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105" w:rightChars="-5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  <w:t>山西省资产评估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协会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  <w:t>执业质量检查</w:t>
      </w:r>
    </w:p>
    <w:p>
      <w:pPr>
        <w:widowControl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  <w:t>封闭式框架协议入围资产评估机构名单</w:t>
      </w:r>
    </w:p>
    <w:tbl>
      <w:tblPr>
        <w:tblStyle w:val="7"/>
        <w:tblW w:w="836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680"/>
        <w:gridCol w:w="15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介休永信资产评估有限公司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司建华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山西昊运资产评估有限公司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张洪泽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山西金胜原房地产资产评估有限公司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山西毅力诚资产评估有限公司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武捷慧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山西中强资产评估咨询有限公司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高志云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山西资信资产评估事务所（普通合伙）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逯慧杰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中仕德资产房地产土地评估（山西）有限公司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山西明达资产评估有限公司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李鹏强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中铭国际资产评估（北京）有限责任公司山西分公司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康俊彭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山西中审华晋资产评估有限公司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王媖平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山西诚成资产评估有限公司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陈小刚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山西国元资产评估有限公司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师贵良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山西光明资产评估有限公司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山西华强资产评估有限公司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张亚梅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北京中天华资产评估有限责任公司山西分公司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杜慧杰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山西儒林资产评估事务所有限公司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毋建宁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山西金拇指资产评估有限公司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DejaVu Sans" w:hAnsi="DejaVu Sans" w:eastAsia="DejaVu Sans" w:cs="DejaVu Sans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9"/>
                <w:lang w:val="en-US" w:eastAsia="zh-CN" w:bidi="ar"/>
              </w:rPr>
              <w:t>山西天正资产评估有限公司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李彦君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山西嘉正资产评估有限公司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隋照美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山西中汇资产评估有限公司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田永生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山西世信资产评估有限公司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张力生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山西奥杰资产评估有限公司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贾红波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山西金汇丰房地产评估有限公司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山西万佳立信资产评估有限公司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李菊红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长治市诚信资产评估有限公司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山西振华资产评估有限公司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郭宝玉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北京中企华资产评估有限责任公司山西分公司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陈彦君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山西智渊房地产资产评估规划测绘咨询有限公司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王建旺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山西中新资产评估有限公司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俱龙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信鼎誉合（山西）资产房地产评估有限公司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上海东洲资产评估有限公司山西分公司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康昱隆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山西汇亨资产评估有限公司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山西诚泽资产评估有限公司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武丽平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山西正信源资产评估有限公司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许香玲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山西中晋资产评估有限责任公司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冯向荣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山西中瑞资产评估咨询事务所（特殊普通合伙）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李广来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北京卓信大华资产评估有限公司山西分公司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赵新明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山西恒信房地产资产评估有限公司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山西秉信资产评估事务所（普通合伙）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赵艳红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山西中照诚资产评估有限公司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杨炳照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山西丰百利房地产评估有限公司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黄玉萍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山西大地资产评估咨询有限公司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邰建兵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山西省惠新晟资产评估有限公司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解卫民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山西汇华资产评估有限公司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赵光宇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山西丰瑞升资产评估有限公司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任喜莲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山西真诚资产评估有限公司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山西中盛资产评估有限公司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薛志峰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山西涌鑫房地产资产评估测绘有限公司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刘丽仙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山西博达资产评估有限公司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陈林俊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中咨同创（山西）资产评估有限公司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山西元通天成资产评估有限公司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姚秀卿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山西巨盛资产评估房地产估价有限公司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张宝平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山西正达信资产评估有限公司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刘云龙</w:t>
            </w:r>
          </w:p>
        </w:tc>
      </w:tr>
    </w:tbl>
    <w:p>
      <w:pPr>
        <w:ind w:firstLine="280" w:firstLineChars="100"/>
        <w:rPr>
          <w:rFonts w:hint="default" w:ascii="仿宋" w:hAnsi="仿宋" w:eastAsia="仿宋"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-7620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6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BYAAABkcnMvUEsBAhQA&#10;FAAAAAgAh07iQOZLCSvUAAAABwEAAA8AAAAAAAAAAQAgAAAAOAAAAGRycy9kb3ducmV2LnhtbFBL&#10;AQIUABQAAAAIAIdO4kD176IwHQIAACkEAAAOAAAAAAAAAAEAIAAAADk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mNzcyMzMyZDliMzYyNGEyZmEwNTgzN2I2MDA2ZDQifQ=="/>
  </w:docVars>
  <w:rsids>
    <w:rsidRoot w:val="35482C22"/>
    <w:rsid w:val="09061CDB"/>
    <w:rsid w:val="35482C22"/>
    <w:rsid w:val="44BF09B5"/>
    <w:rsid w:val="49653AE8"/>
    <w:rsid w:val="4FCB9BD3"/>
    <w:rsid w:val="5B6F6336"/>
    <w:rsid w:val="630D0E18"/>
    <w:rsid w:val="64355DCF"/>
    <w:rsid w:val="7CD9B3F9"/>
    <w:rsid w:val="7D295321"/>
    <w:rsid w:val="7FEA9C90"/>
    <w:rsid w:val="7FF8BF53"/>
    <w:rsid w:val="EFF3B1EC"/>
    <w:rsid w:val="F9A72BF8"/>
    <w:rsid w:val="FFCE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  <w:rPr>
      <w:rFonts w:ascii="Times New Roman" w:hAnsi="Times New Roman" w:eastAsia="宋体" w:cs="Times New Roma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paragraph" w:styleId="6">
    <w:name w:val="Normal (Web)"/>
    <w:basedOn w:val="1"/>
    <w:qFormat/>
    <w:uiPriority w:val="0"/>
    <w:rPr>
      <w:sz w:val="24"/>
    </w:rPr>
  </w:style>
  <w:style w:type="character" w:customStyle="1" w:styleId="9">
    <w:name w:val="font31"/>
    <w:basedOn w:val="8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680</Words>
  <Characters>689</Characters>
  <Lines>0</Lines>
  <Paragraphs>0</Paragraphs>
  <TotalTime>66</TotalTime>
  <ScaleCrop>false</ScaleCrop>
  <LinksUpToDate>false</LinksUpToDate>
  <CharactersWithSpaces>716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2024-06-26T00:40:00Z</dcterms:created>
  <dc:creator>精彩人生</dc:creator>
  <cp:lastModifiedBy>uos</cp:lastModifiedBy>
  <cp:lastPrinted>2026-07-17T01:49:00Z</cp:lastPrinted>
  <dcterms:modified xsi:type="dcterms:W3CDTF">2026-07-17T17:03:35Z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F81465779B5B4D569764CDA24DC48E98_11</vt:lpwstr>
  </property>
</Properties>
</file>