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9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</w:p>
    <w:p>
      <w:pPr>
        <w:autoSpaceDE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autoSpaceDE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佐证材料清单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一、满足创新型中小企业直通条件的，请按以下顺序打包成1个压缩包上传佐证材料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1.《创新型中小企业自评表》扫描件（在培育平台下载打印，相关数据须与培育平台保持一致，由法定代表人签字，并在封面加盖公章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  <w:t>；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2.企业营业执照复印件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  <w:t>；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3.真实性承诺书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  <w:t>;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4.直通车证明材料（提供以下四项之一）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  <w:t>：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（1）近三年内获得国家级或省级科技奖励证书复印件（获奖证书需体现企业名称，如有更名，请附更名材料，下同）;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（2）有效期内高新技术企业、或国家级技术创新示范企业、或国家级知识产权优势企业、或国家级知识产权示范企业等荣誉的佐证材料;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（3）拥有经认定的省部级以上研发机构的佐证材料;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（4）近三年新增股权融资总额（合格机构投资者的实缴额）500万元以上佐证材料，包括合格机构投资者证明材料、银行到账凭证、出让股权不超过30%证明材料。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二、不满足创新型中小企业直通条件的，请按以下顺序打包成1个压缩包上传佐证材料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1.《创新型中小企业自评表》扫描件（在培育平台下载打印，相关数据须与培育平台保持一致，由法定代表人签字，并在封面加盖公章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  <w:t>；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2.企业营业执照复印件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  <w:t>；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3.真实性承诺书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  <w:t>；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4.2024、2025年度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审计报告（须赋码，能够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研发费用支出、主营业务收入、主营业务收入占比、资产负债率等）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  <w:t>；</w:t>
      </w:r>
    </w:p>
    <w:p>
      <w:pPr>
        <w:autoSpaceDE w:val="0"/>
        <w:spacing w:line="59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5.与企业主导产品相关的有效知识产权佐证材料(不包含转让未满1年的知识产权)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"/>
        </w:rPr>
        <w:t>。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814" w:right="1531" w:bottom="1985" w:left="1531" w:header="851" w:footer="992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eastAsia="宋体"/>
                              <w:lang w:eastAsia="zh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rFonts w:hint="eastAsia" w:eastAsia="宋体"/>
                        <w:lang w:eastAsia="zh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A7"/>
    <w:rsid w:val="000145B6"/>
    <w:rsid w:val="000B147F"/>
    <w:rsid w:val="00104198"/>
    <w:rsid w:val="004E6235"/>
    <w:rsid w:val="00642825"/>
    <w:rsid w:val="00671336"/>
    <w:rsid w:val="006D14F4"/>
    <w:rsid w:val="006D2F22"/>
    <w:rsid w:val="00710D4B"/>
    <w:rsid w:val="00723485"/>
    <w:rsid w:val="00734A68"/>
    <w:rsid w:val="00823BEC"/>
    <w:rsid w:val="008965A6"/>
    <w:rsid w:val="008F7DE8"/>
    <w:rsid w:val="009673B0"/>
    <w:rsid w:val="009D2A93"/>
    <w:rsid w:val="009E33A8"/>
    <w:rsid w:val="00A87526"/>
    <w:rsid w:val="00AC1A61"/>
    <w:rsid w:val="00CE7CB3"/>
    <w:rsid w:val="00D4456D"/>
    <w:rsid w:val="00DB64A7"/>
    <w:rsid w:val="00E20270"/>
    <w:rsid w:val="00EA6DB1"/>
    <w:rsid w:val="00EB433F"/>
    <w:rsid w:val="00F03027"/>
    <w:rsid w:val="F3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widowControl/>
      <w:spacing w:line="590" w:lineRule="exact"/>
      <w:ind w:firstLine="200" w:firstLineChars="200"/>
      <w:jc w:val="center"/>
      <w:outlineLvl w:val="0"/>
    </w:pPr>
    <w:rPr>
      <w:rFonts w:ascii="Times New Roman" w:hAnsi="Times New Roman" w:eastAsia="方正小标宋_GBK" w:cstheme="minorBidi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方正仿宋_GBK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方正仿宋_GBK" w:cstheme="minorBidi"/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eastAsia="方正小标宋_GBK"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87</Words>
  <Characters>501</Characters>
  <Lines>4</Lines>
  <Paragraphs>1</Paragraphs>
  <TotalTime>94</TotalTime>
  <ScaleCrop>false</ScaleCrop>
  <LinksUpToDate>false</LinksUpToDate>
  <CharactersWithSpaces>587</CharactersWithSpaces>
  <Application>WPS Office WWO_wpscloud_20240430072231-03a603174b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2026-05-08T09:13:00Z</dcterms:created>
  <dc:creator>lenovo</dc:creator>
  <cp:lastModifiedBy>lenovo</cp:lastModifiedBy>
  <dcterms:modified xsi:type="dcterms:W3CDTF">2026-05-15T11:01:21Z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