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adjustRightInd w:val="0"/>
        <w:snapToGrid w:val="0"/>
        <w:spacing w:after="0" w:afterAutospacing="1" w:line="560" w:lineRule="exact"/>
        <w:rPr>
          <w:rFonts w:ascii="方正黑体_GBK" w:eastAsia="方正黑体_GBK" w:cs="方正黑体_GBK" w:hint="eastAsia"/>
          <w:snapToGrid w:val="0"/>
          <w:kern w:val="0"/>
          <w:sz w:val="32"/>
          <w:szCs w:val="32"/>
          <w:u w:color="218FC4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u w:color="218FC4"/>
        </w:rPr>
        <w:t>附件1</w:t>
      </w:r>
    </w:p>
    <w:p>
      <w:pPr>
        <w:widowControl/>
        <w:adjustRightInd w:val="0"/>
        <w:snapToGrid w:val="0"/>
        <w:spacing w:after="0" w:afterAutospacing="1" w:line="560" w:lineRule="exact"/>
        <w:jc w:val="center"/>
        <w:rPr>
          <w:rFonts w:ascii="方正小标宋_GBK" w:eastAsia="方正小标宋_GBK" w:cs="宋体" w:hint="eastAsia"/>
          <w:snapToGrid w:val="0"/>
          <w:kern w:val="0"/>
          <w:sz w:val="44"/>
          <w:szCs w:val="44"/>
          <w:u w:color="218FC4"/>
        </w:rPr>
      </w:pPr>
      <w:r>
        <w:rPr>
          <w:rFonts w:ascii="方正小标宋_GBK" w:eastAsia="方正小标宋_GBK" w:cs="宋体" w:hint="eastAsia"/>
          <w:snapToGrid w:val="0"/>
          <w:kern w:val="0"/>
          <w:sz w:val="44"/>
          <w:szCs w:val="44"/>
          <w:u w:color="218FC4"/>
        </w:rPr>
        <w:t>供港澳蔬菜生产加工企业备案表</w:t>
      </w:r>
    </w:p>
    <w:p>
      <w:pPr>
        <w:widowControl/>
        <w:spacing w:after="0" w:afterAutospacing="1" w:line="440" w:lineRule="exact"/>
        <w:jc w:val="center"/>
        <w:rPr>
          <w:rFonts w:ascii="宋体" w:eastAsia="宋体" w:cs="宋体"/>
          <w:snapToGrid w:val="0"/>
          <w:kern w:val="0"/>
          <w:sz w:val="25"/>
          <w:u w:color="218FC4"/>
        </w:rPr>
      </w:pPr>
    </w:p>
    <w:p>
      <w:pPr>
        <w:widowControl/>
        <w:spacing w:after="0" w:afterAutospacing="1" w:line="440" w:lineRule="exact"/>
        <w:jc w:val="center"/>
        <w:rPr>
          <w:rFonts w:ascii="宋体" w:eastAsia="宋体" w:cs="宋体"/>
          <w:snapToGrid w:val="0"/>
          <w:kern w:val="0"/>
          <w:sz w:val="25"/>
          <w:u w:color="218FC4"/>
        </w:rPr>
      </w:pPr>
    </w:p>
    <w:p>
      <w:pPr>
        <w:widowControl/>
        <w:spacing w:after="0" w:afterAutospacing="1" w:line="440" w:lineRule="exact"/>
        <w:jc w:val="center"/>
        <w:rPr>
          <w:rFonts w:ascii="宋体" w:eastAsia="宋体" w:cs="宋体"/>
          <w:snapToGrid w:val="0"/>
          <w:kern w:val="0"/>
          <w:sz w:val="25"/>
          <w:u w:color="218FC4"/>
        </w:rPr>
      </w:pPr>
    </w:p>
    <w:p>
      <w:pPr>
        <w:widowControl/>
        <w:spacing w:after="0" w:afterAutospacing="1" w:line="440" w:lineRule="exact"/>
        <w:jc w:val="center"/>
        <w:rPr>
          <w:rFonts w:ascii="宋体" w:eastAsia="宋体" w:cs="宋体"/>
          <w:snapToGrid w:val="0"/>
          <w:kern w:val="0"/>
          <w:sz w:val="25"/>
          <w:u w:color="218FC4"/>
        </w:rPr>
      </w:pPr>
    </w:p>
    <w:p>
      <w:pPr>
        <w:widowControl/>
        <w:spacing w:after="0" w:afterAutospacing="1" w:line="440" w:lineRule="exact"/>
        <w:jc w:val="center"/>
        <w:rPr>
          <w:rFonts w:ascii="宋体" w:eastAsia="宋体" w:cs="宋体"/>
          <w:snapToGrid w:val="0"/>
          <w:kern w:val="0"/>
          <w:sz w:val="25"/>
          <w:u w:color="218FC4"/>
        </w:rPr>
      </w:pPr>
    </w:p>
    <w:p>
      <w:pPr>
        <w:widowControl/>
        <w:spacing w:after="0" w:afterAutospacing="1" w:line="440" w:lineRule="exact"/>
        <w:ind w:leftChars="600" w:left="1775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企业名称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>：</w:t>
      </w:r>
    </w:p>
    <w:p>
      <w:pPr>
        <w:widowControl/>
        <w:spacing w:after="0" w:afterAutospacing="1" w:line="440" w:lineRule="exact"/>
        <w:ind w:leftChars="600" w:left="1775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联系人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>：</w:t>
      </w:r>
    </w:p>
    <w:p>
      <w:pPr>
        <w:widowControl/>
        <w:spacing w:after="0" w:afterAutospacing="1" w:line="440" w:lineRule="exact"/>
        <w:ind w:leftChars="600" w:left="1775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电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 xml:space="preserve">  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话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>：</w:t>
      </w:r>
    </w:p>
    <w:p>
      <w:pPr>
        <w:widowControl/>
        <w:spacing w:after="0" w:afterAutospacing="1" w:line="440" w:lineRule="exact"/>
        <w:ind w:leftChars="600" w:left="1775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传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 xml:space="preserve">  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真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>：</w:t>
      </w:r>
    </w:p>
    <w:p>
      <w:pPr>
        <w:widowControl/>
        <w:spacing w:after="0" w:afterAutospacing="1" w:line="440" w:lineRule="exact"/>
        <w:ind w:leftChars="600" w:left="1775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申请日期</w:t>
      </w:r>
      <w:r>
        <w:rPr>
          <w:rFonts w:ascii="Times New Roman" w:eastAsia="方正仿宋_GBK" w:cs="Times New Roman" w:hAnsi="Times New Roman" w:hint="eastAsia"/>
          <w:snapToGrid w:val="0"/>
          <w:kern w:val="0"/>
          <w:sz w:val="32"/>
          <w:szCs w:val="32"/>
          <w:u w:color="218FC4"/>
        </w:rPr>
        <w:t>：</w:t>
      </w: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____年____月____日</w:t>
      </w:r>
    </w:p>
    <w:p>
      <w:pPr>
        <w:widowControl/>
        <w:spacing w:after="0" w:afterAutospacing="1" w:line="440" w:lineRule="exact"/>
        <w:ind w:leftChars="600" w:left="1775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</w:pPr>
      <w:r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u w:color="218FC4"/>
        </w:rPr>
        <w:t>初次申请□　　变更申请□</w:t>
      </w:r>
    </w:p>
    <w:p>
      <w:pPr>
        <w:widowControl/>
        <w:spacing w:after="0" w:afterAutospacing="1" w:line="440" w:lineRule="exact"/>
        <w:jc w:val="both"/>
        <w:rPr>
          <w:rFonts w:ascii="宋体" w:eastAsia="宋体" w:cs="宋体"/>
          <w:snapToGrid w:val="0"/>
          <w:kern w:val="0"/>
          <w:sz w:val="25"/>
          <w:u w:color="218FC4"/>
        </w:rPr>
      </w:pPr>
    </w:p>
    <w:p>
      <w:pPr>
        <w:widowControl/>
        <w:spacing w:after="0" w:afterAutospacing="1" w:line="440" w:lineRule="exact"/>
        <w:jc w:val="center"/>
        <w:rPr>
          <w:rFonts w:ascii="方正楷体_GBK" w:eastAsia="方正楷体_GBK" w:cs="Times New Roman"/>
          <w:b/>
          <w:bCs/>
          <w:snapToGrid w:val="0"/>
          <w:kern w:val="0"/>
          <w:sz w:val="32"/>
          <w:szCs w:val="32"/>
          <w:u w:color="218FC4"/>
        </w:rPr>
      </w:pPr>
      <w:r>
        <w:rPr>
          <w:rFonts w:ascii="宋体" w:eastAsia="宋体" w:cs="宋体"/>
          <w:snapToGrid w:val="0"/>
          <w:kern w:val="0"/>
          <w:sz w:val="25"/>
          <w:u w:color="218FC4"/>
        </w:rPr>
        <w:br w:type="page"/>
      </w:r>
      <w:r>
        <w:rPr>
          <w:rFonts w:ascii="方正楷体_GBK" w:eastAsia="方正楷体_GBK" w:cs="Times New Roman" w:hint="eastAsia"/>
          <w:b/>
          <w:bCs/>
          <w:snapToGrid w:val="0"/>
          <w:kern w:val="0"/>
          <w:sz w:val="32"/>
          <w:szCs w:val="32"/>
          <w:u w:color="218FC4"/>
        </w:rPr>
        <w:t xml:space="preserve"> </w:t>
      </w:r>
    </w:p>
    <w:tbl>
      <w:tblPr>
        <w:jc w:val="left"/>
        <w:tblW w:w="499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82"/>
        <w:gridCol w:w="28"/>
        <w:gridCol w:w="879"/>
        <w:gridCol w:w="1395"/>
        <w:gridCol w:w="1149"/>
        <w:gridCol w:w="3570"/>
      </w:tblGrid>
      <w:tr>
        <w:trPr>
          <w:trHeight w:val="941"/>
        </w:trPr>
        <w:tc>
          <w:tcPr>
            <w:tcW w:w="1039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企业名称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（中英文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）</w:t>
            </w:r>
          </w:p>
        </w:tc>
        <w:tc>
          <w:tcPr>
            <w:tcW w:w="396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1156"/>
        </w:trPr>
        <w:tc>
          <w:tcPr>
            <w:tcW w:w="1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企业地址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（中英文）</w:t>
            </w:r>
          </w:p>
        </w:tc>
        <w:tc>
          <w:tcPr>
            <w:tcW w:w="39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统一社会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信用代码</w:t>
            </w:r>
          </w:p>
        </w:tc>
        <w:tc>
          <w:tcPr>
            <w:tcW w:w="39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法定代表人/负责人</w:t>
            </w:r>
          </w:p>
        </w:tc>
        <w:tc>
          <w:tcPr>
            <w:tcW w:w="1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电话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质量安全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技术人员</w:t>
            </w:r>
          </w:p>
        </w:tc>
        <w:tc>
          <w:tcPr>
            <w:tcW w:w="1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电话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03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联系人</w:t>
            </w:r>
          </w:p>
        </w:tc>
        <w:tc>
          <w:tcPr>
            <w:tcW w:w="12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电话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厂区面积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（</w:t>
            </w: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平方米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）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人数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蔬菜加工类别</w:t>
            </w:r>
          </w:p>
        </w:tc>
        <w:tc>
          <w:tcPr>
            <w:tcW w:w="3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726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年加工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能力（</w:t>
            </w: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吨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）</w:t>
            </w:r>
          </w:p>
        </w:tc>
        <w:tc>
          <w:tcPr>
            <w:tcW w:w="3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使用的水源情况</w:t>
            </w:r>
          </w:p>
        </w:tc>
        <w:tc>
          <w:tcPr>
            <w:tcW w:w="3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sym w:font="Wingdings 2" w:char="F0A3"/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□市政用水；□井水；□其他（  ）</w:t>
            </w:r>
          </w:p>
        </w:tc>
      </w:tr>
      <w:tr>
        <w:trPr>
          <w:trHeight w:val="824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>加工设施情况</w:t>
            </w:r>
          </w:p>
        </w:tc>
        <w:tc>
          <w:tcPr>
            <w:tcW w:w="3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824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卫生防疫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措施情况</w:t>
            </w:r>
          </w:p>
        </w:tc>
        <w:tc>
          <w:tcPr>
            <w:tcW w:w="3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701"/>
        </w:trPr>
        <w:tc>
          <w:tcPr>
            <w:tcW w:w="155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农药残留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检测能力</w:t>
            </w:r>
          </w:p>
        </w:tc>
        <w:tc>
          <w:tcPr>
            <w:tcW w:w="34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</w:p>
        </w:tc>
      </w:tr>
      <w:tr>
        <w:trPr>
          <w:trHeight w:val="2070"/>
        </w:trPr>
        <w:tc>
          <w:tcPr>
            <w:tcW w:w="1055" w:type="pct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厂区周围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环境情况</w:t>
            </w:r>
          </w:p>
        </w:tc>
        <w:tc>
          <w:tcPr>
            <w:tcW w:w="3944" w:type="pct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医院         □有 □无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垃圾场       □有 □无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化工厂       □有 □无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其他污染源</w:t>
              <w:tab/>
            </w: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□有 □无</w:t>
            </w:r>
          </w:p>
        </w:tc>
      </w:tr>
      <w:tr>
        <w:trPr>
          <w:trHeight w:val="2069"/>
        </w:trPr>
        <w:tc>
          <w:tcPr>
            <w:tcW w:w="1055" w:type="pct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提交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材料</w:t>
            </w:r>
          </w:p>
          <w:p>
            <w:pPr>
              <w:autoSpaceDE w:val="0"/>
              <w:autoSpaceDN w:val="0"/>
              <w:spacing w:before="52" w:after="0" w:line="400" w:lineRule="exact"/>
              <w:jc w:val="center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清单</w:t>
            </w:r>
          </w:p>
        </w:tc>
        <w:tc>
          <w:tcPr>
            <w:tcW w:w="3944" w:type="pct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68"/>
              <w:autoSpaceDE w:val="0"/>
              <w:autoSpaceDN w:val="0"/>
              <w:spacing w:before="52" w:after="0" w:line="400" w:lineRule="exact"/>
              <w:ind w:left="108"/>
              <w:jc w:val="both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厂区平面图、车间平面图</w:t>
            </w: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 xml:space="preserve">          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□有 □无</w:t>
            </w:r>
          </w:p>
          <w:p>
            <w:pPr>
              <w:pStyle w:val="67"/>
              <w:autoSpaceDE w:val="0"/>
              <w:autoSpaceDN w:val="0"/>
              <w:spacing w:before="52" w:after="0" w:line="400" w:lineRule="exact"/>
              <w:ind w:left="108"/>
              <w:jc w:val="both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 xml:space="preserve">设备布局图                </w:t>
            </w: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 xml:space="preserve">      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□有 □无</w:t>
            </w:r>
          </w:p>
          <w:p>
            <w:pPr>
              <w:pStyle w:val="104"/>
              <w:autoSpaceDE w:val="0"/>
              <w:autoSpaceDN w:val="0"/>
              <w:spacing w:before="52" w:after="0" w:line="400" w:lineRule="exact"/>
              <w:ind w:left="108"/>
              <w:jc w:val="both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工艺流程图及主要设施设备照片</w:t>
              <w:tab/>
            </w:r>
            <w:r>
              <w:rPr>
                <w:rFonts w:ascii="Times New Roman" w:eastAsia="方正仿宋_GBK" w:cs="Times New Roman" w:hAnsi="Times New Roman" w:hint="eastAsia"/>
                <w:snapToGrid w:val="0"/>
                <w:kern w:val="0"/>
                <w:sz w:val="28"/>
              </w:rPr>
              <w:t xml:space="preserve">   </w:t>
            </w: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</w:rPr>
              <w:t>□有 □无</w:t>
            </w:r>
          </w:p>
          <w:p>
            <w:pPr>
              <w:pStyle w:val="67"/>
              <w:autoSpaceDE w:val="0"/>
              <w:autoSpaceDN w:val="0"/>
              <w:spacing w:before="52" w:after="0" w:line="400" w:lineRule="exact"/>
              <w:ind w:left="0" w:firstLine="0"/>
              <w:jc w:val="both"/>
              <w:rPr>
                <w:rFonts w:ascii="Times New Roman" w:eastAsia="方正仿宋_GBK" w:cs="Times New Roman" w:hAnsi="Times New Roman"/>
                <w:snapToGrid w:val="0"/>
                <w:kern w:val="0"/>
                <w:sz w:val="24"/>
              </w:rPr>
            </w:pPr>
          </w:p>
        </w:tc>
      </w:tr>
      <w:tr>
        <w:trPr>
          <w:trHeight w:val="2069"/>
        </w:trPr>
        <w:tc>
          <w:tcPr>
            <w:tcW w:w="5000" w:type="pct"/>
            <w:gridSpan w:val="7"/>
            <w:tcBorders>
              <w:top w:val="single" w:sz="4" w:space="0" w:color="000000"/>
            </w:tcBorders>
          </w:tcPr>
          <w:p>
            <w:pPr>
              <w:pStyle w:val="69"/>
              <w:autoSpaceDE w:val="0"/>
              <w:autoSpaceDN w:val="0"/>
              <w:spacing w:before="52" w:after="0" w:line="400" w:lineRule="exact"/>
              <w:ind w:left="108" w:firstLine="577"/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  <w:szCs w:val="28"/>
              </w:rPr>
              <w:t>本公司承诺已建立完善的产品质量安全管理体系，保证管理体系有效运行，切实履行产品质量安全主体责任，依照相关法律法规和标准从事生产经营活动，诚信自律，接受社会监督，承担社会责任。</w:t>
            </w:r>
          </w:p>
          <w:p>
            <w:pPr>
              <w:pStyle w:val="69"/>
              <w:autoSpaceDE w:val="0"/>
              <w:autoSpaceDN w:val="0"/>
              <w:spacing w:after="0" w:line="400" w:lineRule="exact"/>
              <w:ind w:left="108" w:firstLine="577"/>
              <w:rPr>
                <w:rFonts w:ascii="Times New Roman" w:eastAsia="方正仿宋_GBK" w:cs="Times New Roman" w:hAnsi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方正仿宋_GBK" w:cs="Times New Roman" w:hAnsi="Times New Roman"/>
                <w:snapToGrid w:val="0"/>
                <w:kern w:val="0"/>
                <w:sz w:val="28"/>
                <w:szCs w:val="28"/>
              </w:rPr>
              <w:t>本公司承诺提交的上述材料真实、有效，并愿意承担相应的法律责任。</w:t>
            </w:r>
          </w:p>
        </w:tc>
      </w:tr>
      <w:tr>
        <w:trPr>
          <w:trHeight w:val="2069"/>
        </w:trPr>
        <w:tc>
          <w:tcPr>
            <w:tcW w:w="993" w:type="pct"/>
            <w:tcBorders>
              <w:top w:val="single" w:sz="4" w:space="0" w:color="000000"/>
            </w:tcBorders>
            <w:vAlign w:val="center"/>
          </w:tcPr>
          <w:p>
            <w:pPr>
              <w:pStyle w:val="69"/>
              <w:autoSpaceDE w:val="0"/>
              <w:autoSpaceDN w:val="0"/>
              <w:spacing w:before="52" w:after="0" w:line="400" w:lineRule="exact"/>
              <w:jc w:val="center"/>
              <w:rPr>
                <w:rFonts w:ascii="方正仿宋_GBK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Times New Roman" w:hint="eastAsia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4006" w:type="pct"/>
            <w:gridSpan w:val="6"/>
            <w:tcBorders>
              <w:top w:val="single" w:sz="4" w:space="0" w:color="000000"/>
            </w:tcBorders>
          </w:tcPr>
          <w:p>
            <w:pPr>
              <w:pStyle w:val="69"/>
              <w:autoSpaceDE w:val="0"/>
              <w:autoSpaceDN w:val="0"/>
              <w:spacing w:before="52" w:after="0" w:line="400" w:lineRule="exact"/>
              <w:rPr>
                <w:rFonts w:ascii="Times New Roman" w:eastAsia="方正仿宋_GBK" w:cs="Times New Roman" w:hAnsi="Times New Roman"/>
                <w:snapToGrid w:val="0"/>
                <w:kern w:val="0"/>
                <w:sz w:val="24"/>
              </w:rPr>
            </w:pPr>
          </w:p>
        </w:tc>
      </w:tr>
      <w:tr>
        <w:trPr>
          <w:trHeight w:val="2069"/>
        </w:trPr>
        <w:tc>
          <w:tcPr>
            <w:tcW w:w="993" w:type="pct"/>
            <w:tcBorders>
              <w:top w:val="single" w:sz="4" w:space="0" w:color="000000"/>
            </w:tcBorders>
            <w:vAlign w:val="center"/>
          </w:tcPr>
          <w:p>
            <w:pPr>
              <w:pStyle w:val="69"/>
              <w:autoSpaceDE w:val="0"/>
              <w:autoSpaceDN w:val="0"/>
              <w:spacing w:before="52" w:after="0" w:line="400" w:lineRule="exact"/>
              <w:jc w:val="center"/>
              <w:rPr>
                <w:rFonts w:ascii="方正仿宋_GBK" w:eastAsia="方正仿宋_GBK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Times New Roman" w:hint="eastAsia"/>
                <w:snapToGrid w:val="0"/>
                <w:kern w:val="0"/>
                <w:sz w:val="28"/>
                <w:szCs w:val="28"/>
              </w:rPr>
              <w:t>法定代表人/负责人签名</w:t>
            </w:r>
          </w:p>
        </w:tc>
        <w:tc>
          <w:tcPr>
            <w:tcW w:w="4006" w:type="pct"/>
            <w:gridSpan w:val="6"/>
            <w:tcBorders>
              <w:top w:val="single" w:sz="4" w:space="0" w:color="000000"/>
            </w:tcBorders>
          </w:tcPr>
          <w:p>
            <w:pPr>
              <w:pStyle w:val="69"/>
              <w:autoSpaceDE w:val="0"/>
              <w:autoSpaceDN w:val="0"/>
              <w:spacing w:before="52" w:after="0" w:line="400" w:lineRule="exact"/>
              <w:rPr>
                <w:rFonts w:ascii="Times New Roman" w:eastAsia="方正仿宋_GBK" w:cs="Times New Roman" w:hAnsi="Times New Roman"/>
                <w:snapToGrid w:val="0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Chars="200" w:firstLine="792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p>
      <w:pPr>
        <w:spacing w:line="560" w:lineRule="exact"/>
        <w:ind w:firstLineChars="200" w:firstLine="792"/>
        <w:rPr>
          <w:rFonts w:ascii="Times New Roman" w:eastAsia="方正仿宋_GBK" w:cs="Times New Roman" w:hAnsi="Times New Roman"/>
          <w:kern w:val="0"/>
          <w:sz w:val="32"/>
          <w:szCs w:val="32"/>
        </w:rPr>
      </w:pPr>
    </w:p>
    <w:sectPr>
      <w:footerReference w:type="default" r:id="rId2"/>
      <w:footerReference w:type="even" r:id="rId3"/>
      <w:footerReference w:type="first" r:id="rId4"/>
      <w:pgSz w:w="11907" w:h="16840"/>
      <w:pgMar w:top="2098" w:right="1474" w:bottom="1985" w:left="1588" w:header="1814" w:footer="1474" w:gutter="0"/>
      <w:pgNumType w:start="1"/>
      <w:docGrid w:type="linesAndChars" w:linePitch="580" w:charSpace="1553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Wingdings 2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EU-B1"/>
    <w:panose1 w:val="00000000000000000000"/>
    <w:charset w:val="86"/>
    <w:family w:val="auto"/>
    <w:pitch w:val="variable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方正黑体_GBK"/>
    <w:panose1 w:val="00000000000000000000"/>
    <w:charset w:val="86"/>
    <w:family w:val="auto"/>
    <w:pitch w:val="variable"/>
    <w:sig w:usb0="00000000" w:usb1="00000000" w:usb2="00000016" w:usb3="00000000" w:csb0="0004000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  <w:ind w:firstLine="0"/>
      <w:rPr>
        <w:rFonts w:ascii="Times New Roman" w:cs="Times New Roman" w:hAnsi="Times New Roman"/>
        <w:sz w:val="24"/>
        <w:szCs w:val="24"/>
      </w:rPr>
    </w:pPr>
    <w:r>
      <w:rPr>
        <w:rFonts w:ascii="Times New Roman" w:eastAsia="方正仿宋_GBK" w:cs="Times New Roman" w:hAnsi="Times New Roman"/>
        <w:kern w:val="0"/>
        <w:sz w:val="24"/>
        <w:szCs w:val="24"/>
      </w:rPr>
      <w:t xml:space="preserve">— </w:t>
    </w:r>
    <w:r>
      <w:rPr>
        <w:rStyle w:val="22"/>
        <w:rFonts w:ascii="Times New Roman" w:cs="Times New Roman" w:hAnsi="Times New Roman"/>
        <w:sz w:val="24"/>
        <w:szCs w:val="24"/>
      </w:rPr>
      <w:fldChar w:fldCharType="begin"/>
    </w:r>
    <w:r>
      <w:rPr>
        <w:rStyle w:val="22"/>
        <w:rFonts w:ascii="Times New Roman" w:cs="Times New Roman" w:hAnsi="Times New Roman"/>
        <w:sz w:val="24"/>
        <w:szCs w:val="24"/>
      </w:rPr>
      <w:instrText>Page</w:instrText>
    </w:r>
    <w:r>
      <w:rPr>
        <w:rStyle w:val="22"/>
        <w:rFonts w:ascii="Times New Roman" w:cs="Times New Roman" w:hAnsi="Times New Roman"/>
        <w:sz w:val="24"/>
        <w:szCs w:val="24"/>
      </w:rPr>
      <w:fldChar w:fldCharType="separate"/>
    </w:r>
    <w:r>
      <w:rPr>
        <w:rStyle w:val="22"/>
        <w:rFonts w:ascii="Times New Roman" w:cs="Times New Roman" w:hAnsi="Times New Roman"/>
        <w:sz w:val="24"/>
        <w:szCs w:val="24"/>
      </w:rPr>
      <w:t>1</w:t>
    </w:r>
    <w:r>
      <w:rPr>
        <w:rStyle w:val="22"/>
        <w:rFonts w:ascii="Times New Roman" w:cs="Times New Roman" w:hAnsi="Times New Roman"/>
        <w:sz w:val="24"/>
        <w:szCs w:val="24"/>
      </w:rPr>
      <w:fldChar w:fldCharType="end"/>
    </w:r>
    <w:r>
      <w:rPr>
        <w:rStyle w:val="22"/>
        <w:rFonts w:ascii="Times New Roman" w:cs="Times New Roman" w:hAnsi="Times New Roman"/>
        <w:sz w:val="24"/>
        <w:szCs w:val="24"/>
      </w:rPr>
      <w:t xml:space="preserve"> </w:t>
    </w:r>
    <w:r>
      <w:rPr>
        <w:rFonts w:ascii="Times New Roman" w:eastAsia="方正仿宋_GBK" w:cs="Times New Roman" w:hAnsi="Times New Roman"/>
        <w:kern w:val="0"/>
        <w:sz w:val="24"/>
        <w:szCs w:val="24"/>
      </w:rPr>
      <w:t>—</w:t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2"/>
      </w:rPr>
      <w:fldChar w:fldCharType="begin"/>
    </w:r>
    <w:r>
      <w:rPr>
        <w:rStyle w:val="22"/>
      </w:rPr>
      <w:instrText>Page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2"/>
      </w:rPr>
      <w:fldChar w:fldCharType="begin"/>
    </w:r>
    <w:r>
      <w:rPr>
        <w:rStyle w:val="22"/>
      </w:rPr>
      <w:instrText>Page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2F549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2F5496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2F5496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cs="Times New Roman"/>
      <w:color w:val="2F5496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cs="Times New Roman"/>
      <w:color w:val="2F5496"/>
      <w:sz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after="0"/>
      <w:outlineLvl w:val="5"/>
    </w:pPr>
    <w:rPr>
      <w:rFonts w:cs="Times New Roman"/>
      <w:b/>
      <w:bCs/>
      <w:color w:val="2F5496"/>
    </w:rPr>
  </w:style>
  <w:style w:type="paragraph" w:styleId="7">
    <w:name w:val="heading 7"/>
    <w:basedOn w:val="0"/>
    <w:next w:val="0"/>
    <w:pPr>
      <w:keepNext/>
      <w:keepLines/>
      <w:widowControl w:val="0"/>
      <w:spacing w:before="40" w:after="0"/>
      <w:outlineLvl w:val="6"/>
    </w:pPr>
    <w:rPr>
      <w:rFonts w:cs="Times New Roman"/>
      <w:b/>
      <w:bCs/>
      <w:color w:val="585858"/>
    </w:rPr>
  </w:style>
  <w:style w:type="paragraph" w:styleId="8">
    <w:name w:val="heading 8"/>
    <w:basedOn w:val="0"/>
    <w:next w:val="0"/>
    <w:pPr>
      <w:keepNext/>
      <w:keepLines/>
      <w:widowControl w:val="0"/>
      <w:spacing w:after="0"/>
      <w:outlineLvl w:val="7"/>
    </w:pPr>
    <w:rPr>
      <w:rFonts w:cs="Times New Roman"/>
      <w:color w:val="585858"/>
    </w:rPr>
  </w:style>
  <w:style w:type="paragraph" w:styleId="9">
    <w:name w:val="heading 9"/>
    <w:basedOn w:val="0"/>
    <w:next w:val="0"/>
    <w:pPr>
      <w:keepNext/>
      <w:keepLines/>
      <w:widowControl w:val="0"/>
      <w:spacing w:after="0"/>
      <w:outlineLvl w:val="8"/>
    </w:pPr>
    <w:rPr>
      <w:rFonts w:eastAsia="等线 Light" w:cs="Times New Roman"/>
      <w:color w:val="585858"/>
    </w:rPr>
  </w:style>
  <w:style w:type="character" w:default="1" w:styleId="10">
    <w:name w:val="Default Paragraph Font"/>
  </w:style>
  <w:style w:type="paragraph" w:styleId="15">
    <w:name w:val="annotation text"/>
    <w:basedOn w:val="0"/>
  </w:style>
  <w:style w:type="paragraph" w:styleId="16">
    <w:name w:val="Balloon Text"/>
    <w:basedOn w:val="0"/>
    <w:pPr>
      <w:spacing w:after="0" w:line="240" w:lineRule="auto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8">
    <w:name w:val="header"/>
    <w:basedOn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9">
    <w:name w:val="Subtitle"/>
    <w:basedOn w:val="0"/>
    <w:next w:val="0"/>
    <w:pPr>
      <w:jc w:val="center"/>
    </w:pPr>
    <w:rPr>
      <w:rFonts w:ascii="等线 Light" w:eastAsia="等线 Light" w:cs="Times New Roman"/>
      <w:color w:val="585858"/>
      <w:spacing w:val="15"/>
      <w:sz w:val="28"/>
      <w:szCs w:val="28"/>
    </w:rPr>
  </w:style>
  <w:style w:type="paragraph" w:styleId="20">
    <w:name w:val="Title"/>
    <w:basedOn w:val="0"/>
    <w:next w:val="0"/>
    <w:pPr>
      <w:spacing w:after="80" w:line="240" w:lineRule="auto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21">
    <w:name w:val="annotation subject"/>
    <w:basedOn w:val="15"/>
    <w:next w:val="15"/>
    <w:rPr>
      <w:b/>
    </w:rPr>
  </w:style>
  <w:style w:type="character" w:styleId="22">
    <w:name w:val="page number"/>
    <w:basedOn w:val="10"/>
  </w:style>
  <w:style w:type="character" w:styleId="23">
    <w:name w:val="annotation reference"/>
    <w:basedOn w:val="10"/>
    <w:rPr>
      <w:sz w:val="21"/>
      <w:szCs w:val="21"/>
    </w:rPr>
  </w:style>
  <w:style w:type="paragraph" w:customStyle="1" w:styleId="24">
    <w:name w:val="引用1"/>
    <w:basedOn w:val="0"/>
    <w:next w:val="0"/>
    <w:pPr>
      <w:spacing w:before="160"/>
      <w:jc w:val="center"/>
    </w:pPr>
    <w:rPr>
      <w:i/>
      <w:iCs/>
      <w:color w:val="3F3F3F"/>
    </w:rPr>
  </w:style>
  <w:style w:type="paragraph" w:customStyle="1" w:styleId="25">
    <w:name w:val="列表段落1"/>
    <w:basedOn w:val="0"/>
    <w:pPr>
      <w:ind w:left="720"/>
      <w:contextualSpacing/>
    </w:pPr>
  </w:style>
  <w:style w:type="character" w:customStyle="1" w:styleId="26">
    <w:name w:val="明显强调1"/>
    <w:basedOn w:val="10"/>
    <w:rPr>
      <w:i/>
      <w:iCs/>
      <w:color w:val="2F5496"/>
    </w:rPr>
  </w:style>
  <w:style w:type="paragraph" w:customStyle="1" w:styleId="27">
    <w:name w:val="明显引用1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8">
    <w:name w:val="明显参考1"/>
    <w:basedOn w:val="10"/>
    <w:rPr>
      <w:b/>
      <w:bCs/>
      <w:caps w:val="0"/>
      <w:smallCaps/>
      <w:color w:val="2F5496"/>
      <w:spacing w:val="5"/>
    </w:rPr>
  </w:style>
  <w:style w:type="paragraph" w:customStyle="1" w:styleId="29">
    <w:name w:val="修订1"/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0">
    <w:name w:val="样式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1">
    <w:name w:val="样式 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2">
    <w:name w:val="样式 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3">
    <w:name w:val="样式 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4">
    <w:name w:val="样式 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5">
    <w:name w:val="样式 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6">
    <w:name w:val="样式 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7">
    <w:name w:val="样式 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8">
    <w:name w:val="样式 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9">
    <w:name w:val="样式 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0">
    <w:name w:val="样式 1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1">
    <w:name w:val="样式 1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2">
    <w:name w:val="样式 1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3">
    <w:name w:val="样式 1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4">
    <w:name w:val="样式 1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5">
    <w:name w:val="样式 1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6">
    <w:name w:val="样式 1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7">
    <w:name w:val="样式 1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8">
    <w:name w:val="样式 1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9">
    <w:name w:val="样式 1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0">
    <w:name w:val="样式 2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1">
    <w:name w:val="样式 2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2">
    <w:name w:val="样式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5">
    <w:name w:val="样式 2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6">
    <w:name w:val="样式 2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7">
    <w:name w:val="样式 2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8">
    <w:name w:val="样式 2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9">
    <w:name w:val="样式 2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0">
    <w:name w:val="样式 2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1">
    <w:name w:val="样式 2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2">
    <w:name w:val="样式 3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3">
    <w:name w:val="样式 3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4">
    <w:name w:val="样式 3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5">
    <w:name w:val="样式 3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6">
    <w:name w:val="样式 3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7">
    <w:name w:val="样式 3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8">
    <w:name w:val="样式 3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9">
    <w:name w:val="样式 3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0">
    <w:name w:val="样式 3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1">
    <w:name w:val="样式 3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2">
    <w:name w:val="样式 4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3">
    <w:name w:val="样式 4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4">
    <w:name w:val="样式 4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5">
    <w:name w:val="样式 4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6">
    <w:name w:val="样式 4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7">
    <w:name w:val="样式 4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8">
    <w:name w:val="修订2"/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9">
    <w:name w:val="样式 4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0">
    <w:name w:val="样式 4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1">
    <w:name w:val="样式 4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2">
    <w:name w:val="样式 4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3">
    <w:name w:val="样式 5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4">
    <w:name w:val="样式 5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5">
    <w:name w:val="样式 5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6">
    <w:name w:val="样式 5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7">
    <w:name w:val="样式 5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styleId="88">
    <w:name w:val="Normal (Web)"/>
    <w:basedOn w:val="0"/>
    <w:rPr>
      <w:sz w:val="24"/>
      <w:szCs w:val="24"/>
    </w:rPr>
  </w:style>
  <w:style w:type="paragraph" w:customStyle="1" w:styleId="89">
    <w:name w:val="样式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90">
    <w:name w:val="样式 5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1">
    <w:name w:val="样式 5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5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4">
    <w:name w:val="样式 5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5">
    <w:name w:val="样式 5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6">
    <w:name w:val="样式 6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7">
    <w:name w:val="样式 6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8">
    <w:name w:val="样式 6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9">
    <w:name w:val="样式 6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0">
    <w:name w:val="样式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01">
    <w:name w:val="样式 四号"/>
    <w:pPr>
      <w:widowControl w:val="0"/>
      <w:snapToGrid w:val="0"/>
      <w:spacing w:after="160" w:line="240" w:lineRule="auto"/>
      <w:jc w:val="center"/>
    </w:pPr>
    <w:rPr>
      <w:rFonts w:ascii="等线" w:eastAsia="等线" w:cs="Arial"/>
      <w:kern w:val="0"/>
      <w:sz w:val="28"/>
      <w:szCs w:val="24"/>
      <w:lang w:val="en-US" w:eastAsia="zh-CN" w:bidi="ar-SA"/>
    </w:rPr>
  </w:style>
  <w:style w:type="paragraph" w:customStyle="1" w:styleId="102">
    <w:name w:val="样式 6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3">
    <w:name w:val="样式 6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4">
    <w:name w:val="样式 6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5">
    <w:name w:val="样式 6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6">
    <w:name w:val="样式 6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7">
    <w:name w:val="样式 6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329</TotalTime>
  <Application>Yozo_Office</Application>
  <Pages>3</Pages>
  <Words>390</Words>
  <Characters>400</Characters>
  <Lines>82</Lines>
  <Paragraphs>50</Paragraphs>
  <CharactersWithSpaces>477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liuci luo</dc:creator>
  <cp:lastModifiedBy>杨小凤</cp:lastModifiedBy>
  <cp:revision>13</cp:revision>
  <cp:lastPrinted>2025-09-17T06:31:00Z</cp:lastPrinted>
  <dcterms:created xsi:type="dcterms:W3CDTF">2026-03-24T08:59:00Z</dcterms:created>
  <dcterms:modified xsi:type="dcterms:W3CDTF">2026-06-18T02:59:17Z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eyJoZGlkIjoiZGIwNTgzZGU1MDg1ODJkMjc3Y2IyZTgzNDNjYWRjOTkiLCJ1c2VySWQiOiI0NDI4MTg2OTMifQ==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5F08C134ED4643B5905CDD1E0B8E16C5_13</vt:lpwstr>
  </property>
</Properties>
</file>