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71"/>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p>
    <w:p>
      <w:pPr>
        <w:pStyle w:val="371"/>
        <w:spacing w:line="560" w:lineRule="exact"/>
        <w:jc w:val="center"/>
        <w:rPr>
          <w:rFonts w:ascii="方正小标宋简体" w:eastAsia="方正小标宋简体" w:cs="方正小标宋简体"/>
          <w:sz w:val="44"/>
          <w:szCs w:val="44"/>
        </w:rPr>
      </w:pPr>
    </w:p>
    <w:p>
      <w:pPr>
        <w:pStyle w:val="372"/>
        <w:snapToGrid w:val="0"/>
        <w:spacing w:line="560" w:lineRule="exact"/>
        <w:jc w:val="center"/>
        <w:outlineLvl w:val="0"/>
        <w:rPr>
          <w:rFonts w:ascii="Times New Roman" w:eastAsia="方正黑体_GBK" w:cs="Times New Roman" w:hAnsi="Times New Roman"/>
          <w:color w:val="000000"/>
          <w:sz w:val="44"/>
          <w:szCs w:val="44"/>
        </w:rPr>
      </w:pPr>
      <w:r>
        <w:rPr>
          <w:rFonts w:ascii="方正小标宋_GBK" w:eastAsia="方正小标宋_GBK" w:cs="方正小标宋简体" w:hint="eastAsia"/>
          <w:sz w:val="44"/>
          <w:szCs w:val="44"/>
        </w:rPr>
        <w:t>海关检验检疫行政处罚法律文书</w:t>
      </w:r>
      <w:r>
        <w:rPr>
          <w:rFonts w:ascii="方正小标宋_GBK" w:eastAsia="方正小标宋_GBK" w:cs="方正小标宋简体"/>
          <w:sz w:val="44"/>
          <w:szCs w:val="44"/>
        </w:rPr>
        <w:t>模板</w:t>
      </w:r>
    </w:p>
    <w:p>
      <w:pPr>
        <w:pStyle w:val="372"/>
        <w:snapToGrid w:val="0"/>
        <w:spacing w:line="560" w:lineRule="exact"/>
        <w:jc w:val="center"/>
        <w:outlineLvl w:val="0"/>
        <w:rPr>
          <w:rFonts w:ascii="Times New Roman" w:eastAsia="方正黑体_GBK" w:cs="Times New Roman" w:hAnsi="Times New Roman"/>
          <w:color w:val="000000"/>
          <w:sz w:val="44"/>
          <w:szCs w:val="44"/>
        </w:rPr>
      </w:pPr>
    </w:p>
    <w:p>
      <w:pPr>
        <w:keepNext w:val="0"/>
        <w:widowControl w:val="0"/>
        <w:snapToGrid w:val="0"/>
        <w:spacing w:line="560" w:lineRule="exact"/>
        <w:jc w:val="center"/>
        <w:outlineLvl w:val="0"/>
      </w:pPr>
    </w:p>
    <w:p>
      <w:pPr>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br w:type="page"/>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中华人民共和国        海关</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案件移送函</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（存根）</w:t>
      </w:r>
    </w:p>
    <w:p>
      <w:pPr>
        <w:snapToGrid w:val="0"/>
        <w:spacing w:line="560" w:lineRule="exact"/>
        <w:jc w:val="right"/>
        <w:rPr>
          <w:rFonts w:ascii="Times New Roman" w:eastAsia="方正仿宋_GBK" w:cs="Times New Roman" w:hAnsi="Times New Roman"/>
          <w:color w:val="000000"/>
          <w:sz w:val="32"/>
          <w:szCs w:val="32"/>
        </w:rPr>
      </w:pPr>
      <w:r>
        <w:rPr>
          <w:rFonts w:ascii="Times New Roman" w:eastAsia="方正仿宋_GBK" w:cs="Times New Roman" w:hAnsi="Times New Roman"/>
          <w:b/>
          <w:color w:val="000000"/>
          <w:sz w:val="36"/>
        </w:rPr>
        <w:t xml:space="preserve"> </w:t>
      </w:r>
      <w:r>
        <w:rPr>
          <w:rFonts w:ascii="Times New Roman" w:eastAsia="方正仿宋_GBK" w:cs="Times New Roman" w:hAnsi="Times New Roman"/>
          <w:b/>
          <w:color w:val="000000"/>
          <w:sz w:val="28"/>
        </w:rPr>
        <w:t xml:space="preserve">         </w:t>
      </w:r>
      <w:r>
        <w:rPr>
          <w:rFonts w:ascii="Times New Roman" w:eastAsia="方正仿宋简体" w:cs="Times New Roman" w:hAnsi="Times New Roman"/>
          <w:color w:val="000000"/>
          <w:sz w:val="32"/>
          <w:szCs w:val="32"/>
        </w:rPr>
        <w:t xml:space="preserve"> </w:t>
      </w:r>
      <w:r>
        <w:rPr>
          <w:rFonts w:ascii="Times New Roman" w:eastAsia="方正仿宋_GBK" w:cs="Times New Roman" w:hAnsi="Times New Roman" w:hint="eastAsia"/>
          <w:color w:val="000000"/>
          <w:sz w:val="32"/>
          <w:szCs w:val="32"/>
        </w:rPr>
        <w:t>关检移</w:t>
      </w:r>
      <w:r>
        <w:rPr>
          <w:rFonts w:ascii="Times New Roman" w:eastAsia="方正仿宋_GBK" w:cs="Times New Roman" w:hAnsi="Times New Roman"/>
          <w:color w:val="000000"/>
          <w:sz w:val="32"/>
          <w:szCs w:val="32"/>
        </w:rPr>
        <w:t>字〔  〕   号</w:t>
      </w: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案件名称：</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违</w:t>
      </w:r>
      <w:r>
        <w:rPr>
          <w:rFonts w:ascii="Times New Roman" w:eastAsia="方正仿宋_GBK" w:cs="Times New Roman" w:hAnsi="Times New Roman" w:hint="eastAsia"/>
          <w:color w:val="000000"/>
          <w:sz w:val="32"/>
          <w:szCs w:val="32"/>
        </w:rPr>
        <w:t>法</w:t>
      </w:r>
      <w:r>
        <w:rPr>
          <w:rFonts w:ascii="Times New Roman" w:eastAsia="方正仿宋_GBK" w:cs="Times New Roman" w:hAnsi="Times New Roman"/>
          <w:color w:val="000000"/>
          <w:sz w:val="32"/>
          <w:szCs w:val="32"/>
        </w:rPr>
        <w:t>嫌疑人：</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性别</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年龄</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hint="eastAsia"/>
          <w:color w:val="000000"/>
          <w:sz w:val="32"/>
          <w:szCs w:val="32"/>
        </w:rPr>
        <w:t>证件种类</w:t>
      </w:r>
      <w:r>
        <w:rPr>
          <w:rFonts w:ascii="Times New Roman" w:eastAsia="方正仿宋_GBK" w:cs="Times New Roman" w:hAnsi="Times New Roman"/>
          <w:color w:val="000000"/>
          <w:sz w:val="32"/>
          <w:szCs w:val="32"/>
        </w:rPr>
        <w:t>及号码</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法定代表人</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hint="eastAsia"/>
          <w:color w:val="000000"/>
          <w:sz w:val="32"/>
          <w:szCs w:val="32"/>
        </w:rPr>
        <w:t>证件种类</w:t>
      </w:r>
      <w:r>
        <w:rPr>
          <w:rFonts w:ascii="Times New Roman" w:eastAsia="方正仿宋_GBK" w:cs="Times New Roman" w:hAnsi="Times New Roman"/>
          <w:color w:val="000000"/>
          <w:sz w:val="32"/>
          <w:szCs w:val="32"/>
        </w:rPr>
        <w:t>及号码</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住    址：</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基本案情：</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接受移送单位：</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随附：</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批准人：</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填表人：</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简体" w:cs="Times New Roman" w:hAnsi="Times New Roman"/>
          <w:color w:val="000000"/>
          <w:sz w:val="32"/>
          <w:szCs w:val="32"/>
        </w:rPr>
      </w:pPr>
      <w:r>
        <w:rPr>
          <w:rFonts w:ascii="Times New Roman" w:eastAsia="方正仿宋_GBK" w:cs="Times New Roman" w:hAnsi="Times New Roman"/>
          <w:color w:val="000000"/>
          <w:sz w:val="32"/>
          <w:szCs w:val="32"/>
        </w:rPr>
        <w:t>填表日期：</w:t>
      </w:r>
      <w:r>
        <w:rPr>
          <w:rFonts w:ascii="Times New Roman" w:eastAsia="方正仿宋_GBK" w:cs="Times New Roman" w:hAnsi="Times New Roman"/>
          <w:color w:val="000000"/>
          <w:sz w:val="32"/>
          <w:szCs w:val="32"/>
          <w:u w:val="single"/>
        </w:rPr>
        <w:t xml:space="preserve">                                            </w:t>
      </w:r>
      <w:r>
        <w:rPr>
          <w:rFonts w:ascii="Times New Roman" w:eastAsia="方正仿宋简体" w:cs="Times New Roman" w:hAnsi="Times New Roman"/>
          <w:color w:val="000000"/>
          <w:sz w:val="32"/>
          <w:szCs w:val="32"/>
          <w:u w:val="single"/>
        </w:rPr>
        <w:t xml:space="preserve">         </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简体" w:cs="Times New Roman" w:hAnsi="Times New Roman"/>
          <w:color w:val="000000"/>
          <w:sz w:val="44"/>
          <w:szCs w:val="44"/>
        </w:rPr>
        <w:br w:type="page"/>
      </w:r>
      <w:r>
        <w:rPr>
          <w:rFonts w:ascii="Times New Roman" w:eastAsia="方正黑体_GBK" w:cs="Times New Roman" w:hAnsi="Times New Roman"/>
          <w:color w:val="000000"/>
          <w:sz w:val="44"/>
          <w:szCs w:val="44"/>
        </w:rPr>
        <w:t>中华人民共和国        海关</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案件移送函</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（正本）</w:t>
      </w:r>
    </w:p>
    <w:p>
      <w:pPr>
        <w:snapToGrid w:val="0"/>
        <w:spacing w:line="560" w:lineRule="exact"/>
        <w:ind w:firstLineChars="1550" w:firstLine="496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关</w:t>
      </w:r>
      <w:r>
        <w:rPr>
          <w:rFonts w:ascii="Times New Roman" w:eastAsia="方正仿宋_GBK" w:cs="Times New Roman" w:hAnsi="Times New Roman" w:hint="eastAsia"/>
          <w:color w:val="000000"/>
          <w:sz w:val="32"/>
          <w:szCs w:val="32"/>
        </w:rPr>
        <w:t>检移</w:t>
      </w:r>
      <w:r>
        <w:rPr>
          <w:rFonts w:ascii="Times New Roman" w:eastAsia="方正仿宋_GBK" w:cs="Times New Roman" w:hAnsi="Times New Roman"/>
          <w:color w:val="000000"/>
          <w:sz w:val="32"/>
          <w:szCs w:val="32"/>
        </w:rPr>
        <w:t>字〔  〕   号</w:t>
      </w:r>
    </w:p>
    <w:p>
      <w:pPr>
        <w:snapToGrid w:val="0"/>
        <w:spacing w:line="560" w:lineRule="exact"/>
        <w:rPr>
          <w:rFonts w:ascii="Times New Roman" w:eastAsia="方正仿宋_GBK" w:cs="Times New Roman" w:hAnsi="Times New Roman"/>
          <w:b/>
          <w:color w:val="000000"/>
          <w:sz w:val="32"/>
          <w:szCs w:val="32"/>
          <w:u w:val="single"/>
        </w:rPr>
      </w:pPr>
    </w:p>
    <w:p>
      <w:pPr>
        <w:snapToGrid w:val="0"/>
        <w:spacing w:line="560" w:lineRule="exact"/>
        <w:rPr>
          <w:rFonts w:ascii="Times New Roman" w:eastAsia="方正仿宋_GBK" w:cs="Times New Roman" w:hAnsi="Times New Roman"/>
          <w:bCs/>
          <w:color w:val="000000"/>
          <w:sz w:val="32"/>
          <w:szCs w:val="32"/>
        </w:rPr>
      </w:pPr>
      <w:r>
        <w:rPr>
          <w:rFonts w:ascii="Times New Roman" w:eastAsia="方正仿宋_GBK" w:cs="Times New Roman" w:hAnsi="Times New Roman"/>
          <w:b/>
          <w:color w:val="000000"/>
          <w:sz w:val="32"/>
          <w:szCs w:val="32"/>
          <w:u w:val="single"/>
        </w:rPr>
        <w:t>　　　　        　　</w:t>
      </w:r>
      <w:r>
        <w:rPr>
          <w:rFonts w:ascii="Times New Roman" w:eastAsia="方正仿宋_GBK" w:cs="Times New Roman" w:hAnsi="Times New Roman"/>
          <w:bCs/>
          <w:color w:val="000000"/>
          <w:sz w:val="32"/>
          <w:szCs w:val="32"/>
        </w:rPr>
        <w:t>：</w:t>
      </w:r>
    </w:p>
    <w:p>
      <w:pPr>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根据《中华人民共和国行政处罚法》第二十七条第一款、《中华人民共和国海关办理行政处罚案件程序规定》第十一条之规定，现将</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一案移送你单位依法办理。</w:t>
      </w:r>
    </w:p>
    <w:p>
      <w:pPr>
        <w:snapToGrid w:val="0"/>
        <w:spacing w:line="560" w:lineRule="exact"/>
        <w:ind w:firstLineChars="200" w:firstLine="640"/>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基本案情：</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ind w:firstLineChars="200" w:firstLine="640"/>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附：</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u w:val="single"/>
        </w:rPr>
        <w:t xml:space="preserve">                                                    </w:t>
      </w:r>
    </w:p>
    <w:p>
      <w:pPr>
        <w:snapToGrid w:val="0"/>
        <w:spacing w:line="560" w:lineRule="exact"/>
        <w:ind w:firstLineChars="200" w:firstLine="640"/>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移交人：</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（印章）</w:t>
      </w:r>
    </w:p>
    <w:p>
      <w:pPr>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年　月　日</w:t>
      </w:r>
    </w:p>
    <w:p>
      <w:pPr>
        <w:snapToGrid w:val="0"/>
        <w:spacing w:beforeLines="50" w:before="156" w:line="560" w:lineRule="exact"/>
        <w:rPr>
          <w:rFonts w:ascii="Times New Roman" w:eastAsia="方正仿宋简体" w:cs="Times New Roman" w:hAnsi="Times New Roman"/>
          <w:color w:val="000000"/>
          <w:sz w:val="32"/>
          <w:szCs w:val="32"/>
        </w:rPr>
      </w:pPr>
    </w:p>
    <w:p>
      <w:pPr>
        <w:widowControl/>
        <w:jc w:val="left"/>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br w:type="page"/>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中华人民共和国        海关</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案件移送函</w:t>
      </w:r>
    </w:p>
    <w:p>
      <w:pPr>
        <w:snapToGrid w:val="0"/>
        <w:spacing w:line="560" w:lineRule="exact"/>
        <w:jc w:val="center"/>
        <w:outlineLvl w:val="0"/>
        <w:rPr>
          <w:rFonts w:ascii="Times New Roman" w:eastAsia="方正黑体_GBK" w:cs="Times New Roman" w:hAnsi="Times New Roman"/>
          <w:color w:val="000000"/>
          <w:sz w:val="44"/>
          <w:szCs w:val="44"/>
        </w:rPr>
      </w:pPr>
      <w:r>
        <w:rPr>
          <w:rFonts w:ascii="Times New Roman" w:eastAsia="方正黑体_GBK" w:cs="Times New Roman" w:hAnsi="Times New Roman"/>
          <w:color w:val="000000"/>
          <w:sz w:val="44"/>
          <w:szCs w:val="44"/>
        </w:rPr>
        <w:t>（回执）</w:t>
      </w:r>
    </w:p>
    <w:p>
      <w:pPr>
        <w:wordWrap w:val="0"/>
        <w:snapToGrid w:val="0"/>
        <w:spacing w:line="560" w:lineRule="exact"/>
        <w:ind w:leftChars="900" w:left="1890" w:firstLineChars="1000" w:firstLine="320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关</w:t>
      </w:r>
      <w:r>
        <w:rPr>
          <w:rFonts w:ascii="Times New Roman" w:eastAsia="方正仿宋_GBK" w:cs="Times New Roman" w:hAnsi="Times New Roman" w:hint="eastAsia"/>
          <w:color w:val="000000"/>
          <w:sz w:val="32"/>
          <w:szCs w:val="32"/>
        </w:rPr>
        <w:t>检移</w:t>
      </w:r>
      <w:r>
        <w:rPr>
          <w:rFonts w:ascii="Times New Roman" w:eastAsia="方正仿宋_GBK" w:cs="Times New Roman" w:hAnsi="Times New Roman"/>
          <w:color w:val="000000"/>
          <w:sz w:val="32"/>
          <w:szCs w:val="32"/>
        </w:rPr>
        <w:t>字〔  〕    号</w:t>
      </w:r>
    </w:p>
    <w:p>
      <w:pPr>
        <w:wordWrap w:val="0"/>
        <w:snapToGrid w:val="0"/>
        <w:spacing w:line="560" w:lineRule="exact"/>
        <w:rPr>
          <w:rFonts w:ascii="Times New Roman" w:eastAsia="方正仿宋_GBK" w:cs="Times New Roman" w:hAnsi="Times New Roman"/>
          <w:color w:val="000000"/>
          <w:sz w:val="32"/>
          <w:szCs w:val="32"/>
          <w:u w:val="single"/>
        </w:rPr>
      </w:pPr>
    </w:p>
    <w:p>
      <w:pPr>
        <w:wordWrap w:val="0"/>
        <w:snapToGrid w:val="0"/>
        <w:spacing w:line="560" w:lineRule="exact"/>
        <w:rPr>
          <w:rFonts w:ascii="Times New Roman" w:eastAsia="方正仿宋_GBK" w:cs="Times New Roman" w:hAnsi="Times New Roman"/>
          <w:bCs/>
          <w:color w:val="000000"/>
          <w:sz w:val="32"/>
          <w:szCs w:val="32"/>
        </w:rPr>
      </w:pP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hint="eastAsia"/>
          <w:color w:val="000000"/>
          <w:sz w:val="32"/>
          <w:szCs w:val="32"/>
          <w:u w:val="single"/>
        </w:rPr>
        <w:t xml:space="preserve">      </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bCs/>
          <w:color w:val="000000"/>
          <w:sz w:val="32"/>
          <w:szCs w:val="32"/>
        </w:rPr>
        <w:t>海关：</w:t>
      </w:r>
    </w:p>
    <w:p>
      <w:pPr>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你关以</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号《案件移送函》移送我单位的</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 xml:space="preserve"> 一案已收到。</w:t>
      </w:r>
    </w:p>
    <w:p>
      <w:pPr>
        <w:snapToGrid w:val="0"/>
        <w:spacing w:line="560" w:lineRule="exact"/>
        <w:ind w:firstLine="648"/>
        <w:rPr>
          <w:rFonts w:ascii="Times New Roman" w:eastAsia="方正仿宋_GBK" w:cs="Times New Roman" w:hAnsi="Times New Roman"/>
          <w:color w:val="000000"/>
          <w:sz w:val="32"/>
          <w:szCs w:val="32"/>
          <w:u w:val="single"/>
        </w:rPr>
      </w:pPr>
      <w:r>
        <w:rPr>
          <w:rFonts w:ascii="Times New Roman" w:eastAsia="方正仿宋_GBK" w:cs="Times New Roman" w:hAnsi="Times New Roman"/>
          <w:color w:val="000000"/>
          <w:sz w:val="32"/>
          <w:szCs w:val="32"/>
        </w:rPr>
        <w:t>同时收到随附的</w:t>
      </w:r>
      <w:r>
        <w:rPr>
          <w:rFonts w:ascii="Times New Roman" w:eastAsia="方正仿宋_GBK" w:cs="Times New Roman" w:hAnsi="Times New Roman"/>
          <w:color w:val="000000"/>
          <w:sz w:val="32"/>
          <w:szCs w:val="32"/>
          <w:u w:val="single"/>
        </w:rPr>
        <w:t xml:space="preserve">                                  </w:t>
      </w:r>
    </w:p>
    <w:p>
      <w:pPr>
        <w:snapToGrid w:val="0"/>
        <w:spacing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w:t>
      </w:r>
    </w:p>
    <w:p>
      <w:pPr>
        <w:snapToGrid w:val="0"/>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接收人：</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 xml:space="preserve">     </w:t>
      </w: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p>
    <w:p>
      <w:pPr>
        <w:snapToGrid w:val="0"/>
        <w:spacing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（接受移送单位印章）</w:t>
      </w:r>
    </w:p>
    <w:p>
      <w:pPr>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年　月　日</w:t>
      </w:r>
    </w:p>
    <w:p>
      <w:pPr>
        <w:widowControl/>
        <w:jc w:val="left"/>
        <w:rPr>
          <w:rFonts w:ascii="方正黑体_GBK" w:eastAsia="方正黑体_GBK" w:cs="Times New Roman"/>
          <w:color w:val="000000"/>
          <w:sz w:val="44"/>
          <w:szCs w:val="44"/>
        </w:rPr>
      </w:pPr>
      <w:r>
        <w:rPr>
          <w:rFonts w:ascii="方正黑体_GBK" w:eastAsia="方正黑体_GBK" w:cs="Times New Roman"/>
          <w:color w:val="000000"/>
          <w:sz w:val="44"/>
          <w:szCs w:val="44"/>
        </w:rPr>
        <w:br w:type="page"/>
      </w:r>
    </w:p>
    <w:p>
      <w:pPr>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同意回避申请决定书</w:t>
      </w:r>
    </w:p>
    <w:p>
      <w:pPr>
        <w:snapToGrid w:val="0"/>
        <w:spacing w:line="560" w:lineRule="exact"/>
        <w:jc w:val="right"/>
        <w:rPr>
          <w:rFonts w:eastAsia="方正仿宋_GBK" w:cs="Times New Roman"/>
          <w:b/>
          <w:color w:val="000000"/>
          <w:sz w:val="36"/>
          <w:u w:val="single"/>
        </w:rPr>
      </w:pPr>
      <w:r>
        <w:rPr>
          <w:rFonts w:ascii="方正仿宋_GBK" w:eastAsia="方正仿宋_GBK" w:cs="Times New Roman" w:hint="eastAsia"/>
          <w:color w:val="000000"/>
          <w:sz w:val="32"/>
          <w:szCs w:val="32"/>
        </w:rPr>
        <w:t>关检</w:t>
      </w:r>
      <w:r>
        <w:rPr>
          <w:rFonts w:ascii="方正仿宋_GBK" w:eastAsia="方正仿宋_GBK" w:cs="Times New Roman"/>
          <w:color w:val="000000"/>
          <w:sz w:val="32"/>
          <w:szCs w:val="32"/>
        </w:rPr>
        <w:t>回避</w:t>
      </w:r>
      <w:r>
        <w:rPr>
          <w:rFonts w:ascii="方正仿宋_GBK" w:eastAsia="方正仿宋_GBK" w:cs="Times New Roman" w:hint="eastAsia"/>
          <w:color w:val="000000"/>
          <w:sz w:val="32"/>
          <w:szCs w:val="32"/>
        </w:rPr>
        <w:t>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snapToGrid w:val="0"/>
        <w:spacing w:line="560" w:lineRule="exact"/>
        <w:rPr>
          <w:rFonts w:eastAsia="方正仿宋_GBK" w:cs="Times New Roman"/>
          <w:color w:val="000000"/>
          <w:sz w:val="32"/>
          <w:szCs w:val="32"/>
          <w:u w:val="single"/>
        </w:rPr>
      </w:pPr>
    </w:p>
    <w:p>
      <w:pPr>
        <w:snapToGrid w:val="0"/>
        <w:spacing w:line="560" w:lineRule="exact"/>
        <w:rPr>
          <w:rFonts w:eastAsia="方正仿宋_GBK" w:cs="Times New Roman"/>
          <w:color w:val="000000"/>
          <w:sz w:val="32"/>
          <w:szCs w:val="32"/>
        </w:rPr>
      </w:pPr>
      <w:r>
        <w:rPr>
          <w:rFonts w:eastAsia="方正仿宋_GBK" w:cs="Times New Roman"/>
          <w:color w:val="000000"/>
          <w:sz w:val="32"/>
          <w:szCs w:val="32"/>
          <w:u w:val="single"/>
        </w:rPr>
        <w:t>　　　     　</w:t>
      </w:r>
      <w:r>
        <w:rPr>
          <w:rFonts w:eastAsia="方正仿宋_GBK" w:cs="Times New Roman"/>
          <w:color w:val="000000"/>
          <w:sz w:val="32"/>
          <w:szCs w:val="32"/>
        </w:rPr>
        <w:t>：</w:t>
      </w:r>
    </w:p>
    <w:p>
      <w:pPr>
        <w:snapToGrid w:val="0"/>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你（单位）要求我关</w:t>
      </w:r>
      <w:r>
        <w:rPr>
          <w:rFonts w:eastAsia="方正仿宋_GBK" w:cs="Times New Roman" w:hint="eastAsia"/>
          <w:color w:val="000000"/>
          <w:sz w:val="32"/>
          <w:szCs w:val="32"/>
        </w:rPr>
        <w:t>工作</w:t>
      </w:r>
      <w:r>
        <w:rPr>
          <w:rFonts w:eastAsia="方正仿宋_GBK" w:cs="Times New Roman"/>
          <w:color w:val="000000"/>
          <w:sz w:val="32"/>
          <w:szCs w:val="32"/>
        </w:rPr>
        <w:t>人员</w:t>
      </w:r>
      <w:r>
        <w:rPr>
          <w:rFonts w:eastAsia="方正仿宋_GBK" w:cs="Times New Roman"/>
          <w:color w:val="000000"/>
          <w:sz w:val="32"/>
          <w:szCs w:val="32"/>
          <w:u w:val="single"/>
        </w:rPr>
        <w:t xml:space="preserve">                </w:t>
      </w:r>
      <w:r>
        <w:rPr>
          <w:rFonts w:eastAsia="方正仿宋_GBK" w:cs="Times New Roman"/>
          <w:color w:val="000000"/>
          <w:sz w:val="32"/>
          <w:szCs w:val="32"/>
        </w:rPr>
        <w:t>回避的申请收悉。经审查，具有《中华人民共和国海关法》第八十一条规定的应当回避的情形，根据</w:t>
      </w:r>
      <w:r>
        <w:rPr>
          <w:rFonts w:eastAsia="方正仿宋_GBK" w:cs="Times New Roman" w:hint="eastAsia"/>
          <w:color w:val="000000"/>
          <w:sz w:val="32"/>
          <w:szCs w:val="32"/>
        </w:rPr>
        <w:t>《中华人民共和国海关办理行政处罚案件程序规定》第十四条之</w:t>
      </w:r>
      <w:r>
        <w:rPr>
          <w:rFonts w:eastAsia="方正仿宋_GBK" w:cs="Times New Roman"/>
          <w:color w:val="000000"/>
          <w:sz w:val="32"/>
          <w:szCs w:val="32"/>
        </w:rPr>
        <w:t>规定，现同意你（单位）提出的申请，决定上述工作人员回避。</w:t>
      </w:r>
    </w:p>
    <w:p>
      <w:pPr>
        <w:snapToGrid w:val="0"/>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特此通知。</w:t>
      </w:r>
    </w:p>
    <w:p>
      <w:pPr>
        <w:snapToGrid w:val="0"/>
        <w:spacing w:line="560" w:lineRule="exact"/>
        <w:ind w:firstLineChars="2050" w:firstLine="6560"/>
        <w:rPr>
          <w:rFonts w:eastAsia="方正仿宋_GBK" w:cs="Times New Roman"/>
          <w:color w:val="000000"/>
          <w:sz w:val="32"/>
          <w:szCs w:val="32"/>
        </w:rPr>
      </w:pPr>
    </w:p>
    <w:p>
      <w:pPr>
        <w:snapToGrid w:val="0"/>
        <w:spacing w:line="560" w:lineRule="exact"/>
        <w:ind w:firstLineChars="2050" w:firstLine="6560"/>
        <w:rPr>
          <w:rFonts w:eastAsia="方正仿宋_GBK" w:cs="Times New Roman"/>
          <w:color w:val="000000"/>
          <w:sz w:val="32"/>
          <w:szCs w:val="32"/>
        </w:rPr>
      </w:pPr>
    </w:p>
    <w:p>
      <w:pPr>
        <w:snapToGrid w:val="0"/>
        <w:spacing w:line="560" w:lineRule="exact"/>
        <w:ind w:firstLineChars="2050" w:firstLine="6560"/>
        <w:rPr>
          <w:rFonts w:eastAsia="方正仿宋_GBK" w:cs="Times New Roman"/>
          <w:color w:val="000000"/>
          <w:sz w:val="32"/>
          <w:szCs w:val="32"/>
        </w:rPr>
      </w:pPr>
    </w:p>
    <w:p>
      <w:pPr>
        <w:snapToGrid w:val="0"/>
        <w:spacing w:line="560" w:lineRule="exact"/>
        <w:ind w:firstLineChars="2050" w:firstLine="6560"/>
        <w:rPr>
          <w:rFonts w:eastAsia="方正仿宋_GBK" w:cs="Times New Roman"/>
          <w:color w:val="000000"/>
          <w:sz w:val="32"/>
          <w:szCs w:val="32"/>
        </w:rPr>
      </w:pPr>
    </w:p>
    <w:p>
      <w:pPr>
        <w:snapToGrid w:val="0"/>
        <w:spacing w:line="560" w:lineRule="exact"/>
        <w:ind w:firstLineChars="1900" w:firstLine="6080"/>
        <w:rPr>
          <w:rFonts w:eastAsia="方正仿宋_GBK" w:cs="Times New Roman"/>
          <w:color w:val="000000"/>
          <w:sz w:val="32"/>
          <w:szCs w:val="32"/>
        </w:rPr>
      </w:pPr>
      <w:r>
        <w:rPr>
          <w:rFonts w:eastAsia="方正仿宋_GBK" w:cs="Times New Roman"/>
          <w:color w:val="000000"/>
          <w:sz w:val="32"/>
          <w:szCs w:val="32"/>
        </w:rPr>
        <w:t>（印章）</w:t>
      </w:r>
    </w:p>
    <w:p>
      <w:pPr>
        <w:snapToGrid w:val="0"/>
        <w:spacing w:line="560" w:lineRule="exact"/>
        <w:ind w:firstLineChars="1900" w:firstLine="6080"/>
        <w:rPr>
          <w:rFonts w:eastAsia="方正仿宋_GBK" w:cs="Times New Roman"/>
          <w:color w:val="000000"/>
          <w:sz w:val="32"/>
          <w:szCs w:val="32"/>
        </w:rPr>
        <w:sectPr>
          <w:footerReference w:type="default" r:id="rId2"/>
          <w:pgSz w:w="11906" w:h="16838"/>
          <w:pgMar w:top="1440" w:right="1800" w:bottom="1440" w:left="1800" w:header="851" w:footer="992" w:gutter="0"/>
          <w:docGrid w:type="lines" w:linePitch="312" w:charSpace="0"/>
        </w:sectPr>
      </w:pPr>
      <w:r>
        <w:rPr>
          <w:rFonts w:eastAsia="方正仿宋_GBK" w:cs="Times New Roman"/>
          <w:color w:val="000000"/>
          <w:sz w:val="32"/>
          <w:szCs w:val="32"/>
        </w:rPr>
        <w:t>年　月　日</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驳回回避申请决定书</w:t>
      </w:r>
    </w:p>
    <w:p>
      <w:pPr>
        <w:pStyle w:val="112"/>
        <w:snapToGrid w:val="0"/>
        <w:spacing w:line="560" w:lineRule="exact"/>
        <w:jc w:val="right"/>
        <w:rPr>
          <w:rFonts w:cs="Times New Roman"/>
          <w:color w:val="000000"/>
          <w:szCs w:val="24"/>
          <w:u w:val="single"/>
        </w:rPr>
      </w:pPr>
      <w:r>
        <w:rPr>
          <w:rFonts w:ascii="方正仿宋_GBK" w:eastAsia="方正仿宋_GBK" w:cs="Times New Roman" w:hint="eastAsia"/>
          <w:color w:val="000000"/>
          <w:sz w:val="32"/>
          <w:szCs w:val="32"/>
        </w:rPr>
        <w:t>关检</w:t>
      </w:r>
      <w:r>
        <w:rPr>
          <w:rFonts w:ascii="方正仿宋_GBK" w:eastAsia="方正仿宋_GBK" w:cs="Times New Roman"/>
          <w:color w:val="000000"/>
          <w:sz w:val="32"/>
          <w:szCs w:val="32"/>
        </w:rPr>
        <w:t>驳避</w:t>
      </w:r>
      <w:r>
        <w:rPr>
          <w:rFonts w:ascii="方正仿宋_GBK" w:eastAsia="方正仿宋_GBK" w:cs="Times New Roman" w:hint="eastAsia"/>
          <w:color w:val="000000"/>
          <w:sz w:val="32"/>
          <w:szCs w:val="32"/>
        </w:rPr>
        <w:t>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112"/>
        <w:snapToGrid w:val="0"/>
        <w:rPr>
          <w:rFonts w:eastAsia="方正仿宋_GBK" w:cs="Times New Roman"/>
          <w:color w:val="000000"/>
          <w:sz w:val="32"/>
          <w:szCs w:val="32"/>
          <w:u w:val="single"/>
        </w:rPr>
      </w:pPr>
    </w:p>
    <w:p>
      <w:pPr>
        <w:pStyle w:val="112"/>
        <w:snapToGrid w:val="0"/>
        <w:rPr>
          <w:rFonts w:eastAsia="方正仿宋_GBK" w:cs="Times New Roman"/>
          <w:color w:val="000000"/>
          <w:sz w:val="32"/>
          <w:szCs w:val="32"/>
        </w:rPr>
      </w:pPr>
      <w:r>
        <w:rPr>
          <w:rFonts w:eastAsia="方正仿宋_GBK" w:cs="Times New Roman"/>
          <w:color w:val="000000"/>
          <w:sz w:val="32"/>
          <w:szCs w:val="32"/>
          <w:u w:val="single"/>
        </w:rPr>
        <w:t>　　</w:t>
      </w:r>
      <w:r>
        <w:rPr>
          <w:rFonts w:eastAsia="方正仿宋_GBK" w:cs="Times New Roman" w:hint="eastAsia"/>
          <w:color w:val="000000"/>
          <w:sz w:val="32"/>
          <w:szCs w:val="32"/>
          <w:u w:val="single"/>
        </w:rPr>
        <w:t xml:space="preserve">   </w:t>
      </w:r>
      <w:r>
        <w:rPr>
          <w:rFonts w:eastAsia="方正仿宋_GBK" w:cs="Times New Roman"/>
          <w:color w:val="000000"/>
          <w:sz w:val="32"/>
          <w:szCs w:val="32"/>
          <w:u w:val="single"/>
        </w:rPr>
        <w:t>　     　</w:t>
      </w:r>
      <w:r>
        <w:rPr>
          <w:rFonts w:eastAsia="方正仿宋_GBK" w:cs="Times New Roman"/>
          <w:color w:val="000000"/>
          <w:sz w:val="32"/>
          <w:szCs w:val="32"/>
        </w:rPr>
        <w:t>：</w:t>
      </w:r>
    </w:p>
    <w:p>
      <w:pPr>
        <w:pStyle w:val="112"/>
        <w:snapToGrid w:val="0"/>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你（单位）要求我关工作人员</w:t>
      </w:r>
      <w:r>
        <w:rPr>
          <w:rFonts w:eastAsia="方正仿宋_GBK" w:cs="Times New Roman"/>
          <w:color w:val="000000"/>
          <w:sz w:val="32"/>
          <w:szCs w:val="32"/>
          <w:u w:val="single"/>
        </w:rPr>
        <w:t xml:space="preserve">                </w:t>
      </w:r>
      <w:r>
        <w:rPr>
          <w:rFonts w:eastAsia="方正仿宋_GBK" w:cs="Times New Roman"/>
          <w:color w:val="000000"/>
          <w:sz w:val="32"/>
          <w:szCs w:val="32"/>
        </w:rPr>
        <w:t>回避的申请收悉。经审查，不具有《中华人民共和国海关法》第八十一条规定的应当回避的情形，根据</w:t>
      </w:r>
      <w:r>
        <w:rPr>
          <w:rFonts w:eastAsia="方正仿宋_GBK" w:cs="Times New Roman" w:hint="eastAsia"/>
          <w:color w:val="000000"/>
          <w:sz w:val="32"/>
          <w:szCs w:val="32"/>
        </w:rPr>
        <w:t>《中华人民共和国海关办理行政处罚案件程序规定》第十四条之</w:t>
      </w:r>
      <w:r>
        <w:rPr>
          <w:rFonts w:eastAsia="方正仿宋_GBK" w:cs="Times New Roman"/>
          <w:color w:val="000000"/>
          <w:sz w:val="32"/>
          <w:szCs w:val="32"/>
        </w:rPr>
        <w:t>规定，决定驳回你（单位）提出的申请。</w:t>
      </w:r>
    </w:p>
    <w:p>
      <w:pPr>
        <w:pStyle w:val="112"/>
        <w:snapToGrid w:val="0"/>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你（单位）对驳回回避申请有异议的，可以在收到本决定之日起</w:t>
      </w:r>
      <w:r>
        <w:rPr>
          <w:rFonts w:eastAsia="方正仿宋_GBK" w:cs="Times New Roman" w:hint="eastAsia"/>
          <w:color w:val="000000"/>
          <w:sz w:val="32"/>
          <w:szCs w:val="32"/>
        </w:rPr>
        <w:t>三</w:t>
      </w:r>
      <w:r>
        <w:rPr>
          <w:rFonts w:eastAsia="方正仿宋_GBK" w:cs="Times New Roman"/>
          <w:color w:val="000000"/>
          <w:sz w:val="32"/>
          <w:szCs w:val="32"/>
        </w:rPr>
        <w:t>个工作日内向我关申请复核</w:t>
      </w:r>
      <w:r>
        <w:rPr>
          <w:rFonts w:eastAsia="方正仿宋_GBK" w:cs="Times New Roman" w:hint="eastAsia"/>
          <w:color w:val="000000"/>
          <w:sz w:val="32"/>
          <w:szCs w:val="32"/>
        </w:rPr>
        <w:t>一</w:t>
      </w:r>
      <w:r>
        <w:rPr>
          <w:rFonts w:eastAsia="方正仿宋_GBK" w:cs="Times New Roman"/>
          <w:color w:val="000000"/>
          <w:sz w:val="32"/>
          <w:szCs w:val="32"/>
        </w:rPr>
        <w:t>次。</w:t>
      </w:r>
    </w:p>
    <w:p>
      <w:pPr>
        <w:pStyle w:val="112"/>
        <w:snapToGrid w:val="0"/>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特此通知。</w:t>
      </w:r>
    </w:p>
    <w:p>
      <w:pPr>
        <w:pStyle w:val="112"/>
        <w:snapToGrid w:val="0"/>
        <w:spacing w:line="560" w:lineRule="exact"/>
        <w:ind w:firstLineChars="2050" w:firstLine="6560"/>
        <w:rPr>
          <w:rFonts w:eastAsia="方正仿宋_GBK" w:cs="Times New Roman"/>
          <w:color w:val="000000"/>
          <w:sz w:val="32"/>
          <w:szCs w:val="32"/>
        </w:rPr>
      </w:pPr>
    </w:p>
    <w:p>
      <w:pPr>
        <w:pStyle w:val="112"/>
        <w:snapToGrid w:val="0"/>
        <w:spacing w:line="560" w:lineRule="exact"/>
        <w:ind w:firstLineChars="2050" w:firstLine="6560"/>
        <w:rPr>
          <w:rFonts w:eastAsia="方正仿宋_GBK" w:cs="Times New Roman"/>
          <w:color w:val="000000"/>
          <w:sz w:val="32"/>
          <w:szCs w:val="32"/>
        </w:rPr>
      </w:pPr>
    </w:p>
    <w:p>
      <w:pPr>
        <w:pStyle w:val="112"/>
        <w:snapToGrid w:val="0"/>
        <w:spacing w:line="560" w:lineRule="exact"/>
        <w:ind w:firstLineChars="2050" w:firstLine="6560"/>
        <w:rPr>
          <w:rFonts w:eastAsia="方正仿宋_GBK" w:cs="Times New Roman"/>
          <w:color w:val="000000"/>
          <w:sz w:val="32"/>
          <w:szCs w:val="32"/>
        </w:rPr>
      </w:pPr>
    </w:p>
    <w:p>
      <w:pPr>
        <w:pStyle w:val="112"/>
        <w:snapToGrid w:val="0"/>
        <w:spacing w:line="560" w:lineRule="exact"/>
        <w:ind w:firstLineChars="2050" w:firstLine="6560"/>
        <w:rPr>
          <w:rFonts w:eastAsia="方正仿宋_GBK" w:cs="Times New Roman"/>
          <w:color w:val="000000"/>
          <w:sz w:val="32"/>
          <w:szCs w:val="32"/>
        </w:rPr>
      </w:pPr>
    </w:p>
    <w:p>
      <w:pPr>
        <w:pStyle w:val="112"/>
        <w:snapToGrid w:val="0"/>
        <w:spacing w:line="560" w:lineRule="exact"/>
        <w:ind w:firstLineChars="1900" w:firstLine="6080"/>
        <w:rPr>
          <w:rFonts w:eastAsia="方正仿宋_GBK" w:cs="Times New Roman"/>
          <w:color w:val="000000"/>
          <w:sz w:val="32"/>
          <w:szCs w:val="32"/>
        </w:rPr>
      </w:pPr>
      <w:r>
        <w:rPr>
          <w:rFonts w:eastAsia="方正仿宋_GBK" w:cs="Times New Roman"/>
          <w:color w:val="000000"/>
          <w:sz w:val="32"/>
          <w:szCs w:val="32"/>
        </w:rPr>
        <w:t>（印章）</w:t>
      </w:r>
    </w:p>
    <w:p>
      <w:pPr>
        <w:pStyle w:val="112"/>
        <w:snapToGrid w:val="0"/>
        <w:spacing w:line="560" w:lineRule="exact"/>
        <w:ind w:firstLineChars="1900" w:firstLine="6080"/>
        <w:rPr>
          <w:rFonts w:eastAsia="方正仿宋_GBK" w:cs="Times New Roman"/>
          <w:color w:val="000000"/>
          <w:sz w:val="32"/>
          <w:szCs w:val="32"/>
        </w:rPr>
      </w:pPr>
      <w:r>
        <w:rPr>
          <w:rFonts w:eastAsia="方正仿宋_GBK" w:cs="Times New Roman"/>
          <w:color w:val="000000"/>
          <w:sz w:val="32"/>
          <w:szCs w:val="32"/>
        </w:rPr>
        <w:t>年　月　日</w:t>
      </w:r>
    </w:p>
    <w:p>
      <w:pPr>
        <w:pStyle w:val="112"/>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回避复核决定书</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（格式一）</w:t>
      </w:r>
    </w:p>
    <w:p>
      <w:pPr>
        <w:pStyle w:val="112"/>
        <w:spacing w:line="600" w:lineRule="exact"/>
        <w:ind w:right="-107"/>
        <w:jc w:val="right"/>
        <w:rPr>
          <w:rFonts w:eastAsia="方正仿宋_GBK" w:cs="Times New Roman"/>
          <w:b/>
          <w:color w:val="000000"/>
          <w:sz w:val="36"/>
          <w:szCs w:val="24"/>
          <w:u w:val="single"/>
        </w:rPr>
      </w:pPr>
      <w:r>
        <w:rPr>
          <w:rFonts w:ascii="方正仿宋_GBK" w:eastAsia="方正仿宋_GBK" w:cs="Times New Roman" w:hint="eastAsia"/>
          <w:color w:val="000000"/>
          <w:sz w:val="32"/>
          <w:szCs w:val="32"/>
        </w:rPr>
        <w:t>关检</w:t>
      </w:r>
      <w:r>
        <w:rPr>
          <w:rFonts w:ascii="方正仿宋_GBK" w:eastAsia="方正仿宋_GBK" w:cs="Times New Roman"/>
          <w:color w:val="000000"/>
          <w:sz w:val="32"/>
          <w:szCs w:val="32"/>
        </w:rPr>
        <w:t>避</w:t>
      </w:r>
      <w:r>
        <w:rPr>
          <w:rFonts w:ascii="方正仿宋_GBK" w:eastAsia="方正仿宋_GBK" w:cs="Times New Roman" w:hint="eastAsia"/>
          <w:color w:val="000000"/>
          <w:sz w:val="32"/>
          <w:szCs w:val="32"/>
        </w:rPr>
        <w:t>复字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112"/>
        <w:snapToGrid w:val="0"/>
        <w:spacing w:line="560" w:lineRule="exact"/>
        <w:rPr>
          <w:rFonts w:eastAsia="方正仿宋_GBK" w:cs="Times New Roman"/>
          <w:color w:val="000000"/>
          <w:sz w:val="32"/>
          <w:szCs w:val="32"/>
          <w:u w:val="single"/>
        </w:rPr>
      </w:pPr>
    </w:p>
    <w:p>
      <w:pPr>
        <w:pStyle w:val="112"/>
        <w:snapToGrid w:val="0"/>
        <w:spacing w:line="560" w:lineRule="exact"/>
        <w:rPr>
          <w:rFonts w:eastAsia="方正仿宋_GBK" w:cs="Times New Roman"/>
          <w:color w:val="000000"/>
          <w:sz w:val="32"/>
          <w:szCs w:val="32"/>
        </w:rPr>
      </w:pPr>
      <w:r>
        <w:rPr>
          <w:rFonts w:eastAsia="方正仿宋_GBK" w:cs="Times New Roman" w:hint="eastAsia"/>
          <w:color w:val="000000"/>
          <w:sz w:val="32"/>
          <w:szCs w:val="32"/>
          <w:u w:val="single"/>
        </w:rPr>
        <w:t>　　　        　</w:t>
      </w:r>
      <w:r>
        <w:rPr>
          <w:rFonts w:eastAsia="方正仿宋_GBK" w:cs="Times New Roman" w:hint="eastAsia"/>
          <w:color w:val="000000"/>
          <w:sz w:val="32"/>
          <w:szCs w:val="32"/>
        </w:rPr>
        <w:t>：</w:t>
      </w:r>
    </w:p>
    <w:p>
      <w:pPr>
        <w:pStyle w:val="112"/>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 xml:space="preserve">你（单位）不服我关驳回回避申请（申请我关工作人员 </w:t>
      </w:r>
    </w:p>
    <w:p>
      <w:pPr>
        <w:pStyle w:val="112"/>
        <w:snapToGrid w:val="0"/>
        <w:spacing w:line="560" w:lineRule="exact"/>
        <w:rPr>
          <w:rFonts w:ascii="方正仿宋_GBK" w:eastAsia="方正仿宋_GBK" w:cs="Times New Roman"/>
          <w:color w:val="000000"/>
          <w:sz w:val="32"/>
          <w:szCs w:val="32"/>
        </w:rPr>
      </w:pP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回避）的复核申请收悉。经复核，上述工作人员具有《中华人民共和国海关法》第八十一条规定的应当回避的情形，根据《中华人民共和国海关行政处罚实施条例》第四十八条和《中华人民共和国海关办理行政处罚案件程序规定》第十四条之规定，现决定上述工作人员回避。</w:t>
      </w:r>
    </w:p>
    <w:p>
      <w:pPr>
        <w:pStyle w:val="112"/>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特此通知。</w:t>
      </w: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1900" w:firstLine="6080"/>
        <w:rPr>
          <w:rFonts w:eastAsia="方正仿宋_GBK" w:cs="Times New Roman"/>
          <w:color w:val="000000"/>
          <w:sz w:val="32"/>
          <w:szCs w:val="32"/>
        </w:rPr>
      </w:pPr>
      <w:r>
        <w:rPr>
          <w:rFonts w:eastAsia="方正仿宋_GBK" w:cs="Times New Roman" w:hint="eastAsia"/>
          <w:color w:val="000000"/>
          <w:sz w:val="32"/>
          <w:szCs w:val="32"/>
        </w:rPr>
        <w:t>（印章）</w:t>
      </w:r>
    </w:p>
    <w:p>
      <w:pPr>
        <w:pStyle w:val="112"/>
        <w:spacing w:line="560" w:lineRule="exact"/>
        <w:ind w:right="-107" w:firstLineChars="1900" w:firstLine="6080"/>
        <w:rPr>
          <w:rFonts w:eastAsia="方正黑体_GBK" w:cs="Times New Roman"/>
          <w:b/>
          <w:color w:val="000000"/>
          <w:sz w:val="44"/>
          <w:szCs w:val="24"/>
        </w:rPr>
        <w:sectPr>
          <w:pgSz w:w="11906" w:h="16838"/>
          <w:pgMar w:top="1440" w:right="1800" w:bottom="1440" w:left="1800" w:header="851" w:footer="992" w:gutter="0"/>
          <w:docGrid w:type="lines" w:linePitch="312" w:charSpace="0"/>
        </w:sectPr>
      </w:pPr>
      <w:r>
        <w:rPr>
          <w:rFonts w:eastAsia="方正仿宋_GBK" w:cs="Times New Roman" w:hint="eastAsia"/>
          <w:color w:val="000000"/>
          <w:sz w:val="32"/>
          <w:szCs w:val="32"/>
        </w:rPr>
        <w:t>年　月　日</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回避复核决定书</w:t>
      </w:r>
    </w:p>
    <w:p>
      <w:pPr>
        <w:pStyle w:val="112"/>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（格式二）</w:t>
      </w:r>
    </w:p>
    <w:p>
      <w:pPr>
        <w:pStyle w:val="112"/>
        <w:spacing w:line="600" w:lineRule="exact"/>
        <w:ind w:right="-107"/>
        <w:jc w:val="right"/>
        <w:rPr>
          <w:rFonts w:eastAsia="方正仿宋_GBK" w:cs="Times New Roman"/>
          <w:b/>
          <w:color w:val="000000"/>
          <w:sz w:val="36"/>
          <w:szCs w:val="24"/>
          <w:u w:val="single"/>
        </w:rPr>
      </w:pPr>
      <w:r>
        <w:rPr>
          <w:rFonts w:ascii="方正仿宋_GBK" w:eastAsia="方正仿宋_GBK" w:cs="Times New Roman" w:hint="eastAsia"/>
          <w:color w:val="000000"/>
          <w:sz w:val="32"/>
          <w:szCs w:val="32"/>
        </w:rPr>
        <w:t>关检</w:t>
      </w:r>
      <w:r>
        <w:rPr>
          <w:rFonts w:ascii="方正仿宋_GBK" w:eastAsia="方正仿宋_GBK" w:cs="Times New Roman"/>
          <w:color w:val="000000"/>
          <w:sz w:val="32"/>
          <w:szCs w:val="32"/>
        </w:rPr>
        <w:t>避</w:t>
      </w:r>
      <w:r>
        <w:rPr>
          <w:rFonts w:ascii="方正仿宋_GBK" w:eastAsia="方正仿宋_GBK" w:cs="Times New Roman" w:hint="eastAsia"/>
          <w:color w:val="000000"/>
          <w:sz w:val="32"/>
          <w:szCs w:val="32"/>
        </w:rPr>
        <w:t>复字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112"/>
        <w:spacing w:line="560" w:lineRule="exact"/>
        <w:ind w:right="-1387"/>
        <w:rPr>
          <w:rFonts w:eastAsia="方正仿宋_GBK" w:cs="Times New Roman"/>
          <w:b/>
          <w:color w:val="000000"/>
          <w:sz w:val="36"/>
          <w:szCs w:val="24"/>
          <w:u w:val="single"/>
        </w:rPr>
      </w:pPr>
    </w:p>
    <w:p>
      <w:pPr>
        <w:pStyle w:val="112"/>
        <w:snapToGrid w:val="0"/>
        <w:spacing w:line="560" w:lineRule="exact"/>
        <w:rPr>
          <w:rFonts w:eastAsia="方正仿宋_GBK" w:cs="Times New Roman"/>
          <w:color w:val="000000"/>
          <w:sz w:val="32"/>
          <w:szCs w:val="32"/>
        </w:rPr>
      </w:pPr>
      <w:r>
        <w:rPr>
          <w:rFonts w:eastAsia="方正仿宋_GBK" w:cs="Times New Roman" w:hint="eastAsia"/>
          <w:color w:val="000000"/>
          <w:sz w:val="32"/>
          <w:szCs w:val="32"/>
          <w:u w:val="single"/>
        </w:rPr>
        <w:t>　　    　     　</w:t>
      </w:r>
      <w:r>
        <w:rPr>
          <w:rFonts w:eastAsia="方正仿宋_GBK" w:cs="Times New Roman" w:hint="eastAsia"/>
          <w:color w:val="000000"/>
          <w:sz w:val="32"/>
          <w:szCs w:val="32"/>
        </w:rPr>
        <w:t>：</w:t>
      </w:r>
    </w:p>
    <w:p>
      <w:pPr>
        <w:pStyle w:val="112"/>
        <w:snapToGrid w:val="0"/>
        <w:spacing w:line="560" w:lineRule="exact"/>
        <w:ind w:firstLineChars="200" w:firstLine="640"/>
        <w:rPr>
          <w:rFonts w:eastAsia="方正仿宋_GBK" w:cs="Times New Roman"/>
          <w:color w:val="000000"/>
          <w:sz w:val="32"/>
          <w:szCs w:val="32"/>
        </w:rPr>
      </w:pPr>
      <w:r>
        <w:rPr>
          <w:rFonts w:eastAsia="方正仿宋_GBK" w:cs="Times New Roman" w:hint="eastAsia"/>
          <w:color w:val="000000"/>
          <w:sz w:val="32"/>
          <w:szCs w:val="32"/>
        </w:rPr>
        <w:t xml:space="preserve">你（单位）不服我关驳回回避申请（申请我关工作人员 </w:t>
      </w:r>
    </w:p>
    <w:p>
      <w:pPr>
        <w:pStyle w:val="112"/>
        <w:snapToGrid w:val="0"/>
        <w:spacing w:line="560" w:lineRule="exact"/>
        <w:rPr>
          <w:rFonts w:eastAsia="方正仿宋_GBK" w:cs="Times New Roman"/>
          <w:color w:val="000000"/>
          <w:sz w:val="32"/>
          <w:szCs w:val="32"/>
        </w:rPr>
      </w:pPr>
      <w:r>
        <w:rPr>
          <w:rFonts w:eastAsia="方正仿宋_GBK" w:cs="Times New Roman" w:hint="eastAsia"/>
          <w:color w:val="000000"/>
          <w:sz w:val="32"/>
          <w:szCs w:val="32"/>
          <w:u w:val="single"/>
        </w:rPr>
        <w:t xml:space="preserve">           </w:t>
      </w:r>
      <w:r>
        <w:rPr>
          <w:rFonts w:eastAsia="方正仿宋_GBK" w:cs="Times New Roman" w:hint="eastAsia"/>
          <w:color w:val="000000"/>
          <w:sz w:val="32"/>
          <w:szCs w:val="32"/>
        </w:rPr>
        <w:t>回避）的复核申请收悉。经复核，上述工作人员不具有《中华人民共和国海关法》第八十一条规定的应当回避的情形，根据《中华人民共和国海关行政处罚实施条例》第四十八条和《中华人民共和国海关办理行政处罚案件程序规定》第十四条之规定，现决定维持驳回回避申请的决定。</w:t>
      </w:r>
    </w:p>
    <w:p>
      <w:pPr>
        <w:pStyle w:val="112"/>
        <w:snapToGrid w:val="0"/>
        <w:spacing w:line="560" w:lineRule="exact"/>
        <w:ind w:firstLineChars="200" w:firstLine="640"/>
        <w:rPr>
          <w:rFonts w:eastAsia="方正仿宋_GBK" w:cs="Times New Roman"/>
          <w:color w:val="000000"/>
          <w:sz w:val="32"/>
          <w:szCs w:val="32"/>
        </w:rPr>
      </w:pPr>
      <w:r>
        <w:rPr>
          <w:rFonts w:eastAsia="方正仿宋_GBK" w:cs="Times New Roman" w:hint="eastAsia"/>
          <w:color w:val="000000"/>
          <w:sz w:val="32"/>
          <w:szCs w:val="32"/>
        </w:rPr>
        <w:t>特此通知。</w:t>
      </w:r>
    </w:p>
    <w:p>
      <w:pPr>
        <w:pStyle w:val="112"/>
        <w:spacing w:line="600" w:lineRule="exact"/>
        <w:ind w:right="-1387" w:firstLineChars="2050" w:firstLine="6560"/>
        <w:rPr>
          <w:rFonts w:eastAsia="方正仿宋_GBK" w:cs="Times New Roman"/>
          <w:color w:val="000000"/>
          <w:sz w:val="32"/>
          <w:szCs w:val="32"/>
        </w:rPr>
      </w:pPr>
    </w:p>
    <w:p>
      <w:pPr>
        <w:pStyle w:val="112"/>
        <w:spacing w:line="600" w:lineRule="exact"/>
        <w:ind w:right="-1387" w:firstLineChars="2050" w:firstLine="6560"/>
        <w:rPr>
          <w:rFonts w:eastAsia="方正仿宋_GBK" w:cs="Times New Roman"/>
          <w:color w:val="000000"/>
          <w:sz w:val="32"/>
          <w:szCs w:val="32"/>
        </w:rPr>
      </w:pP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2050" w:firstLine="6560"/>
        <w:rPr>
          <w:rFonts w:eastAsia="方正仿宋_GBK" w:cs="Times New Roman"/>
          <w:color w:val="000000"/>
          <w:sz w:val="32"/>
          <w:szCs w:val="32"/>
        </w:rPr>
      </w:pPr>
    </w:p>
    <w:p>
      <w:pPr>
        <w:pStyle w:val="112"/>
        <w:spacing w:line="560" w:lineRule="exact"/>
        <w:ind w:right="-1387" w:firstLineChars="2000" w:firstLine="6400"/>
        <w:rPr>
          <w:rFonts w:eastAsia="方正仿宋_GBK" w:cs="Times New Roman"/>
          <w:color w:val="000000"/>
          <w:sz w:val="32"/>
          <w:szCs w:val="32"/>
        </w:rPr>
      </w:pPr>
      <w:r>
        <w:rPr>
          <w:rFonts w:eastAsia="方正仿宋_GBK" w:cs="Times New Roman" w:hint="eastAsia"/>
          <w:color w:val="000000"/>
          <w:sz w:val="32"/>
          <w:szCs w:val="32"/>
        </w:rPr>
        <w:t>（印章）</w:t>
      </w:r>
    </w:p>
    <w:p>
      <w:pPr>
        <w:pStyle w:val="112"/>
        <w:snapToGrid w:val="0"/>
        <w:spacing w:line="560" w:lineRule="exact"/>
        <w:ind w:firstLineChars="2000" w:firstLine="6400"/>
        <w:rPr>
          <w:rFonts w:eastAsia="方正仿宋_GBK" w:cs="Times New Roman"/>
          <w:color w:val="000000"/>
          <w:sz w:val="32"/>
          <w:szCs w:val="32"/>
        </w:rPr>
        <w:sectPr>
          <w:pgSz w:w="11906" w:h="16838"/>
          <w:pgMar w:top="1440" w:right="1800" w:bottom="1440" w:left="1800" w:header="851" w:footer="992" w:gutter="0"/>
          <w:docGrid w:type="lines" w:linePitch="312" w:charSpace="0"/>
        </w:sectPr>
      </w:pPr>
      <w:r>
        <w:rPr>
          <w:rFonts w:eastAsia="方正仿宋_GBK" w:cs="Times New Roman"/>
          <w:color w:val="000000"/>
          <w:sz w:val="32"/>
          <w:szCs w:val="32"/>
        </w:rPr>
        <w:t>年  月  日</w:t>
      </w:r>
    </w:p>
    <w:p>
      <w:pPr>
        <w:spacing w:line="560" w:lineRule="exact"/>
        <w:jc w:val="center"/>
        <w:rPr>
          <w:rFonts w:ascii="Times New Roman" w:eastAsia="方正黑体_GBK" w:cs="Times New Roman" w:hAnsi="Times New Roman"/>
          <w:color w:val="000000"/>
          <w:sz w:val="44"/>
          <w:szCs w:val="36"/>
        </w:rPr>
      </w:pPr>
      <w:r>
        <w:rPr>
          <w:rFonts w:ascii="Times New Roman" w:eastAsia="方正黑体_GBK" w:cs="Times New Roman" w:hAnsi="Times New Roman"/>
          <w:color w:val="000000"/>
          <w:sz w:val="44"/>
          <w:szCs w:val="36"/>
        </w:rPr>
        <w:t>中华人民共和国      海关</w:t>
      </w:r>
    </w:p>
    <w:p>
      <w:pPr>
        <w:spacing w:line="560" w:lineRule="exact"/>
        <w:jc w:val="center"/>
        <w:rPr>
          <w:rFonts w:ascii="Times New Roman" w:eastAsia="方正黑体_GBK" w:cs="Times New Roman" w:hAnsi="Times New Roman"/>
          <w:color w:val="000000"/>
          <w:sz w:val="44"/>
          <w:szCs w:val="36"/>
        </w:rPr>
      </w:pPr>
      <w:r>
        <w:rPr>
          <w:rFonts w:ascii="Times New Roman" w:eastAsia="方正黑体_GBK" w:cs="Times New Roman" w:hAnsi="Times New Roman"/>
          <w:color w:val="000000"/>
          <w:sz w:val="44"/>
          <w:szCs w:val="36"/>
        </w:rPr>
        <w:t>送达回证</w:t>
      </w:r>
    </w:p>
    <w:p>
      <w:pPr>
        <w:spacing w:line="560" w:lineRule="exact"/>
        <w:rPr>
          <w:rFonts w:ascii="方正仿宋_GBK" w:eastAsia="方正仿宋_GBK" w:cs="方正仿宋_GBK" w:hint="eastAsia"/>
          <w:color w:val="000000"/>
          <w:sz w:val="32"/>
          <w:szCs w:val="32"/>
        </w:rPr>
      </w:pP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受送达人：</w:t>
      </w:r>
      <w:r>
        <w:rPr>
          <w:rFonts w:ascii="方正仿宋_GBK" w:eastAsia="方正仿宋_GBK" w:cs="方正仿宋_GBK" w:hint="eastAsia"/>
          <w:color w:val="000000"/>
          <w:sz w:val="32"/>
          <w:szCs w:val="32"/>
          <w:u w:val="single"/>
        </w:rPr>
        <w:t xml:space="preserve">                                         </w:t>
      </w:r>
    </w:p>
    <w:p>
      <w:pP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代 理 人：</w:t>
      </w: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送达方式：</w:t>
      </w: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送达地点：</w:t>
      </w: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送达文书：</w:t>
      </w: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u w:val="single"/>
        </w:rPr>
      </w:pPr>
      <w:r>
        <w:rPr>
          <w:rFonts w:ascii="方正仿宋_GBK" w:eastAsia="方正仿宋_GBK" w:cs="方正仿宋_GBK" w:hint="eastAsia"/>
          <w:color w:val="000000"/>
          <w:sz w:val="32"/>
          <w:szCs w:val="32"/>
        </w:rPr>
        <w:t>受送达人意见：</w:t>
      </w:r>
      <w:r>
        <w:rPr>
          <w:rFonts w:ascii="方正仿宋_GBK" w:eastAsia="方正仿宋_GBK" w:cs="方正仿宋_GBK" w:hint="eastAsia"/>
          <w:color w:val="000000"/>
          <w:sz w:val="32"/>
          <w:szCs w:val="32"/>
          <w:u w:val="single"/>
        </w:rPr>
        <w:t xml:space="preserve">                                     </w:t>
      </w:r>
    </w:p>
    <w:p>
      <w:pPr>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u w:val="single"/>
        </w:rPr>
        <w:t xml:space="preserve">                                                   </w:t>
      </w:r>
    </w:p>
    <w:p>
      <w:pP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签收人：</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 xml:space="preserve">                       年  月  日</w:t>
      </w:r>
    </w:p>
    <w:p>
      <w:pP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送达人：</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 xml:space="preserve">  </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 xml:space="preserve">         年  月  日</w:t>
      </w:r>
    </w:p>
    <w:p>
      <w:pP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签收人非受送达人的，请注明与受送达人关系：</w:t>
      </w:r>
      <w:r>
        <w:rPr>
          <w:rFonts w:ascii="方正仿宋_GBK" w:eastAsia="方正仿宋_GBK" w:cs="方正仿宋_GBK" w:hint="eastAsia"/>
          <w:color w:val="000000"/>
          <w:sz w:val="32"/>
          <w:szCs w:val="32"/>
          <w:u w:val="single"/>
        </w:rPr>
        <w:t xml:space="preserve">          </w:t>
      </w:r>
    </w:p>
    <w:p>
      <w:pPr>
        <w:spacing w:line="52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受送达人拒签情况：</w:t>
      </w:r>
      <w:r>
        <w:rPr>
          <w:rFonts w:ascii="方正仿宋_GBK" w:eastAsia="方正仿宋_GBK" w:cs="方正仿宋_GBK" w:hint="eastAsia"/>
          <w:color w:val="000000"/>
          <w:sz w:val="32"/>
          <w:szCs w:val="32"/>
          <w:u w:val="single"/>
        </w:rPr>
        <w:t xml:space="preserve">                                  </w:t>
      </w:r>
    </w:p>
    <w:p>
      <w:pPr>
        <w:spacing w:line="52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见证人签名：</w:t>
      </w:r>
      <w:r>
        <w:rPr>
          <w:rFonts w:ascii="方正仿宋_GBK" w:eastAsia="方正仿宋_GBK" w:cs="方正仿宋_GBK" w:hint="eastAsia"/>
          <w:color w:val="000000"/>
          <w:sz w:val="32"/>
          <w:szCs w:val="32"/>
          <w:u w:val="single"/>
        </w:rPr>
        <w:t xml:space="preserve">                 </w:t>
      </w:r>
    </w:p>
    <w:p>
      <w:pPr>
        <w:adjustRightInd w:val="0"/>
        <w:snapToGrid w:val="0"/>
        <w:spacing w:line="56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见证人证件种类及号码：</w:t>
      </w:r>
      <w:r>
        <w:rPr>
          <w:rFonts w:ascii="方正仿宋_GBK" w:eastAsia="方正仿宋_GBK" w:cs="方正仿宋_GBK" w:hint="eastAsia"/>
          <w:color w:val="000000"/>
          <w:sz w:val="32"/>
          <w:szCs w:val="32"/>
          <w:u w:val="single"/>
        </w:rPr>
        <w:t xml:space="preserve">                 </w:t>
      </w:r>
    </w:p>
    <w:p>
      <w:pPr>
        <w:snapToGrid w:val="0"/>
        <w:spacing w:line="560" w:lineRule="exact"/>
        <w:rPr>
          <w:rFonts w:ascii="方正仿宋_GBK" w:eastAsia="方正仿宋_GBK" w:cs="方正仿宋_GBK" w:hint="eastAsia"/>
          <w:b/>
          <w:color w:val="000000"/>
          <w:sz w:val="32"/>
          <w:szCs w:val="32"/>
        </w:rPr>
      </w:pPr>
      <w:r>
        <w:rPr>
          <w:rFonts w:ascii="方正仿宋_GBK" w:eastAsia="方正仿宋_GBK" w:cs="方正仿宋_GBK" w:hint="eastAsia"/>
          <w:color w:val="000000"/>
          <w:sz w:val="32"/>
          <w:szCs w:val="32"/>
        </w:rPr>
        <w:t>见证人联系电话：</w:t>
      </w:r>
      <w:r>
        <w:rPr>
          <w:rFonts w:ascii="方正仿宋_GBK" w:eastAsia="方正仿宋_GBK" w:cs="方正仿宋_GBK" w:hint="eastAsia"/>
          <w:color w:val="000000"/>
          <w:sz w:val="32"/>
          <w:szCs w:val="32"/>
          <w:u w:val="single"/>
        </w:rPr>
        <w:t xml:space="preserve">                 </w:t>
      </w:r>
    </w:p>
    <w:p>
      <w:pPr>
        <w:spacing w:line="520" w:lineRule="exact"/>
        <w:rPr>
          <w:rFonts w:ascii="方正仿宋_GBK" w:eastAsia="方正仿宋_GBK" w:cs="方正仿宋_GBK" w:hint="eastAsia"/>
          <w:color w:val="000000"/>
          <w:sz w:val="32"/>
          <w:szCs w:val="32"/>
        </w:rPr>
      </w:pPr>
    </w:p>
    <w:p>
      <w:pPr>
        <w:spacing w:line="520" w:lineRule="exact"/>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备注：邮寄送达的，受送达人或代理人收到有关文书后请填写此送达回证并寄回</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海关，并请附签收人的身份证明复印件或代理委托书复印件；受送达人或代理人若为单位，请在签收人处加盖公章。</w:t>
      </w:r>
    </w:p>
    <w:p>
      <w:pPr>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117"/>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17"/>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送达地址及送达方式确认书</w:t>
      </w:r>
    </w:p>
    <w:tbl>
      <w:tblPr>
        <w:tblpPr w:leftFromText="180" w:rightFromText="180" w:vertAnchor="text" w:horzAnchor="page" w:tblpX="1374" w:tblpY="159"/>
        <w:tblOverlap w:val="neve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1"/>
        <w:gridCol w:w="708"/>
        <w:gridCol w:w="1040"/>
        <w:gridCol w:w="6677"/>
      </w:tblGrid>
      <w:tr>
        <w:trPr>
          <w:trHeight w:val="803"/>
        </w:trPr>
        <w:tc>
          <w:tcPr>
            <w:tcW w:w="971" w:type="dxa"/>
            <w:tcBorders>
              <w:top w:val="single" w:sz="4" w:space="0" w:color="auto"/>
              <w:left w:val="single" w:sz="4" w:space="0" w:color="auto"/>
              <w:bottom w:val="single" w:sz="4" w:space="0" w:color="auto"/>
              <w:right w:val="single" w:sz="4" w:space="0" w:color="auto"/>
              <w:tl2br w:val="nil"/>
              <w:tr2bl w:val="nil"/>
            </w:tcBorders>
            <w:vAlign w:val="center"/>
          </w:tcPr>
          <w:p>
            <w:pPr>
              <w:pStyle w:val="118"/>
              <w:spacing w:line="360" w:lineRule="exact"/>
              <w:jc w:val="center"/>
              <w:rPr>
                <w:rFonts w:ascii="方正黑体_GBK" w:eastAsia="方正黑体_GBK"/>
                <w:color w:val="000000"/>
                <w:sz w:val="28"/>
                <w:szCs w:val="28"/>
              </w:rPr>
            </w:pPr>
            <w:r>
              <w:rPr>
                <w:rFonts w:ascii="方正黑体_GBK" w:eastAsia="方正黑体_GBK" w:cs="Microsoft JhengHei Light" w:hint="eastAsia"/>
                <w:color w:val="000000"/>
                <w:kern w:val="0"/>
                <w:sz w:val="28"/>
                <w:szCs w:val="28"/>
              </w:rPr>
              <w:t>案件名称</w:t>
            </w:r>
          </w:p>
        </w:tc>
        <w:tc>
          <w:tcPr>
            <w:tcW w:w="8425" w:type="dxa"/>
            <w:gridSpan w:val="3"/>
            <w:tcBorders>
              <w:top w:val="single" w:sz="4" w:space="0" w:color="auto"/>
              <w:left w:val="nil"/>
              <w:bottom w:val="single" w:sz="4" w:space="0" w:color="auto"/>
              <w:right w:val="single" w:sz="4" w:space="0" w:color="auto"/>
              <w:tl2br w:val="nil"/>
              <w:tr2bl w:val="nil"/>
            </w:tcBorders>
            <w:vAlign w:val="center"/>
          </w:tcPr>
          <w:p>
            <w:pPr>
              <w:pStyle w:val="119"/>
              <w:spacing w:line="360" w:lineRule="exact"/>
              <w:jc w:val="center"/>
              <w:rPr>
                <w:color w:val="000000"/>
              </w:rPr>
            </w:pPr>
          </w:p>
        </w:tc>
      </w:tr>
      <w:tr>
        <w:trPr>
          <w:trHeight w:val="740"/>
        </w:trPr>
        <w:tc>
          <w:tcPr>
            <w:tcW w:w="971"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pPr>
              <w:pStyle w:val="120"/>
              <w:spacing w:line="360" w:lineRule="exact"/>
              <w:jc w:val="center"/>
              <w:rPr>
                <w:rFonts w:ascii="方正黑体_GBK" w:eastAsia="方正黑体_GBK" w:cs="Microsoft JhengHei Light"/>
                <w:color w:val="000000"/>
                <w:kern w:val="0"/>
                <w:sz w:val="28"/>
                <w:szCs w:val="28"/>
              </w:rPr>
            </w:pPr>
            <w:r>
              <w:rPr>
                <w:rFonts w:ascii="方正黑体_GBK" w:eastAsia="方正黑体_GBK" w:cs="Microsoft JhengHei Light" w:hint="eastAsia"/>
                <w:color w:val="000000"/>
                <w:kern w:val="0"/>
                <w:sz w:val="28"/>
                <w:szCs w:val="28"/>
              </w:rPr>
              <w:t>告 知 事 项</w:t>
            </w:r>
          </w:p>
        </w:tc>
        <w:tc>
          <w:tcPr>
            <w:tcW w:w="8425" w:type="dxa"/>
            <w:gridSpan w:val="3"/>
            <w:tcBorders>
              <w:top w:val="single" w:sz="4" w:space="0" w:color="auto"/>
              <w:left w:val="nil"/>
              <w:bottom w:val="single" w:sz="4" w:space="0" w:color="auto"/>
              <w:right w:val="single" w:sz="4" w:space="0" w:color="auto"/>
              <w:tl2br w:val="nil"/>
              <w:tr2bl w:val="nil"/>
            </w:tcBorders>
            <w:vAlign w:val="center"/>
          </w:tcPr>
          <w:p>
            <w:pPr>
              <w:pStyle w:val="121"/>
              <w:spacing w:line="320" w:lineRule="exact"/>
              <w:rPr>
                <w:rFonts w:ascii="宋体" w:cs="Microsoft JhengHei Light"/>
                <w:color w:val="000000"/>
                <w:kern w:val="0"/>
                <w:sz w:val="24"/>
              </w:rPr>
            </w:pPr>
            <w:r>
              <w:rPr>
                <w:rFonts w:cs="Microsoft JhengHei Light" w:hint="eastAsia"/>
                <w:color w:val="000000"/>
                <w:kern w:val="0"/>
              </w:rPr>
              <w:t xml:space="preserve">  </w:t>
            </w:r>
            <w:r>
              <w:rPr>
                <w:rFonts w:ascii="方正仿宋_GBK" w:eastAsia="方正仿宋_GBK" w:cs="Microsoft JhengHei Light" w:hint="eastAsia"/>
                <w:color w:val="000000"/>
                <w:kern w:val="0"/>
                <w:sz w:val="24"/>
              </w:rPr>
              <w:t xml:space="preserve"> </w:t>
            </w:r>
            <w:r>
              <w:rPr>
                <w:rFonts w:ascii="宋体" w:cs="Microsoft JhengHei Light" w:hint="eastAsia"/>
                <w:color w:val="000000"/>
                <w:kern w:val="0"/>
                <w:sz w:val="24"/>
              </w:rPr>
              <w:t>根据《中华人民共和国行政处罚法》第六十一条和《中华人民共和国海关办理行政处罚案件程序规定》第二十五条、第二十六条之规定，现告知如下：</w:t>
            </w:r>
          </w:p>
          <w:p>
            <w:pPr>
              <w:pStyle w:val="122"/>
              <w:spacing w:line="320" w:lineRule="exact"/>
              <w:ind w:firstLineChars="200" w:firstLine="480"/>
              <w:rPr>
                <w:color w:val="000000"/>
                <w:sz w:val="24"/>
              </w:rPr>
            </w:pPr>
            <w:r>
              <w:rPr>
                <w:rFonts w:hint="eastAsia"/>
                <w:color w:val="000000"/>
                <w:sz w:val="24"/>
              </w:rPr>
              <w:t>一、受送达人应当向海关提供准确的送达地址，并填写送达地址确认书。</w:t>
            </w:r>
            <w:r>
              <w:rPr>
                <w:rStyle w:val="123Char"/>
                <w:color w:val="000000"/>
                <w:sz w:val="24"/>
              </w:rPr>
              <w:t>当事人委托代理人的，代理人确认的送达地址视为当事人的送达地址。</w:t>
            </w:r>
          </w:p>
          <w:p>
            <w:pPr>
              <w:pStyle w:val="122"/>
              <w:spacing w:line="320" w:lineRule="exact"/>
              <w:ind w:firstLineChars="200" w:firstLine="480"/>
              <w:rPr>
                <w:color w:val="000000"/>
                <w:sz w:val="24"/>
              </w:rPr>
            </w:pPr>
            <w:r>
              <w:rPr>
                <w:rFonts w:hint="eastAsia"/>
                <w:color w:val="000000"/>
                <w:sz w:val="24"/>
              </w:rPr>
              <w:t>二、受送达人在送达地址确认书中确认的送达地址适用于</w:t>
            </w:r>
            <w:r>
              <w:rPr>
                <w:rFonts w:hint="eastAsia"/>
                <w:bCs/>
                <w:color w:val="000000"/>
                <w:sz w:val="24"/>
              </w:rPr>
              <w:t>海关办理行政处罚案件全过程。</w:t>
            </w:r>
            <w:r>
              <w:rPr>
                <w:rFonts w:hint="eastAsia"/>
                <w:color w:val="000000"/>
                <w:sz w:val="24"/>
              </w:rPr>
              <w:t>受送达人变更送达地址的，应及时以书面方式告知海关；未书面变更的，以其确认的地址为送达地址。</w:t>
            </w:r>
          </w:p>
          <w:p>
            <w:pPr>
              <w:pStyle w:val="122"/>
              <w:spacing w:line="320" w:lineRule="exact"/>
              <w:ind w:firstLineChars="200" w:firstLine="480"/>
              <w:rPr>
                <w:color w:val="000000"/>
                <w:sz w:val="24"/>
              </w:rPr>
            </w:pPr>
            <w:r>
              <w:rPr>
                <w:rFonts w:hint="eastAsia"/>
                <w:color w:val="000000"/>
                <w:sz w:val="24"/>
              </w:rPr>
              <w:t>三、受送达人可</w:t>
            </w:r>
            <w:r>
              <w:rPr>
                <w:rFonts w:hint="eastAsia"/>
                <w:bCs/>
                <w:color w:val="000000"/>
                <w:sz w:val="24"/>
              </w:rPr>
              <w:t>自愿选择是否同意</w:t>
            </w:r>
            <w:r>
              <w:rPr>
                <w:rFonts w:hint="eastAsia"/>
                <w:color w:val="000000"/>
                <w:sz w:val="24"/>
              </w:rPr>
              <w:t>适用传真、电子邮件、移动通信、互联网通讯工具等送达方式，采取前述方式送达的，以传真、电子邮件、移动通信、互联网通讯工具等到达受送达人特定系统的日期为送达之日。</w:t>
            </w:r>
          </w:p>
          <w:p>
            <w:pPr>
              <w:pStyle w:val="121"/>
              <w:spacing w:line="320" w:lineRule="exact"/>
              <w:ind w:firstLine="420"/>
              <w:rPr>
                <w:rFonts w:ascii="宋体"/>
                <w:color w:val="000000"/>
                <w:sz w:val="24"/>
              </w:rPr>
            </w:pPr>
            <w:r>
              <w:rPr>
                <w:rFonts w:ascii="宋体" w:hint="eastAsia"/>
                <w:color w:val="000000"/>
                <w:sz w:val="24"/>
              </w:rPr>
              <w:t>四、因受送达人提供虚假地址或者提供送达地址不准确、送达地址变更未书面告知海关、受送达人拒绝签收，导致法律文书未能被受送达人实际接收的，</w:t>
            </w:r>
            <w:r>
              <w:rPr>
                <w:rFonts w:ascii="宋体" w:hint="eastAsia"/>
                <w:bCs/>
                <w:color w:val="000000"/>
                <w:sz w:val="24"/>
              </w:rPr>
              <w:t>直接送达的，法律文书留在该地址之日为送达之日；邮寄送达的，法律文书被退回之日为送达之日</w:t>
            </w:r>
            <w:r>
              <w:rPr>
                <w:rFonts w:ascii="宋体" w:hint="eastAsia"/>
                <w:color w:val="000000"/>
                <w:sz w:val="24"/>
              </w:rPr>
              <w:t>。</w:t>
            </w:r>
          </w:p>
          <w:p>
            <w:pPr>
              <w:pStyle w:val="121"/>
              <w:spacing w:line="320" w:lineRule="exact"/>
              <w:ind w:firstLine="420"/>
              <w:rPr>
                <w:rFonts w:ascii="宋体"/>
                <w:color w:val="000000"/>
                <w:sz w:val="24"/>
              </w:rPr>
            </w:pPr>
            <w:r>
              <w:rPr>
                <w:rFonts w:ascii="宋体" w:hint="eastAsia"/>
                <w:color w:val="000000"/>
                <w:sz w:val="24"/>
              </w:rPr>
              <w:t>五、受送达人签署本送达地址确认书后，海关可以根据实际情况决定采用直接送达、邮寄送达、电子送达等送达方式。</w:t>
            </w:r>
          </w:p>
        </w:tc>
      </w:tr>
      <w:tr>
        <w:trPr>
          <w:trHeight w:val="350"/>
        </w:trPr>
        <w:tc>
          <w:tcPr>
            <w:tcW w:w="971" w:type="dxa"/>
            <w:vMerge w:val="restart"/>
            <w:tcBorders>
              <w:top w:val="single" w:sz="4" w:space="0" w:color="auto"/>
              <w:left w:val="single" w:sz="4" w:space="0" w:color="auto"/>
              <w:right w:val="single" w:sz="4" w:space="0" w:color="auto"/>
              <w:tl2br w:val="nil"/>
              <w:tr2bl w:val="nil"/>
            </w:tcBorders>
            <w:textDirection w:val="tbRlV"/>
            <w:vAlign w:val="center"/>
          </w:tcPr>
          <w:p>
            <w:pPr>
              <w:pStyle w:val="124"/>
              <w:spacing w:line="360" w:lineRule="exact"/>
              <w:jc w:val="center"/>
              <w:rPr>
                <w:rFonts w:ascii="方正黑体_GBK" w:eastAsia="方正黑体_GBK"/>
                <w:color w:val="000000"/>
                <w:sz w:val="32"/>
                <w:szCs w:val="32"/>
              </w:rPr>
            </w:pPr>
            <w:r>
              <w:rPr>
                <w:rFonts w:ascii="方正黑体_GBK" w:eastAsia="方正黑体_GBK" w:hint="eastAsia"/>
                <w:color w:val="000000"/>
                <w:sz w:val="32"/>
                <w:szCs w:val="32"/>
              </w:rPr>
              <w:t>受送达人（代理人）</w:t>
            </w:r>
          </w:p>
        </w:tc>
        <w:tc>
          <w:tcPr>
            <w:tcW w:w="1748" w:type="dxa"/>
            <w:gridSpan w:val="2"/>
            <w:tcBorders>
              <w:top w:val="single" w:sz="4" w:space="0" w:color="auto"/>
              <w:left w:val="nil"/>
              <w:bottom w:val="single" w:sz="4" w:space="0" w:color="auto"/>
              <w:right w:val="single" w:sz="4" w:space="0" w:color="auto"/>
              <w:tl2br w:val="nil"/>
              <w:tr2bl w:val="nil"/>
            </w:tcBorders>
            <w:vAlign w:val="center"/>
          </w:tcPr>
          <w:p>
            <w:pPr>
              <w:pStyle w:val="125"/>
              <w:spacing w:line="360" w:lineRule="exact"/>
              <w:jc w:val="center"/>
              <w:rPr>
                <w:color w:val="000000"/>
                <w:sz w:val="24"/>
              </w:rPr>
            </w:pPr>
            <w:r>
              <w:rPr>
                <w:rFonts w:hint="eastAsia"/>
                <w:color w:val="000000"/>
                <w:sz w:val="24"/>
              </w:rPr>
              <w:t>姓名（名称）</w:t>
            </w:r>
          </w:p>
        </w:tc>
        <w:tc>
          <w:tcPr>
            <w:tcW w:w="6676" w:type="dxa"/>
            <w:tcBorders>
              <w:top w:val="single" w:sz="4" w:space="0" w:color="auto"/>
              <w:left w:val="nil"/>
              <w:bottom w:val="single" w:sz="4" w:space="0" w:color="auto"/>
              <w:right w:val="single" w:sz="4" w:space="0" w:color="auto"/>
              <w:tl2br w:val="nil"/>
              <w:tr2bl w:val="nil"/>
            </w:tcBorders>
          </w:tcPr>
          <w:p>
            <w:pPr>
              <w:pStyle w:val="126"/>
              <w:spacing w:line="360" w:lineRule="exact"/>
              <w:rPr>
                <w:color w:val="000000"/>
              </w:rPr>
            </w:pPr>
          </w:p>
        </w:tc>
      </w:tr>
      <w:tr>
        <w:trPr>
          <w:trHeight w:val="350"/>
        </w:trPr>
        <w:tc>
          <w:tcPr>
            <w:tcW w:w="971" w:type="dxa"/>
            <w:vMerge/>
            <w:tcBorders>
              <w:left w:val="single" w:sz="4" w:space="0" w:color="auto"/>
              <w:right w:val="single" w:sz="4" w:space="0" w:color="auto"/>
              <w:tl2br w:val="nil"/>
              <w:tr2bl w:val="nil"/>
            </w:tcBorders>
            <w:vAlign w:val="center"/>
          </w:tcPr>
          <w:p/>
        </w:tc>
        <w:tc>
          <w:tcPr>
            <w:tcW w:w="1748" w:type="dxa"/>
            <w:gridSpan w:val="2"/>
            <w:tcBorders>
              <w:top w:val="single" w:sz="4" w:space="0" w:color="auto"/>
              <w:left w:val="nil"/>
              <w:bottom w:val="single" w:sz="4" w:space="0" w:color="auto"/>
              <w:right w:val="single" w:sz="4" w:space="0" w:color="auto"/>
              <w:tl2br w:val="nil"/>
              <w:tr2bl w:val="nil"/>
            </w:tcBorders>
            <w:vAlign w:val="center"/>
          </w:tcPr>
          <w:p>
            <w:pPr>
              <w:pStyle w:val="127"/>
              <w:spacing w:line="360" w:lineRule="exact"/>
              <w:jc w:val="center"/>
              <w:rPr>
                <w:color w:val="000000"/>
                <w:sz w:val="24"/>
              </w:rPr>
            </w:pPr>
            <w:r>
              <w:rPr>
                <w:rFonts w:hint="eastAsia"/>
                <w:color w:val="000000"/>
                <w:sz w:val="24"/>
              </w:rPr>
              <w:t>证件种类及证件号码</w:t>
            </w:r>
          </w:p>
        </w:tc>
        <w:tc>
          <w:tcPr>
            <w:tcW w:w="6676" w:type="dxa"/>
            <w:tcBorders>
              <w:top w:val="single" w:sz="4" w:space="0" w:color="auto"/>
              <w:left w:val="nil"/>
              <w:bottom w:val="single" w:sz="4" w:space="0" w:color="auto"/>
              <w:right w:val="single" w:sz="4" w:space="0" w:color="auto"/>
              <w:tl2br w:val="nil"/>
              <w:tr2bl w:val="nil"/>
            </w:tcBorders>
          </w:tcPr>
          <w:p>
            <w:pPr>
              <w:pStyle w:val="128"/>
              <w:spacing w:line="360" w:lineRule="exact"/>
              <w:rPr>
                <w:color w:val="000000"/>
              </w:rPr>
            </w:pPr>
          </w:p>
        </w:tc>
      </w:tr>
      <w:tr>
        <w:trPr>
          <w:trHeight w:val="350"/>
        </w:trPr>
        <w:tc>
          <w:tcPr>
            <w:tcW w:w="971" w:type="dxa"/>
            <w:vMerge/>
            <w:tcBorders>
              <w:left w:val="single" w:sz="4" w:space="0" w:color="auto"/>
              <w:right w:val="single" w:sz="4" w:space="0" w:color="auto"/>
              <w:tl2br w:val="nil"/>
              <w:tr2bl w:val="nil"/>
            </w:tcBorders>
            <w:vAlign w:val="center"/>
          </w:tcPr>
          <w:p/>
        </w:tc>
        <w:tc>
          <w:tcPr>
            <w:tcW w:w="1748" w:type="dxa"/>
            <w:gridSpan w:val="2"/>
            <w:tcBorders>
              <w:top w:val="single" w:sz="4" w:space="0" w:color="auto"/>
              <w:left w:val="nil"/>
              <w:bottom w:val="single" w:sz="4" w:space="0" w:color="auto"/>
              <w:right w:val="single" w:sz="4" w:space="0" w:color="auto"/>
              <w:tl2br w:val="nil"/>
              <w:tr2bl w:val="nil"/>
            </w:tcBorders>
            <w:vAlign w:val="center"/>
          </w:tcPr>
          <w:p>
            <w:pPr>
              <w:pStyle w:val="129"/>
              <w:spacing w:line="360" w:lineRule="exact"/>
              <w:jc w:val="center"/>
              <w:rPr>
                <w:color w:val="000000"/>
                <w:sz w:val="24"/>
              </w:rPr>
            </w:pPr>
            <w:r>
              <w:rPr>
                <w:rFonts w:hint="eastAsia"/>
                <w:color w:val="000000"/>
                <w:sz w:val="24"/>
              </w:rPr>
              <w:t>送达地址</w:t>
            </w:r>
          </w:p>
        </w:tc>
        <w:tc>
          <w:tcPr>
            <w:tcW w:w="6676" w:type="dxa"/>
            <w:tcBorders>
              <w:top w:val="single" w:sz="4" w:space="0" w:color="auto"/>
              <w:left w:val="nil"/>
              <w:bottom w:val="single" w:sz="4" w:space="0" w:color="auto"/>
              <w:right w:val="single" w:sz="4" w:space="0" w:color="auto"/>
              <w:tl2br w:val="nil"/>
              <w:tr2bl w:val="nil"/>
            </w:tcBorders>
          </w:tcPr>
          <w:p>
            <w:pPr>
              <w:pStyle w:val="130"/>
              <w:spacing w:line="360" w:lineRule="exact"/>
              <w:rPr>
                <w:color w:val="000000"/>
              </w:rPr>
            </w:pPr>
          </w:p>
        </w:tc>
      </w:tr>
      <w:tr>
        <w:trPr>
          <w:trHeight w:val="350"/>
        </w:trPr>
        <w:tc>
          <w:tcPr>
            <w:tcW w:w="971" w:type="dxa"/>
            <w:vMerge/>
            <w:tcBorders>
              <w:left w:val="single" w:sz="4" w:space="0" w:color="auto"/>
              <w:right w:val="single" w:sz="4" w:space="0" w:color="auto"/>
              <w:tl2br w:val="nil"/>
              <w:tr2bl w:val="nil"/>
            </w:tcBorders>
            <w:vAlign w:val="center"/>
          </w:tcPr>
          <w:p/>
        </w:tc>
        <w:tc>
          <w:tcPr>
            <w:tcW w:w="1748" w:type="dxa"/>
            <w:gridSpan w:val="2"/>
            <w:tcBorders>
              <w:top w:val="single" w:sz="4" w:space="0" w:color="auto"/>
              <w:left w:val="nil"/>
              <w:bottom w:val="single" w:sz="4" w:space="0" w:color="auto"/>
              <w:right w:val="single" w:sz="4" w:space="0" w:color="auto"/>
              <w:tl2br w:val="nil"/>
              <w:tr2bl w:val="nil"/>
            </w:tcBorders>
            <w:vAlign w:val="center"/>
          </w:tcPr>
          <w:p>
            <w:pPr>
              <w:pStyle w:val="131"/>
              <w:spacing w:line="360" w:lineRule="exact"/>
              <w:jc w:val="center"/>
              <w:rPr>
                <w:color w:val="000000"/>
                <w:sz w:val="24"/>
              </w:rPr>
            </w:pPr>
            <w:r>
              <w:rPr>
                <w:rFonts w:hint="eastAsia"/>
                <w:color w:val="000000"/>
                <w:sz w:val="24"/>
              </w:rPr>
              <w:t>邮政编码</w:t>
            </w:r>
          </w:p>
        </w:tc>
        <w:tc>
          <w:tcPr>
            <w:tcW w:w="6676" w:type="dxa"/>
            <w:tcBorders>
              <w:top w:val="single" w:sz="4" w:space="0" w:color="auto"/>
              <w:left w:val="nil"/>
              <w:bottom w:val="single" w:sz="4" w:space="0" w:color="auto"/>
              <w:right w:val="single" w:sz="4" w:space="0" w:color="auto"/>
              <w:tl2br w:val="nil"/>
              <w:tr2bl w:val="nil"/>
            </w:tcBorders>
          </w:tcPr>
          <w:p>
            <w:pPr>
              <w:pStyle w:val="132"/>
              <w:spacing w:line="360" w:lineRule="exact"/>
              <w:rPr>
                <w:color w:val="000000"/>
              </w:rPr>
            </w:pPr>
          </w:p>
        </w:tc>
      </w:tr>
      <w:tr>
        <w:trPr>
          <w:trHeight w:val="350"/>
        </w:trPr>
        <w:tc>
          <w:tcPr>
            <w:tcW w:w="971" w:type="dxa"/>
            <w:vMerge/>
            <w:tcBorders>
              <w:left w:val="single" w:sz="4" w:space="0" w:color="auto"/>
              <w:right w:val="single" w:sz="4" w:space="0" w:color="auto"/>
              <w:tl2br w:val="nil"/>
              <w:tr2bl w:val="nil"/>
            </w:tcBorders>
            <w:vAlign w:val="center"/>
          </w:tcPr>
          <w:p/>
        </w:tc>
        <w:tc>
          <w:tcPr>
            <w:tcW w:w="1748" w:type="dxa"/>
            <w:gridSpan w:val="2"/>
            <w:tcBorders>
              <w:top w:val="single" w:sz="4" w:space="0" w:color="auto"/>
              <w:left w:val="nil"/>
              <w:bottom w:val="single" w:sz="4" w:space="0" w:color="auto"/>
              <w:right w:val="single" w:sz="4" w:space="0" w:color="auto"/>
              <w:tl2br w:val="nil"/>
              <w:tr2bl w:val="nil"/>
            </w:tcBorders>
            <w:vAlign w:val="center"/>
          </w:tcPr>
          <w:p>
            <w:pPr>
              <w:pStyle w:val="133"/>
              <w:spacing w:line="360" w:lineRule="exact"/>
              <w:jc w:val="center"/>
              <w:rPr>
                <w:color w:val="000000"/>
                <w:sz w:val="24"/>
              </w:rPr>
            </w:pPr>
            <w:r>
              <w:rPr>
                <w:rFonts w:hint="eastAsia"/>
                <w:color w:val="000000"/>
                <w:sz w:val="24"/>
              </w:rPr>
              <w:t>联系电话</w:t>
            </w:r>
          </w:p>
        </w:tc>
        <w:tc>
          <w:tcPr>
            <w:tcW w:w="6676" w:type="dxa"/>
            <w:tcBorders>
              <w:top w:val="single" w:sz="4" w:space="0" w:color="auto"/>
              <w:left w:val="nil"/>
              <w:bottom w:val="single" w:sz="4" w:space="0" w:color="auto"/>
              <w:right w:val="single" w:sz="4" w:space="0" w:color="auto"/>
              <w:tl2br w:val="nil"/>
              <w:tr2bl w:val="nil"/>
            </w:tcBorders>
          </w:tcPr>
          <w:p>
            <w:pPr>
              <w:pStyle w:val="134"/>
              <w:spacing w:line="360" w:lineRule="exact"/>
              <w:rPr>
                <w:color w:val="000000"/>
              </w:rPr>
            </w:pPr>
          </w:p>
        </w:tc>
      </w:tr>
      <w:tr>
        <w:trPr>
          <w:trHeight w:val="2038"/>
        </w:trPr>
        <w:tc>
          <w:tcPr>
            <w:tcW w:w="971" w:type="dxa"/>
            <w:vMerge/>
            <w:tcBorders>
              <w:left w:val="single" w:sz="4" w:space="0" w:color="auto"/>
              <w:right w:val="single" w:sz="4" w:space="0" w:color="auto"/>
              <w:tl2br w:val="nil"/>
              <w:tr2bl w:val="nil"/>
            </w:tcBorders>
            <w:vAlign w:val="center"/>
          </w:tcPr>
          <w:p/>
        </w:tc>
        <w:tc>
          <w:tcPr>
            <w:tcW w:w="708" w:type="dxa"/>
            <w:vMerge w:val="restart"/>
            <w:tcBorders>
              <w:top w:val="single" w:sz="4" w:space="0" w:color="auto"/>
              <w:left w:val="nil"/>
              <w:right w:val="single" w:sz="4" w:space="0" w:color="auto"/>
              <w:tl2br w:val="nil"/>
              <w:tr2bl w:val="nil"/>
            </w:tcBorders>
            <w:vAlign w:val="center"/>
          </w:tcPr>
          <w:p>
            <w:pPr>
              <w:pStyle w:val="135"/>
              <w:spacing w:line="360" w:lineRule="exact"/>
              <w:jc w:val="center"/>
              <w:rPr>
                <w:rFonts w:ascii="宋体"/>
                <w:b/>
                <w:bCs/>
                <w:color w:val="000000"/>
                <w:sz w:val="32"/>
                <w:szCs w:val="32"/>
              </w:rPr>
            </w:pPr>
            <w:r>
              <w:rPr>
                <w:rFonts w:ascii="宋体" w:hint="eastAsia"/>
                <w:b/>
                <w:bCs/>
                <w:color w:val="000000"/>
                <w:sz w:val="32"/>
                <w:szCs w:val="32"/>
              </w:rPr>
              <w:t>电</w:t>
            </w:r>
          </w:p>
          <w:p>
            <w:pPr>
              <w:pStyle w:val="135"/>
              <w:spacing w:line="360" w:lineRule="exact"/>
              <w:jc w:val="center"/>
              <w:rPr>
                <w:rFonts w:ascii="宋体"/>
                <w:b/>
                <w:bCs/>
                <w:color w:val="000000"/>
                <w:sz w:val="32"/>
                <w:szCs w:val="32"/>
              </w:rPr>
            </w:pPr>
            <w:r>
              <w:rPr>
                <w:rFonts w:ascii="宋体" w:hint="eastAsia"/>
                <w:b/>
                <w:bCs/>
                <w:color w:val="000000"/>
                <w:sz w:val="32"/>
                <w:szCs w:val="32"/>
              </w:rPr>
              <w:t>子</w:t>
            </w:r>
          </w:p>
          <w:p>
            <w:pPr>
              <w:pStyle w:val="135"/>
              <w:spacing w:line="360" w:lineRule="exact"/>
              <w:jc w:val="center"/>
              <w:rPr>
                <w:rFonts w:ascii="宋体"/>
                <w:b/>
                <w:bCs/>
                <w:color w:val="000000"/>
                <w:sz w:val="32"/>
                <w:szCs w:val="32"/>
              </w:rPr>
            </w:pPr>
            <w:r>
              <w:rPr>
                <w:rFonts w:ascii="宋体" w:hint="eastAsia"/>
                <w:b/>
                <w:bCs/>
                <w:color w:val="000000"/>
                <w:sz w:val="32"/>
                <w:szCs w:val="32"/>
              </w:rPr>
              <w:t>送</w:t>
            </w:r>
          </w:p>
          <w:p>
            <w:pPr>
              <w:pStyle w:val="135"/>
              <w:spacing w:line="360" w:lineRule="exact"/>
              <w:jc w:val="center"/>
              <w:rPr>
                <w:b/>
                <w:bCs/>
                <w:color w:val="000000"/>
              </w:rPr>
            </w:pPr>
            <w:r>
              <w:rPr>
                <w:rFonts w:ascii="宋体" w:hint="eastAsia"/>
                <w:b/>
                <w:bCs/>
                <w:color w:val="000000"/>
                <w:sz w:val="32"/>
                <w:szCs w:val="32"/>
              </w:rPr>
              <w:t>达</w:t>
            </w:r>
          </w:p>
        </w:tc>
        <w:tc>
          <w:tcPr>
            <w:tcW w:w="1040" w:type="dxa"/>
            <w:tcBorders>
              <w:top w:val="single" w:sz="4" w:space="0" w:color="auto"/>
              <w:left w:val="nil"/>
              <w:right w:val="single" w:sz="4" w:space="0" w:color="auto"/>
              <w:tl2br w:val="nil"/>
              <w:tr2bl w:val="nil"/>
            </w:tcBorders>
            <w:vAlign w:val="center"/>
          </w:tcPr>
          <w:p>
            <w:pPr>
              <w:pStyle w:val="136"/>
              <w:spacing w:line="360" w:lineRule="exact"/>
              <w:rPr>
                <w:b/>
                <w:bCs/>
                <w:color w:val="000000"/>
              </w:rPr>
            </w:pPr>
            <w:r>
              <w:rPr>
                <w:rFonts w:hint="eastAsia"/>
                <w:b/>
                <w:bCs/>
                <w:color w:val="000000"/>
              </w:rPr>
              <w:t xml:space="preserve">□同意    </w:t>
            </w:r>
          </w:p>
        </w:tc>
        <w:tc>
          <w:tcPr>
            <w:tcW w:w="6676" w:type="dxa"/>
            <w:tcBorders>
              <w:top w:val="single" w:sz="4" w:space="0" w:color="auto"/>
              <w:left w:val="nil"/>
              <w:right w:val="single" w:sz="4" w:space="0" w:color="auto"/>
              <w:tl2br w:val="nil"/>
              <w:tr2bl w:val="nil"/>
            </w:tcBorders>
            <w:vAlign w:val="center"/>
          </w:tcPr>
          <w:p>
            <w:pPr>
              <w:pStyle w:val="137"/>
              <w:spacing w:line="360" w:lineRule="exact"/>
              <w:rPr>
                <w:rFonts w:ascii="宋体"/>
                <w:bCs/>
                <w:color w:val="000000"/>
                <w:sz w:val="24"/>
              </w:rPr>
            </w:pPr>
            <w:r>
              <w:rPr>
                <w:rFonts w:ascii="宋体" w:hint="eastAsia"/>
                <w:bCs/>
                <w:color w:val="000000"/>
                <w:sz w:val="24"/>
              </w:rPr>
              <w:t>请选择具体的电子送达方式：</w:t>
            </w:r>
          </w:p>
          <w:p>
            <w:pPr>
              <w:pStyle w:val="137"/>
              <w:spacing w:line="360" w:lineRule="exact"/>
              <w:rPr>
                <w:rFonts w:ascii="宋体"/>
                <w:color w:val="000000"/>
                <w:sz w:val="24"/>
                <w:u w:val="single"/>
              </w:rPr>
            </w:pPr>
            <w:r>
              <w:rPr>
                <w:rFonts w:ascii="宋体" w:hint="eastAsia"/>
                <w:color w:val="000000"/>
                <w:sz w:val="24"/>
              </w:rPr>
              <w:t>□互联网通讯工具，通讯工具名称及号码：</w:t>
            </w:r>
            <w:r>
              <w:rPr>
                <w:rFonts w:ascii="宋体" w:hint="eastAsia"/>
                <w:color w:val="000000"/>
                <w:sz w:val="24"/>
                <w:u w:val="single"/>
              </w:rPr>
              <w:t xml:space="preserve">                       </w:t>
            </w:r>
          </w:p>
          <w:p>
            <w:pPr>
              <w:pStyle w:val="137"/>
              <w:spacing w:line="360" w:lineRule="exact"/>
              <w:rPr>
                <w:rFonts w:ascii="宋体"/>
                <w:color w:val="000000"/>
                <w:sz w:val="24"/>
              </w:rPr>
            </w:pPr>
            <w:r>
              <w:rPr>
                <w:rFonts w:ascii="宋体" w:hint="eastAsia"/>
                <w:color w:val="000000"/>
                <w:sz w:val="24"/>
              </w:rPr>
              <w:t>□电子邮件，邮箱地址为：</w:t>
            </w:r>
            <w:r>
              <w:rPr>
                <w:rFonts w:ascii="宋体" w:hint="eastAsia"/>
                <w:color w:val="000000"/>
                <w:sz w:val="24"/>
                <w:u w:val="single"/>
              </w:rPr>
              <w:t xml:space="preserve">                                </w:t>
            </w:r>
            <w:r>
              <w:rPr>
                <w:rFonts w:ascii="宋体" w:hint="eastAsia"/>
                <w:color w:val="000000"/>
                <w:sz w:val="24"/>
              </w:rPr>
              <w:t xml:space="preserve">                                    </w:t>
            </w:r>
          </w:p>
          <w:p>
            <w:pPr>
              <w:pStyle w:val="137"/>
              <w:spacing w:line="360" w:lineRule="exact"/>
              <w:rPr>
                <w:rFonts w:ascii="宋体"/>
                <w:color w:val="000000"/>
                <w:sz w:val="24"/>
                <w:u w:val="single"/>
              </w:rPr>
            </w:pPr>
            <w:r>
              <w:rPr>
                <w:rFonts w:ascii="宋体" w:hint="eastAsia"/>
                <w:color w:val="000000"/>
                <w:sz w:val="24"/>
              </w:rPr>
              <w:t>□传真，传真号码为：</w:t>
            </w:r>
            <w:r>
              <w:rPr>
                <w:rFonts w:ascii="宋体" w:hint="eastAsia"/>
                <w:color w:val="000000"/>
                <w:sz w:val="24"/>
                <w:u w:val="single"/>
              </w:rPr>
              <w:t xml:space="preserve">                                    </w:t>
            </w:r>
          </w:p>
          <w:p>
            <w:pPr>
              <w:pStyle w:val="137"/>
              <w:spacing w:line="360" w:lineRule="exact"/>
              <w:rPr>
                <w:rFonts w:ascii="宋体"/>
                <w:color w:val="000000"/>
                <w:sz w:val="24"/>
                <w:u w:val="single"/>
              </w:rPr>
            </w:pPr>
            <w:r>
              <w:rPr>
                <w:rFonts w:ascii="宋体" w:hint="eastAsia"/>
                <w:color w:val="000000"/>
                <w:sz w:val="24"/>
              </w:rPr>
              <w:t>□移动通信，号码为：</w:t>
            </w:r>
            <w:r>
              <w:rPr>
                <w:rFonts w:ascii="宋体" w:hint="eastAsia"/>
                <w:color w:val="000000"/>
                <w:sz w:val="24"/>
                <w:u w:val="single"/>
              </w:rPr>
              <w:t xml:space="preserve">                                    </w:t>
            </w:r>
          </w:p>
          <w:p>
            <w:pPr>
              <w:pStyle w:val="137"/>
              <w:spacing w:line="360" w:lineRule="exact"/>
              <w:rPr>
                <w:rFonts w:ascii="宋体"/>
                <w:bCs/>
                <w:color w:val="000000"/>
                <w:sz w:val="24"/>
              </w:rPr>
            </w:pPr>
            <w:r>
              <w:rPr>
                <w:rFonts w:ascii="宋体" w:hint="eastAsia"/>
                <w:color w:val="000000"/>
                <w:sz w:val="24"/>
              </w:rPr>
              <w:t>□其他电子送达方式：</w:t>
            </w:r>
            <w:r>
              <w:rPr>
                <w:rFonts w:ascii="宋体" w:hint="eastAsia"/>
                <w:color w:val="000000"/>
                <w:sz w:val="24"/>
                <w:u w:val="single"/>
              </w:rPr>
              <w:t xml:space="preserve">                                   </w:t>
            </w:r>
          </w:p>
        </w:tc>
      </w:tr>
      <w:tr>
        <w:trPr>
          <w:trHeight w:val="418"/>
        </w:trPr>
        <w:tc>
          <w:tcPr>
            <w:tcW w:w="971" w:type="dxa"/>
            <w:vMerge/>
            <w:tcBorders>
              <w:left w:val="single" w:sz="4" w:space="0" w:color="auto"/>
              <w:bottom w:val="single" w:sz="4" w:space="0" w:color="auto"/>
              <w:right w:val="single" w:sz="4" w:space="0" w:color="auto"/>
              <w:tl2br w:val="nil"/>
              <w:tr2bl w:val="nil"/>
            </w:tcBorders>
            <w:vAlign w:val="center"/>
          </w:tcPr>
          <w:p/>
        </w:tc>
        <w:tc>
          <w:tcPr>
            <w:tcW w:w="708" w:type="dxa"/>
            <w:vMerge/>
            <w:tcBorders>
              <w:left w:val="nil"/>
              <w:bottom w:val="single" w:sz="4" w:space="0" w:color="auto"/>
              <w:right w:val="single" w:sz="4" w:space="0" w:color="auto"/>
              <w:tl2br w:val="nil"/>
              <w:tr2bl w:val="nil"/>
            </w:tcBorders>
            <w:vAlign w:val="center"/>
          </w:tcPr>
          <w:p/>
        </w:tc>
        <w:tc>
          <w:tcPr>
            <w:tcW w:w="7717" w:type="dxa"/>
            <w:gridSpan w:val="2"/>
            <w:tcBorders>
              <w:top w:val="single" w:sz="4" w:space="0" w:color="auto"/>
              <w:left w:val="nil"/>
              <w:bottom w:val="single" w:sz="4" w:space="0" w:color="auto"/>
              <w:right w:val="single" w:sz="4" w:space="0" w:color="auto"/>
              <w:tl2br w:val="nil"/>
              <w:tr2bl w:val="nil"/>
            </w:tcBorders>
            <w:vAlign w:val="center"/>
          </w:tcPr>
          <w:p>
            <w:pPr>
              <w:pStyle w:val="138"/>
              <w:spacing w:line="360" w:lineRule="exact"/>
              <w:rPr>
                <w:rFonts w:cs="宋体"/>
                <w:color w:val="000000"/>
                <w:u w:val="single"/>
                <w:shd w:val="clear" w:color="auto" w:fill="FFFFFF"/>
              </w:rPr>
            </w:pPr>
            <w:r>
              <w:rPr>
                <w:rFonts w:hint="eastAsia"/>
                <w:b/>
                <w:bCs/>
                <w:color w:val="000000"/>
              </w:rPr>
              <w:t>□不同意</w:t>
            </w:r>
          </w:p>
        </w:tc>
      </w:tr>
      <w:tr>
        <w:trPr>
          <w:trHeight w:val="1190"/>
        </w:trPr>
        <w:tc>
          <w:tcPr>
            <w:tcW w:w="971" w:type="dxa"/>
            <w:tcBorders>
              <w:top w:val="single" w:sz="4" w:space="0" w:color="auto"/>
              <w:left w:val="single" w:sz="4" w:space="0" w:color="auto"/>
              <w:bottom w:val="single" w:sz="4" w:space="0" w:color="auto"/>
              <w:right w:val="single" w:sz="4" w:space="0" w:color="auto"/>
              <w:tl2br w:val="nil"/>
              <w:tr2bl w:val="nil"/>
            </w:tcBorders>
            <w:vAlign w:val="center"/>
          </w:tcPr>
          <w:p>
            <w:pPr>
              <w:pStyle w:val="139"/>
              <w:spacing w:line="280" w:lineRule="exact"/>
              <w:jc w:val="center"/>
              <w:rPr>
                <w:rFonts w:ascii="黑体" w:eastAsia="黑体"/>
                <w:color w:val="000000"/>
                <w:sz w:val="24"/>
              </w:rPr>
            </w:pPr>
            <w:r>
              <w:rPr>
                <w:rFonts w:ascii="黑体" w:eastAsia="黑体" w:hint="eastAsia"/>
                <w:color w:val="000000"/>
                <w:sz w:val="24"/>
              </w:rPr>
              <w:t>对以上</w:t>
            </w:r>
            <w:r>
              <w:rPr>
                <w:rFonts w:ascii="黑体" w:eastAsia="黑体" w:hint="eastAsia"/>
                <w:bCs/>
                <w:color w:val="000000"/>
                <w:sz w:val="24"/>
              </w:rPr>
              <w:t>送达地址</w:t>
            </w:r>
            <w:r>
              <w:rPr>
                <w:rFonts w:ascii="黑体" w:eastAsia="黑体" w:hint="eastAsia"/>
                <w:color w:val="000000"/>
                <w:sz w:val="24"/>
              </w:rPr>
              <w:t>和</w:t>
            </w:r>
            <w:r>
              <w:rPr>
                <w:rFonts w:ascii="黑体" w:eastAsia="黑体" w:hint="eastAsia"/>
                <w:bCs/>
                <w:color w:val="000000"/>
                <w:sz w:val="24"/>
              </w:rPr>
              <w:t>送达方式</w:t>
            </w:r>
            <w:r>
              <w:rPr>
                <w:rFonts w:ascii="黑体" w:eastAsia="黑体" w:hint="eastAsia"/>
                <w:color w:val="000000"/>
                <w:sz w:val="24"/>
              </w:rPr>
              <w:t>的确认</w:t>
            </w:r>
          </w:p>
        </w:tc>
        <w:tc>
          <w:tcPr>
            <w:tcW w:w="8425" w:type="dxa"/>
            <w:gridSpan w:val="3"/>
            <w:tcBorders>
              <w:top w:val="single" w:sz="4" w:space="0" w:color="auto"/>
              <w:left w:val="nil"/>
              <w:bottom w:val="single" w:sz="4" w:space="0" w:color="auto"/>
              <w:right w:val="single" w:sz="4" w:space="0" w:color="auto"/>
              <w:tl2br w:val="nil"/>
              <w:tr2bl w:val="nil"/>
            </w:tcBorders>
            <w:vAlign w:val="center"/>
          </w:tcPr>
          <w:p>
            <w:pPr>
              <w:pStyle w:val="140"/>
              <w:snapToGrid w:val="0"/>
              <w:spacing w:line="320" w:lineRule="exact"/>
              <w:ind w:firstLineChars="200" w:firstLine="480"/>
              <w:rPr>
                <w:rFonts w:ascii="宋体"/>
                <w:color w:val="000000"/>
                <w:sz w:val="24"/>
              </w:rPr>
            </w:pPr>
            <w:r>
              <w:rPr>
                <w:rFonts w:ascii="宋体" w:hint="eastAsia"/>
                <w:color w:val="000000"/>
                <w:sz w:val="24"/>
              </w:rPr>
              <w:t xml:space="preserve">我已经阅读了海关送达地址确认书的告知事项，保证上述送达地址准确、有效，并愿意承担相应的法律后果。 </w:t>
            </w:r>
          </w:p>
          <w:p>
            <w:pPr>
              <w:pStyle w:val="140"/>
              <w:snapToGrid w:val="0"/>
              <w:spacing w:line="320" w:lineRule="exact"/>
              <w:rPr>
                <w:rFonts w:ascii="宋体"/>
                <w:color w:val="000000"/>
                <w:sz w:val="24"/>
              </w:rPr>
            </w:pPr>
            <w:r>
              <w:rPr>
                <w:rFonts w:ascii="宋体" w:hint="eastAsia"/>
                <w:color w:val="000000"/>
                <w:sz w:val="24"/>
              </w:rPr>
              <w:t xml:space="preserve">                      受送达人或代理人（签章）：                </w:t>
            </w:r>
          </w:p>
          <w:p>
            <w:pPr>
              <w:pStyle w:val="140"/>
              <w:adjustRightInd w:val="0"/>
              <w:snapToGrid w:val="0"/>
              <w:spacing w:line="320" w:lineRule="exact"/>
              <w:ind w:firstLineChars="900" w:firstLine="2160"/>
              <w:jc w:val="left"/>
              <w:textAlignment w:val="baseline"/>
              <w:rPr>
                <w:rFonts w:ascii="宋体" w:eastAsia="方正仿宋简体" w:hAnsi="宋体" w:hint="eastAsia"/>
                <w:color w:val="000000"/>
                <w:sz w:val="32"/>
                <w:szCs w:val="32"/>
              </w:rPr>
            </w:pPr>
            <w:r>
              <w:rPr>
                <w:rFonts w:ascii="宋体" w:hint="eastAsia"/>
                <w:color w:val="000000"/>
                <w:sz w:val="24"/>
              </w:rPr>
              <w:t xml:space="preserve">                                年      月      日</w:t>
            </w:r>
          </w:p>
        </w:tc>
      </w:tr>
      <w:tr>
        <w:trPr>
          <w:trHeight w:val="448"/>
        </w:trPr>
        <w:tc>
          <w:tcPr>
            <w:tcW w:w="971" w:type="dxa"/>
            <w:tcBorders>
              <w:top w:val="single" w:sz="4" w:space="0" w:color="auto"/>
              <w:left w:val="single" w:sz="4" w:space="0" w:color="auto"/>
              <w:bottom w:val="single" w:sz="4" w:space="0" w:color="auto"/>
              <w:right w:val="single" w:sz="4" w:space="0" w:color="auto"/>
              <w:tl2br w:val="nil"/>
              <w:tr2bl w:val="nil"/>
            </w:tcBorders>
            <w:vAlign w:val="center"/>
          </w:tcPr>
          <w:p>
            <w:pPr>
              <w:pStyle w:val="141"/>
              <w:adjustRightInd w:val="0"/>
              <w:spacing w:line="360" w:lineRule="exact"/>
              <w:jc w:val="center"/>
              <w:textAlignment w:val="baseline"/>
              <w:rPr>
                <w:rFonts w:ascii="黑体" w:eastAsia="黑体"/>
                <w:color w:val="000000"/>
                <w:sz w:val="24"/>
              </w:rPr>
            </w:pPr>
            <w:r>
              <w:rPr>
                <w:rFonts w:ascii="黑体" w:eastAsia="黑体" w:hint="eastAsia"/>
                <w:color w:val="000000"/>
                <w:sz w:val="24"/>
              </w:rPr>
              <w:t>备注</w:t>
            </w:r>
          </w:p>
        </w:tc>
        <w:tc>
          <w:tcPr>
            <w:tcW w:w="8425" w:type="dxa"/>
            <w:gridSpan w:val="3"/>
            <w:tcBorders>
              <w:top w:val="single" w:sz="4" w:space="0" w:color="auto"/>
              <w:left w:val="nil"/>
              <w:bottom w:val="single" w:sz="4" w:space="0" w:color="auto"/>
              <w:right w:val="single" w:sz="4" w:space="0" w:color="auto"/>
              <w:tl2br w:val="nil"/>
              <w:tr2bl w:val="nil"/>
            </w:tcBorders>
          </w:tcPr>
          <w:p>
            <w:pPr>
              <w:pStyle w:val="142"/>
              <w:adjustRightInd w:val="0"/>
              <w:spacing w:line="320" w:lineRule="exact"/>
              <w:textAlignment w:val="baseline"/>
              <w:rPr>
                <w:rFonts w:ascii="宋体" w:eastAsia="方正仿宋简体" w:hAnsi="宋体" w:hint="eastAsia"/>
                <w:b/>
                <w:bCs/>
                <w:color w:val="000000"/>
                <w:sz w:val="32"/>
                <w:szCs w:val="32"/>
              </w:rPr>
            </w:pPr>
          </w:p>
        </w:tc>
      </w:tr>
    </w:tbl>
    <w:p>
      <w:pPr>
        <w:pStyle w:val="117"/>
        <w:spacing w:line="500" w:lineRule="exact"/>
        <w:jc w:val="center"/>
        <w:rPr>
          <w:rFonts w:ascii="方正黑体_GBK" w:eastAsia="方正黑体_GBK"/>
          <w:color w:val="000000"/>
          <w:sz w:val="44"/>
          <w:szCs w:val="44"/>
        </w:rPr>
        <w:sectPr>
          <w:pgSz w:w="11906" w:h="16838"/>
          <w:pgMar w:top="1440" w:right="1800" w:bottom="1440" w:left="1800" w:header="851" w:footer="992" w:gutter="0"/>
          <w:docGrid w:type="lines" w:linePitch="312" w:charSpace="0"/>
        </w:sectPr>
      </w:pPr>
    </w:p>
    <w:p>
      <w:pPr>
        <w:pStyle w:val="144"/>
        <w:snapToGrid w:val="0"/>
        <w:spacing w:line="560" w:lineRule="exact"/>
        <w:jc w:val="center"/>
        <w:rPr>
          <w:rFonts w:ascii="方正黑体_GBK" w:eastAsia="方正黑体_GBK"/>
          <w:sz w:val="44"/>
          <w:szCs w:val="44"/>
        </w:rPr>
      </w:pPr>
      <w:r>
        <w:rPr>
          <w:rFonts w:ascii="方正黑体_GBK" w:eastAsia="方正黑体_GBK" w:hint="eastAsia"/>
          <w:sz w:val="44"/>
          <w:szCs w:val="44"/>
        </w:rPr>
        <w:t>中华人民共和国       海关</w:t>
      </w:r>
    </w:p>
    <w:p>
      <w:pPr>
        <w:pStyle w:val="144"/>
        <w:snapToGrid w:val="0"/>
        <w:spacing w:line="560" w:lineRule="exact"/>
        <w:jc w:val="center"/>
        <w:rPr>
          <w:rFonts w:ascii="方正黑体_GBK" w:eastAsia="方正黑体_GBK"/>
          <w:sz w:val="44"/>
          <w:szCs w:val="44"/>
        </w:rPr>
      </w:pPr>
      <w:r>
        <w:rPr>
          <w:rFonts w:ascii="方正黑体_GBK" w:eastAsia="方正黑体_GBK" w:hint="eastAsia"/>
          <w:sz w:val="44"/>
          <w:szCs w:val="44"/>
        </w:rPr>
        <w:t>调查通知书</w:t>
      </w:r>
    </w:p>
    <w:p>
      <w:pPr>
        <w:pStyle w:val="144"/>
        <w:wordWrap w:val="0"/>
        <w:autoSpaceDE w:val="0"/>
        <w:autoSpaceDN w:val="0"/>
        <w:adjustRightInd w:val="0"/>
        <w:snapToGrid w:val="0"/>
        <w:spacing w:line="560" w:lineRule="exact"/>
        <w:jc w:val="center"/>
        <w:rPr>
          <w:rFonts w:ascii="方正黑体_GBK" w:eastAsia="方正黑体_GBK" w:cs="方正仿宋_GBK" w:hint="eastAsia"/>
          <w:color w:val="000000"/>
          <w:sz w:val="44"/>
          <w:szCs w:val="44"/>
        </w:rPr>
      </w:pPr>
      <w:r>
        <w:rPr>
          <w:rFonts w:ascii="方正黑体_GBK" w:eastAsia="方正黑体_GBK" w:hint="eastAsia"/>
          <w:sz w:val="44"/>
          <w:szCs w:val="44"/>
        </w:rPr>
        <w:t xml:space="preserve">                     </w:t>
      </w:r>
      <w:r>
        <w:rPr>
          <w:rFonts w:ascii="方正仿宋_GBK" w:eastAsia="方正仿宋_GBK" w:cs="方正仿宋_GBK" w:hint="eastAsia"/>
          <w:color w:val="000000"/>
          <w:sz w:val="32"/>
          <w:szCs w:val="32"/>
        </w:rPr>
        <w:t>关检调通</w:t>
      </w:r>
      <w:r>
        <w:rPr>
          <w:rFonts w:ascii="方正仿宋_GBK" w:eastAsia="方正仿宋_GBK" w:cs="方正仿宋_GBK" w:hint="eastAsia"/>
          <w:sz w:val="32"/>
          <w:szCs w:val="32"/>
        </w:rPr>
        <w:t>字〔  〕</w:t>
      </w:r>
      <w:r>
        <w:rPr>
          <w:rFonts w:ascii="方正仿宋_GBK" w:eastAsia="方正仿宋_GBK" w:cs="方正仿宋_GBK" w:hint="eastAsia"/>
          <w:color w:val="000000"/>
          <w:sz w:val="32"/>
          <w:szCs w:val="32"/>
        </w:rPr>
        <w:t xml:space="preserve">   号</w:t>
      </w:r>
    </w:p>
    <w:p>
      <w:pPr>
        <w:pStyle w:val="145"/>
        <w:autoSpaceDE w:val="0"/>
        <w:autoSpaceDN w:val="0"/>
        <w:adjustRightInd w:val="0"/>
        <w:snapToGrid w:val="0"/>
        <w:spacing w:line="560" w:lineRule="exact"/>
        <w:jc w:val="center"/>
        <w:rPr>
          <w:rFonts w:ascii="方正仿宋_GBK" w:eastAsia="方正仿宋_GBK" w:cs="方正仿宋-简"/>
          <w:sz w:val="32"/>
          <w:szCs w:val="32"/>
        </w:rPr>
      </w:pPr>
    </w:p>
    <w:p>
      <w:pPr>
        <w:pStyle w:val="145"/>
        <w:autoSpaceDE w:val="0"/>
        <w:autoSpaceDN w:val="0"/>
        <w:adjustRightInd w:val="0"/>
        <w:snapToGrid w:val="0"/>
        <w:spacing w:line="560" w:lineRule="exact"/>
        <w:jc w:val="both"/>
        <w:rPr>
          <w:rFonts w:ascii="方正仿宋_GBK" w:eastAsia="方正仿宋_GBK" w:cs="方正仿宋-简"/>
          <w:sz w:val="32"/>
          <w:szCs w:val="32"/>
          <w:u w:val="single"/>
        </w:rPr>
      </w:pPr>
      <w:r>
        <w:rPr>
          <w:rFonts w:ascii="方正仿宋_GBK" w:eastAsia="方正仿宋_GBK" w:cs="方正仿宋-简" w:hint="eastAsia"/>
          <w:sz w:val="32"/>
          <w:szCs w:val="32"/>
          <w:u w:val="single"/>
        </w:rPr>
        <w:t xml:space="preserve">               </w:t>
      </w:r>
      <w:r>
        <w:rPr>
          <w:rFonts w:ascii="方正仿宋_GBK" w:eastAsia="方正仿宋_GBK" w:cs="方正仿宋-简" w:hint="eastAsia"/>
          <w:sz w:val="32"/>
          <w:szCs w:val="32"/>
        </w:rPr>
        <w:t>：</w:t>
      </w:r>
    </w:p>
    <w:p>
      <w:pPr>
        <w:pStyle w:val="145"/>
        <w:autoSpaceDE w:val="0"/>
        <w:autoSpaceDN w:val="0"/>
        <w:adjustRightInd w:val="0"/>
        <w:snapToGrid w:val="0"/>
        <w:spacing w:line="560" w:lineRule="exact"/>
        <w:ind w:firstLine="640"/>
        <w:jc w:val="both"/>
        <w:rPr>
          <w:rFonts w:ascii="方正仿宋_GBK" w:eastAsia="方正仿宋_GBK" w:cs="仿宋_GB2312"/>
          <w:sz w:val="32"/>
          <w:szCs w:val="32"/>
        </w:rPr>
      </w:pPr>
      <w:r>
        <w:rPr>
          <w:rFonts w:ascii="方正仿宋_GBK" w:eastAsia="方正仿宋_GBK" w:cs="方正仿宋-简" w:hint="eastAsia"/>
          <w:sz w:val="32"/>
          <w:szCs w:val="32"/>
        </w:rPr>
        <w:t>依照《中华人民共和国行政处罚法》《中华人民共和国海关办理行政处罚案件程序规定》等有关规定，我关对你（单位）进行调查。你（单位）</w:t>
      </w:r>
      <w:r>
        <w:rPr>
          <w:rFonts w:ascii="方正仿宋_GBK" w:eastAsia="方正仿宋_GBK" w:cs="仿宋_GB2312" w:hint="eastAsia"/>
          <w:sz w:val="32"/>
          <w:szCs w:val="32"/>
        </w:rPr>
        <w:t>对海关调查应当予以协助和配合，不得拒绝或者阻挠</w:t>
      </w:r>
      <w:r>
        <w:rPr>
          <w:rFonts w:ascii="方正仿宋_GBK" w:eastAsia="方正仿宋_GBK" w:hint="eastAsia"/>
          <w:sz w:val="32"/>
          <w:szCs w:val="32"/>
        </w:rPr>
        <w:t>。</w:t>
      </w:r>
      <w:r>
        <w:rPr>
          <w:rFonts w:ascii="方正仿宋_GBK" w:eastAsia="方正仿宋_GBK" w:cs="仿宋_GB2312" w:hint="eastAsia"/>
          <w:sz w:val="32"/>
          <w:szCs w:val="32"/>
        </w:rPr>
        <w:t>你（单位）有以下权利：</w:t>
      </w:r>
    </w:p>
    <w:p>
      <w:pPr>
        <w:pStyle w:val="145"/>
        <w:autoSpaceDE w:val="0"/>
        <w:autoSpaceDN w:val="0"/>
        <w:adjustRightInd w:val="0"/>
        <w:snapToGrid w:val="0"/>
        <w:spacing w:line="560" w:lineRule="exact"/>
        <w:ind w:firstLine="640"/>
        <w:jc w:val="both"/>
        <w:rPr>
          <w:rFonts w:ascii="方正仿宋_GBK" w:eastAsia="方正仿宋_GBK" w:cs="仿宋_GB2312"/>
          <w:sz w:val="32"/>
          <w:szCs w:val="32"/>
        </w:rPr>
      </w:pPr>
      <w:r>
        <w:rPr>
          <w:rFonts w:ascii="方正仿宋_GBK" w:eastAsia="方正仿宋_GBK" w:cs="仿宋_GB2312" w:hint="eastAsia"/>
          <w:sz w:val="32"/>
          <w:szCs w:val="32"/>
        </w:rPr>
        <w:t>（一）有权要求执法人员出示执法证件。执法人员不出示执法证件的，有权拒绝接受调查；</w:t>
      </w:r>
      <w:r>
        <w:rPr>
          <w:rFonts w:ascii="方正仿宋_GBK" w:eastAsia="方正仿宋_GBK" w:cs="仿宋_GB2312"/>
          <w:sz w:val="32"/>
          <w:szCs w:val="32"/>
        </w:rPr>
        <w:t xml:space="preserve"> </w:t>
      </w:r>
    </w:p>
    <w:p>
      <w:pPr>
        <w:pStyle w:val="145"/>
        <w:autoSpaceDE w:val="0"/>
        <w:autoSpaceDN w:val="0"/>
        <w:adjustRightInd w:val="0"/>
        <w:snapToGrid w:val="0"/>
        <w:spacing w:line="560" w:lineRule="exact"/>
        <w:ind w:firstLine="640"/>
        <w:jc w:val="both"/>
        <w:rPr>
          <w:rFonts w:ascii="方正仿宋_GBK" w:eastAsia="方正仿宋_GBK" w:cs="仿宋_GB2312"/>
          <w:sz w:val="32"/>
          <w:szCs w:val="32"/>
        </w:rPr>
      </w:pPr>
      <w:r>
        <w:rPr>
          <w:rFonts w:ascii="方正仿宋_GBK" w:eastAsia="方正仿宋_GBK" w:cs="仿宋_GB2312" w:hint="eastAsia"/>
          <w:sz w:val="32"/>
          <w:szCs w:val="32"/>
        </w:rPr>
        <w:t>（二）如你（单位）认为执法人员与案件有直接利害关系或者有其他关系可能影响公正执法的，有权申请回避等。</w:t>
      </w:r>
    </w:p>
    <w:p>
      <w:pPr>
        <w:pStyle w:val="146"/>
        <w:spacing w:line="560" w:lineRule="exact"/>
        <w:ind w:firstLineChars="200" w:firstLine="640"/>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执法人员：</w:t>
      </w:r>
      <w:r>
        <w:rPr>
          <w:rFonts w:ascii="方正仿宋_GBK" w:eastAsia="方正仿宋_GBK" w:cs="仿宋_GB2312" w:hint="eastAsia"/>
          <w:color w:val="000000"/>
          <w:sz w:val="32"/>
          <w:szCs w:val="32"/>
          <w:u w:val="single"/>
        </w:rPr>
        <w:t xml:space="preserve">          </w:t>
      </w:r>
      <w:r>
        <w:rPr>
          <w:rFonts w:ascii="方正仿宋_GBK" w:eastAsia="方正仿宋_GBK" w:cs="仿宋_GB2312" w:hint="eastAsia"/>
          <w:color w:val="000000"/>
          <w:sz w:val="32"/>
          <w:szCs w:val="32"/>
        </w:rPr>
        <w:t xml:space="preserve">   执法证件号：</w:t>
      </w:r>
      <w:r>
        <w:rPr>
          <w:rFonts w:ascii="方正仿宋_GBK" w:eastAsia="方正仿宋_GBK" w:cs="仿宋_GB2312" w:hint="eastAsia"/>
          <w:color w:val="000000"/>
          <w:sz w:val="32"/>
          <w:szCs w:val="32"/>
          <w:u w:val="single"/>
        </w:rPr>
        <w:t xml:space="preserve">                 </w:t>
      </w:r>
    </w:p>
    <w:p>
      <w:pPr>
        <w:pStyle w:val="146"/>
        <w:spacing w:line="560" w:lineRule="exact"/>
        <w:ind w:firstLineChars="200" w:firstLine="640"/>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执法人员：</w:t>
      </w:r>
      <w:r>
        <w:rPr>
          <w:rFonts w:ascii="方正仿宋_GBK" w:eastAsia="方正仿宋_GBK" w:cs="仿宋_GB2312" w:hint="eastAsia"/>
          <w:color w:val="000000"/>
          <w:sz w:val="32"/>
          <w:szCs w:val="32"/>
          <w:u w:val="single"/>
        </w:rPr>
        <w:t xml:space="preserve">          </w:t>
      </w:r>
      <w:r>
        <w:rPr>
          <w:rFonts w:ascii="方正仿宋_GBK" w:eastAsia="方正仿宋_GBK" w:cs="仿宋_GB2312" w:hint="eastAsia"/>
          <w:color w:val="000000"/>
          <w:sz w:val="32"/>
          <w:szCs w:val="32"/>
        </w:rPr>
        <w:t xml:space="preserve">   执法证件号：</w:t>
      </w:r>
      <w:r>
        <w:rPr>
          <w:rFonts w:ascii="方正仿宋_GBK" w:eastAsia="方正仿宋_GBK" w:cs="仿宋_GB2312" w:hint="eastAsia"/>
          <w:color w:val="000000"/>
          <w:sz w:val="32"/>
          <w:szCs w:val="32"/>
          <w:u w:val="single"/>
        </w:rPr>
        <w:t xml:space="preserve">               </w:t>
      </w:r>
    </w:p>
    <w:p>
      <w:pPr>
        <w:pStyle w:val="146"/>
        <w:spacing w:line="560" w:lineRule="exact"/>
        <w:ind w:firstLineChars="200" w:firstLine="640"/>
        <w:rPr>
          <w:rFonts w:ascii="方正仿宋_GBK" w:eastAsia="方正仿宋_GBK" w:cs="仿宋_GB2312" w:hint="eastAsia"/>
          <w:color w:val="000000"/>
          <w:sz w:val="32"/>
          <w:szCs w:val="32"/>
        </w:rPr>
      </w:pPr>
      <w:r>
        <w:rPr>
          <w:rFonts w:ascii="方正仿宋_GBK" w:eastAsia="方正仿宋_GBK" w:cs="方正仿宋-简" w:hint="eastAsia"/>
          <w:color w:val="000000"/>
          <w:sz w:val="32"/>
          <w:szCs w:val="32"/>
        </w:rPr>
        <w:t xml:space="preserve">特此通知。  </w:t>
      </w:r>
    </w:p>
    <w:p>
      <w:pPr>
        <w:pStyle w:val="147"/>
        <w:adjustRightInd w:val="0"/>
        <w:snapToGrid w:val="0"/>
        <w:spacing w:after="0" w:line="560" w:lineRule="exact"/>
        <w:ind w:leftChars="0" w:left="0" w:firstLineChars="200" w:firstLine="640"/>
        <w:jc w:val="both"/>
        <w:rPr>
          <w:rFonts w:ascii="方正仿宋_GBK" w:eastAsia="方正仿宋_GBK" w:cs="方正仿宋-简"/>
          <w:sz w:val="32"/>
          <w:szCs w:val="32"/>
        </w:rPr>
      </w:pPr>
    </w:p>
    <w:p>
      <w:pPr>
        <w:pStyle w:val="147"/>
        <w:adjustRightInd w:val="0"/>
        <w:snapToGrid w:val="0"/>
        <w:spacing w:after="0" w:line="560" w:lineRule="exact"/>
        <w:ind w:leftChars="0" w:left="0" w:firstLineChars="200" w:firstLine="640"/>
        <w:jc w:val="both"/>
        <w:rPr>
          <w:rFonts w:ascii="方正仿宋_GBK" w:eastAsia="方正仿宋_GBK" w:cs="方正仿宋-简"/>
          <w:sz w:val="32"/>
          <w:szCs w:val="32"/>
          <w:u w:val="single"/>
        </w:rPr>
      </w:pPr>
      <w:r>
        <w:rPr>
          <w:rFonts w:ascii="方正仿宋_GBK" w:eastAsia="方正仿宋_GBK" w:cs="方正仿宋-简" w:hint="eastAsia"/>
          <w:sz w:val="32"/>
          <w:szCs w:val="32"/>
        </w:rPr>
        <w:t>联 系 人：</w:t>
      </w:r>
      <w:r>
        <w:rPr>
          <w:rFonts w:ascii="方正仿宋_GBK" w:eastAsia="方正仿宋_GBK" w:cs="方正仿宋-简" w:hint="eastAsia"/>
          <w:sz w:val="32"/>
          <w:szCs w:val="32"/>
          <w:u w:val="single"/>
        </w:rPr>
        <w:t xml:space="preserve">          </w:t>
      </w:r>
      <w:r>
        <w:rPr>
          <w:rFonts w:ascii="方正仿宋_GBK" w:eastAsia="方正仿宋_GBK" w:cs="方正仿宋-简" w:hint="eastAsia"/>
          <w:sz w:val="32"/>
          <w:szCs w:val="32"/>
        </w:rPr>
        <w:t xml:space="preserve">   联系电话：</w:t>
      </w:r>
      <w:r>
        <w:rPr>
          <w:rFonts w:ascii="方正仿宋_GBK" w:eastAsia="方正仿宋_GBK" w:cs="方正仿宋-简" w:hint="eastAsia"/>
          <w:sz w:val="32"/>
          <w:szCs w:val="32"/>
          <w:u w:val="single"/>
        </w:rPr>
        <w:t xml:space="preserve">                 </w:t>
      </w:r>
    </w:p>
    <w:p>
      <w:pPr>
        <w:pStyle w:val="145"/>
        <w:autoSpaceDE w:val="0"/>
        <w:autoSpaceDN w:val="0"/>
        <w:adjustRightInd w:val="0"/>
        <w:snapToGrid w:val="0"/>
        <w:spacing w:line="560" w:lineRule="exact"/>
        <w:ind w:firstLine="640"/>
        <w:jc w:val="both"/>
        <w:rPr>
          <w:rFonts w:ascii="方正仿宋_GBK" w:eastAsia="方正仿宋_GBK"/>
          <w:sz w:val="32"/>
          <w:szCs w:val="32"/>
          <w:u w:val="single"/>
        </w:rPr>
      </w:pPr>
    </w:p>
    <w:p>
      <w:pPr>
        <w:pStyle w:val="145"/>
        <w:autoSpaceDE w:val="0"/>
        <w:autoSpaceDN w:val="0"/>
        <w:adjustRightInd w:val="0"/>
        <w:snapToGrid w:val="0"/>
        <w:spacing w:line="560" w:lineRule="exact"/>
        <w:ind w:firstLine="640"/>
        <w:jc w:val="both"/>
        <w:rPr>
          <w:rFonts w:ascii="方正仿宋_GBK" w:eastAsia="方正仿宋_GBK"/>
          <w:sz w:val="32"/>
          <w:szCs w:val="32"/>
          <w:u w:val="single"/>
        </w:rPr>
      </w:pPr>
    </w:p>
    <w:p>
      <w:pPr>
        <w:pStyle w:val="148"/>
        <w:adjustRightInd w:val="0"/>
        <w:snapToGrid w:val="0"/>
        <w:spacing w:after="0" w:line="560" w:lineRule="exact"/>
        <w:ind w:leftChars="0" w:left="0" w:firstLineChars="200" w:firstLine="640"/>
        <w:jc w:val="both"/>
        <w:rPr>
          <w:rFonts w:ascii="方正仿宋_GBK" w:eastAsia="方正仿宋_GBK" w:cs="方正仿宋-简"/>
          <w:color w:val="000000"/>
          <w:sz w:val="32"/>
          <w:szCs w:val="32"/>
        </w:rPr>
      </w:pPr>
      <w:r>
        <w:rPr>
          <w:rFonts w:ascii="方正仿宋_GBK" w:eastAsia="方正仿宋_GBK" w:cs="方正仿宋-简" w:hint="eastAsia"/>
          <w:color w:val="000000"/>
          <w:sz w:val="32"/>
          <w:szCs w:val="32"/>
        </w:rPr>
        <w:t xml:space="preserve">                        </w:t>
      </w:r>
    </w:p>
    <w:p>
      <w:pPr>
        <w:pStyle w:val="149"/>
        <w:snapToGrid w:val="0"/>
        <w:spacing w:after="0" w:line="560" w:lineRule="exact"/>
        <w:ind w:leftChars="0" w:left="0"/>
        <w:jc w:val="both"/>
        <w:rPr>
          <w:rFonts w:ascii="方正仿宋_GBK" w:eastAsia="方正仿宋_GBK" w:cs="方正仿宋-简"/>
          <w:color w:val="000000"/>
          <w:sz w:val="32"/>
          <w:szCs w:val="32"/>
        </w:rPr>
      </w:pPr>
      <w:r>
        <w:rPr>
          <w:rFonts w:ascii="方正仿宋_GBK" w:eastAsia="方正仿宋_GBK" w:cs="方正仿宋-简" w:hint="eastAsia"/>
          <w:color w:val="000000"/>
          <w:sz w:val="32"/>
          <w:szCs w:val="32"/>
        </w:rPr>
        <w:t xml:space="preserve">                                         （印章）</w:t>
      </w:r>
    </w:p>
    <w:p>
      <w:pPr>
        <w:pStyle w:val="150"/>
        <w:spacing w:line="560" w:lineRule="exact"/>
        <w:jc w:val="center"/>
        <w:rPr>
          <w:rFonts w:ascii="方正仿宋_GBK" w:eastAsia="方正仿宋_GBK" w:cs="方正仿宋-简"/>
          <w:color w:val="000000"/>
          <w:sz w:val="32"/>
          <w:szCs w:val="32"/>
        </w:rPr>
      </w:pPr>
      <w:r>
        <w:rPr>
          <w:rFonts w:ascii="方正仿宋_GBK" w:eastAsia="方正仿宋_GBK" w:cs="方正仿宋-简" w:hint="eastAsia"/>
          <w:color w:val="000000"/>
          <w:sz w:val="32"/>
          <w:szCs w:val="32"/>
        </w:rPr>
        <w:t xml:space="preserve">                                      年  月  日</w:t>
      </w:r>
    </w:p>
    <w:p>
      <w:pPr>
        <w:pStyle w:val="150"/>
        <w:spacing w:line="560" w:lineRule="exact"/>
        <w:jc w:val="center"/>
        <w:rPr>
          <w:rFonts w:ascii="方正黑体_GBK" w:eastAsia="方正黑体_GBK"/>
          <w:sz w:val="44"/>
          <w:szCs w:val="44"/>
        </w:rPr>
      </w:pPr>
    </w:p>
    <w:p>
      <w:pPr>
        <w:pStyle w:val="150"/>
        <w:spacing w:line="560" w:lineRule="exact"/>
        <w:jc w:val="center"/>
        <w:rPr>
          <w:rFonts w:ascii="方正黑体_GBK" w:eastAsia="方正黑体_GBK"/>
          <w:sz w:val="44"/>
          <w:szCs w:val="44"/>
        </w:rPr>
        <w:sectPr>
          <w:pgSz w:w="11906" w:h="16838"/>
          <w:pgMar w:top="1440" w:right="1800" w:bottom="1440" w:left="1800" w:header="851" w:footer="992" w:gutter="0"/>
          <w:docGrid w:type="lines" w:linePitch="312" w:charSpace="0"/>
        </w:sectPr>
      </w:pPr>
    </w:p>
    <w:p>
      <w:pPr>
        <w:pStyle w:val="154"/>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154"/>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color w:val="000000"/>
          <w:sz w:val="44"/>
          <w:szCs w:val="44"/>
        </w:rPr>
        <w:t>查问（询问）通知书</w:t>
      </w:r>
    </w:p>
    <w:p>
      <w:pPr>
        <w:pStyle w:val="144"/>
        <w:snapToGrid w:val="0"/>
        <w:spacing w:line="560" w:lineRule="exact"/>
        <w:ind w:firstLineChars="1550" w:firstLine="4960"/>
        <w:jc w:val="right"/>
        <w:rPr>
          <w:rFonts w:ascii="方正仿宋_GBK" w:eastAsia="方正仿宋_GBK" w:cs="方正仿宋_GBK" w:hint="eastAsia"/>
          <w:color w:val="000000"/>
          <w:sz w:val="32"/>
          <w:szCs w:val="32"/>
        </w:rPr>
      </w:pPr>
      <w:r>
        <w:rPr>
          <w:rFonts w:ascii="方正仿宋_GBK" w:eastAsia="方正仿宋_GBK" w:cs="方正仿宋_GBK" w:hint="eastAsia"/>
          <w:sz w:val="32"/>
          <w:szCs w:val="32"/>
        </w:rPr>
        <w:t xml:space="preserve">                              </w:t>
      </w:r>
      <w:r>
        <w:rPr>
          <w:rFonts w:ascii="方正仿宋_GBK" w:eastAsia="方正仿宋_GBK" w:cs="方正仿宋_GBK" w:hint="eastAsia"/>
          <w:color w:val="000000"/>
          <w:sz w:val="32"/>
          <w:szCs w:val="32"/>
        </w:rPr>
        <w:t>关</w:t>
      </w:r>
      <w:r>
        <w:rPr>
          <w:rFonts w:ascii="方正仿宋_GBK" w:eastAsia="方正仿宋_GBK" w:cs="方正仿宋_GBK" w:hint="eastAsia"/>
          <w:sz w:val="32"/>
          <w:szCs w:val="32"/>
        </w:rPr>
        <w:t>检</w:t>
      </w:r>
      <w:r>
        <w:rPr>
          <w:rFonts w:ascii="方正仿宋_GBK" w:eastAsia="方正仿宋_GBK" w:cs="方正仿宋_GBK" w:hint="eastAsia"/>
          <w:color w:val="000000"/>
          <w:sz w:val="32"/>
          <w:szCs w:val="32"/>
        </w:rPr>
        <w:t>问通</w:t>
      </w:r>
      <w:r>
        <w:rPr>
          <w:rFonts w:ascii="方正仿宋_GBK" w:eastAsia="方正仿宋_GBK" w:cs="方正仿宋_GBK" w:hint="eastAsia"/>
          <w:sz w:val="32"/>
          <w:szCs w:val="32"/>
        </w:rPr>
        <w:t>字</w:t>
      </w:r>
      <w:r>
        <w:rPr>
          <w:rFonts w:ascii="方正仿宋_GBK" w:eastAsia="方正仿宋_GBK" w:cs="方正仿宋_GBK" w:hint="eastAsia"/>
          <w:color w:val="000000"/>
          <w:sz w:val="32"/>
          <w:szCs w:val="32"/>
        </w:rPr>
        <w:t>〔</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w:t>
      </w:r>
      <w:r>
        <w:rPr>
          <w:rFonts w:ascii="方正仿宋_GBK" w:eastAsia="方正仿宋_GBK" w:cs="方正仿宋_GBK"/>
          <w:color w:val="000000"/>
          <w:sz w:val="32"/>
          <w:szCs w:val="32"/>
        </w:rPr>
        <w:t xml:space="preserve"> </w:t>
      </w:r>
      <w:r>
        <w:rPr>
          <w:rFonts w:ascii="方正仿宋_GBK" w:eastAsia="方正仿宋_GBK" w:cs="方正仿宋_GBK" w:hint="eastAsia"/>
          <w:sz w:val="32"/>
          <w:szCs w:val="32"/>
        </w:rPr>
        <w:t xml:space="preserve">  </w:t>
      </w:r>
      <w:r>
        <w:rPr>
          <w:rFonts w:ascii="方正仿宋_GBK" w:eastAsia="方正仿宋_GBK" w:cs="方正仿宋_GBK" w:hint="eastAsia"/>
          <w:color w:val="000000"/>
          <w:sz w:val="32"/>
          <w:szCs w:val="32"/>
        </w:rPr>
        <w:t>号</w:t>
      </w:r>
    </w:p>
    <w:p>
      <w:pPr>
        <w:pStyle w:val="154"/>
        <w:snapToGrid w:val="0"/>
        <w:spacing w:line="560" w:lineRule="exact"/>
        <w:rPr>
          <w:rFonts w:ascii="方正仿宋_GBK" w:eastAsia="方正仿宋_GBK" w:cs="Times New Roman"/>
          <w:bCs/>
          <w:color w:val="000000"/>
          <w:sz w:val="32"/>
          <w:szCs w:val="32"/>
        </w:rPr>
      </w:pPr>
      <w:r>
        <w:rPr>
          <w:rFonts w:ascii="方正仿宋_GBK" w:eastAsia="方正仿宋_GBK" w:cs="Times New Roman" w:hint="eastAsia"/>
          <w:b/>
          <w:color w:val="000000"/>
          <w:sz w:val="32"/>
          <w:szCs w:val="32"/>
          <w:u w:val="single"/>
        </w:rPr>
        <w:t>　　　　　　</w:t>
      </w:r>
      <w:r>
        <w:rPr>
          <w:rFonts w:ascii="方正仿宋_GBK" w:eastAsia="方正仿宋_GBK" w:cs="Times New Roman" w:hint="eastAsia"/>
          <w:bCs/>
          <w:color w:val="000000"/>
          <w:sz w:val="32"/>
          <w:szCs w:val="32"/>
        </w:rPr>
        <w:t>：</w:t>
      </w:r>
    </w:p>
    <w:p>
      <w:pPr>
        <w:pStyle w:val="154"/>
        <w:snapToGrid w:val="0"/>
        <w:spacing w:line="560" w:lineRule="exact"/>
        <w:ind w:firstLine="648"/>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为调查了解</w:t>
      </w:r>
      <w:r>
        <w:rPr>
          <w:rFonts w:ascii="方正仿宋_GBK" w:eastAsia="方正仿宋_GBK" w:cs="Times New Roman" w:hint="eastAsia"/>
          <w:color w:val="000000"/>
          <w:sz w:val="32"/>
          <w:szCs w:val="32"/>
          <w:u w:val="single"/>
        </w:rPr>
        <w:t>　　　　　</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，请于</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年</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月</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日</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时携带身份证明材料到</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接受查问（询问）。依照《中华人民共和国行政处罚法》第五十五条第二款之规定，你（单位）有如实回答查问（询问）、协助调查的义务。</w:t>
      </w:r>
    </w:p>
    <w:p>
      <w:pPr>
        <w:pStyle w:val="154"/>
        <w:snapToGrid w:val="0"/>
        <w:spacing w:line="560" w:lineRule="exact"/>
        <w:ind w:firstLine="648"/>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（请同时提供以下材料：</w:t>
      </w:r>
    </w:p>
    <w:p>
      <w:pPr>
        <w:pStyle w:val="154"/>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1.</w:t>
      </w:r>
      <w:r>
        <w:rPr>
          <w:rFonts w:ascii="Times New Roman" w:eastAsia="方正仿宋_GBK" w:cs="Times New Roman" w:hAnsi="Times New Roman"/>
          <w:color w:val="000000"/>
          <w:sz w:val="32"/>
          <w:szCs w:val="32"/>
          <w:u w:val="single"/>
        </w:rPr>
        <w:t>　　　　　　　　　　　　　　　　　　　　　　　　　　　　　　　</w:t>
      </w:r>
    </w:p>
    <w:p>
      <w:pPr>
        <w:pStyle w:val="154"/>
        <w:snapToGrid w:val="0"/>
        <w:spacing w:line="560" w:lineRule="exact"/>
        <w:ind w:firstLine="648"/>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w:t>
      </w:r>
      <w:r>
        <w:rPr>
          <w:rFonts w:ascii="Times New Roman" w:eastAsia="方正仿宋_GBK" w:cs="Times New Roman" w:hAnsi="Times New Roman"/>
          <w:color w:val="000000"/>
          <w:sz w:val="32"/>
          <w:szCs w:val="32"/>
          <w:u w:val="single"/>
        </w:rPr>
        <w:t>　　　　　　　　　　　　　　　　　　　　　　　　　　　</w:t>
      </w:r>
    </w:p>
    <w:p>
      <w:pPr>
        <w:pStyle w:val="154"/>
        <w:snapToGrid w:val="0"/>
        <w:spacing w:line="560" w:lineRule="exact"/>
        <w:ind w:firstLine="648"/>
        <w:rPr>
          <w:rFonts w:ascii="方正仿宋_GBK" w:eastAsia="方正仿宋_GBK" w:cs="Times New Roman"/>
          <w:color w:val="000000"/>
          <w:sz w:val="32"/>
          <w:szCs w:val="32"/>
        </w:rPr>
      </w:pPr>
      <w:r>
        <w:rPr>
          <w:rFonts w:ascii="Times New Roman" w:eastAsia="方正仿宋_GBK" w:cs="Times New Roman" w:hAnsi="Times New Roman"/>
          <w:color w:val="000000"/>
          <w:sz w:val="32"/>
          <w:szCs w:val="32"/>
        </w:rPr>
        <w:t>3.</w:t>
      </w: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w:t>
      </w:r>
    </w:p>
    <w:p>
      <w:pPr>
        <w:pStyle w:val="154"/>
        <w:snapToGrid w:val="0"/>
        <w:spacing w:line="560" w:lineRule="exact"/>
        <w:ind w:firstLine="648"/>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如你（单位）委托其他人员接受查问的，应当同时提供授权委托书及被委托人、委托代理人身份证明材料。</w:t>
      </w:r>
    </w:p>
    <w:p>
      <w:pPr>
        <w:pStyle w:val="154"/>
        <w:snapToGrid w:val="0"/>
        <w:spacing w:line="560" w:lineRule="exact"/>
        <w:ind w:firstLine="648"/>
        <w:rPr>
          <w:rFonts w:ascii="方正仿宋_GBK" w:eastAsia="方正仿宋_GBK" w:cs="Times New Roman"/>
          <w:color w:val="000000"/>
          <w:sz w:val="32"/>
          <w:szCs w:val="32"/>
        </w:rPr>
      </w:pPr>
    </w:p>
    <w:p>
      <w:pPr>
        <w:pStyle w:val="147"/>
        <w:adjustRightInd w:val="0"/>
        <w:snapToGrid w:val="0"/>
        <w:spacing w:after="0" w:line="560" w:lineRule="exact"/>
        <w:ind w:leftChars="0" w:left="0" w:firstLineChars="200" w:firstLine="640"/>
        <w:jc w:val="both"/>
        <w:rPr>
          <w:rFonts w:ascii="方正仿宋_GBK" w:eastAsia="方正仿宋_GBK" w:cs="方正仿宋-简"/>
          <w:sz w:val="32"/>
          <w:szCs w:val="32"/>
          <w:u w:val="single"/>
        </w:rPr>
      </w:pPr>
      <w:r>
        <w:rPr>
          <w:rFonts w:ascii="方正仿宋_GBK" w:eastAsia="方正仿宋_GBK" w:cs="方正仿宋-简" w:hint="eastAsia"/>
          <w:sz w:val="32"/>
          <w:szCs w:val="32"/>
        </w:rPr>
        <w:t>联 系 人：</w:t>
      </w:r>
      <w:r>
        <w:rPr>
          <w:rFonts w:ascii="方正仿宋_GBK" w:eastAsia="方正仿宋_GBK" w:cs="方正仿宋-简" w:hint="eastAsia"/>
          <w:sz w:val="32"/>
          <w:szCs w:val="32"/>
          <w:u w:val="single"/>
        </w:rPr>
        <w:t xml:space="preserve">          </w:t>
      </w:r>
      <w:r>
        <w:rPr>
          <w:rFonts w:ascii="方正仿宋_GBK" w:eastAsia="方正仿宋_GBK" w:cs="方正仿宋-简" w:hint="eastAsia"/>
          <w:sz w:val="32"/>
          <w:szCs w:val="32"/>
        </w:rPr>
        <w:t xml:space="preserve">   联系电话：</w:t>
      </w:r>
      <w:r>
        <w:rPr>
          <w:rFonts w:ascii="方正仿宋_GBK" w:eastAsia="方正仿宋_GBK" w:cs="方正仿宋-简" w:hint="eastAsia"/>
          <w:sz w:val="32"/>
          <w:szCs w:val="32"/>
          <w:u w:val="single"/>
        </w:rPr>
        <w:t xml:space="preserve">                 </w:t>
      </w:r>
    </w:p>
    <w:p>
      <w:pPr>
        <w:pStyle w:val="154"/>
        <w:snapToGrid w:val="0"/>
        <w:spacing w:line="560" w:lineRule="exact"/>
        <w:ind w:firstLineChars="1800" w:firstLine="5760"/>
        <w:rPr>
          <w:rFonts w:ascii="方正仿宋_GBK" w:eastAsia="方正仿宋_GBK" w:cs="Times New Roman"/>
          <w:color w:val="000000"/>
          <w:sz w:val="32"/>
          <w:szCs w:val="32"/>
        </w:rPr>
      </w:pPr>
    </w:p>
    <w:p>
      <w:pPr>
        <w:pStyle w:val="154"/>
        <w:snapToGrid w:val="0"/>
        <w:spacing w:line="560" w:lineRule="exact"/>
        <w:ind w:firstLineChars="1800" w:firstLine="5760"/>
        <w:rPr>
          <w:rFonts w:ascii="方正仿宋_GBK" w:eastAsia="方正仿宋_GBK" w:cs="Times New Roman"/>
          <w:color w:val="000000"/>
          <w:sz w:val="32"/>
          <w:szCs w:val="32"/>
        </w:rPr>
      </w:pPr>
    </w:p>
    <w:p>
      <w:pPr>
        <w:pStyle w:val="154"/>
        <w:snapToGrid w:val="0"/>
        <w:spacing w:line="560" w:lineRule="exact"/>
        <w:ind w:firstLineChars="1800" w:firstLine="5760"/>
        <w:rPr>
          <w:rFonts w:ascii="方正仿宋_GBK" w:eastAsia="方正仿宋_GBK" w:cs="Times New Roman"/>
          <w:color w:val="000000"/>
          <w:sz w:val="32"/>
          <w:szCs w:val="32"/>
        </w:rPr>
      </w:pPr>
    </w:p>
    <w:p>
      <w:pPr>
        <w:pStyle w:val="154"/>
        <w:snapToGrid w:val="0"/>
        <w:spacing w:line="560" w:lineRule="exact"/>
        <w:ind w:firstLineChars="1800" w:firstLine="576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（印章）</w:t>
      </w:r>
    </w:p>
    <w:p>
      <w:pPr>
        <w:pStyle w:val="154"/>
        <w:snapToGrid w:val="0"/>
        <w:spacing w:line="560" w:lineRule="exact"/>
        <w:ind w:firstLineChars="1750" w:firstLine="560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年　月　日　</w:t>
      </w:r>
    </w:p>
    <w:p>
      <w:pPr>
        <w:widowControl/>
        <w:jc w:val="left"/>
        <w:rPr>
          <w:rFonts w:eastAsia="方正黑体_GBK"/>
          <w:color w:val="000000"/>
          <w:sz w:val="44"/>
          <w:szCs w:val="44"/>
        </w:rPr>
      </w:pPr>
      <w:r>
        <w:rPr>
          <w:rFonts w:eastAsia="方正黑体_GBK"/>
          <w:color w:val="000000"/>
          <w:sz w:val="44"/>
          <w:szCs w:val="44"/>
        </w:rPr>
        <w:br w:type="page"/>
      </w:r>
    </w:p>
    <w:p>
      <w:pPr>
        <w:pStyle w:val="155"/>
        <w:snapToGrid w:val="0"/>
        <w:spacing w:line="520" w:lineRule="exact"/>
        <w:jc w:val="center"/>
        <w:rPr>
          <w:rFonts w:eastAsia="方正黑体_GBK"/>
          <w:color w:val="000000"/>
          <w:sz w:val="44"/>
          <w:szCs w:val="44"/>
        </w:rPr>
        <w:sectPr>
          <w:pgSz w:w="11906" w:h="16838"/>
          <w:pgMar w:top="1440" w:right="1800" w:bottom="1440" w:left="1800" w:header="851" w:footer="992" w:gutter="0"/>
          <w:docGrid w:type="lines" w:linePitch="312" w:charSpace="0"/>
        </w:sectPr>
      </w:pPr>
    </w:p>
    <w:p>
      <w:pPr>
        <w:pStyle w:val="146"/>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57"/>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查问笔录</w:t>
      </w:r>
    </w:p>
    <w:p>
      <w:pPr>
        <w:pStyle w:val="157"/>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第</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页共</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w:t>
      </w:r>
    </w:p>
    <w:p>
      <w:pPr>
        <w:pStyle w:val="157"/>
        <w:snapToGrid w:val="0"/>
        <w:spacing w:line="560" w:lineRule="exact"/>
        <w:rPr>
          <w:rFonts w:ascii="方正仿宋_GBK" w:eastAsia="方正仿宋_GBK"/>
          <w:color w:val="000000"/>
          <w:spacing w:val="-10"/>
          <w:sz w:val="32"/>
        </w:rPr>
      </w:pPr>
      <w:r>
        <w:rPr>
          <w:rFonts w:ascii="方正仿宋_GBK" w:eastAsia="方正仿宋_GBK" w:hint="eastAsia"/>
          <w:color w:val="000000"/>
          <w:spacing w:val="-10"/>
          <w:sz w:val="32"/>
        </w:rPr>
        <w:t>时间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月</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日</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时</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分至</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月</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日</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时</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 xml:space="preserve">分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地点</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查问人</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  记录人</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被查问人</w:t>
      </w:r>
      <w:r>
        <w:rPr>
          <w:rFonts w:ascii="方正仿宋_GBK" w:eastAsia="方正仿宋_GBK" w:hint="eastAsia"/>
          <w:color w:val="000000"/>
          <w:sz w:val="32"/>
          <w:u w:val="single"/>
        </w:rPr>
        <w:t xml:space="preserve">                   </w:t>
      </w:r>
      <w:r>
        <w:rPr>
          <w:rFonts w:ascii="方正仿宋_GBK" w:eastAsia="方正仿宋_GBK" w:hint="eastAsia"/>
          <w:color w:val="000000"/>
          <w:sz w:val="32"/>
        </w:rPr>
        <w:t>出生日期</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性别</w:t>
      </w:r>
      <w:r>
        <w:rPr>
          <w:rFonts w:ascii="方正仿宋_GBK" w:eastAsia="方正仿宋_GBK" w:hint="eastAsia"/>
          <w:color w:val="000000"/>
          <w:sz w:val="32"/>
          <w:u w:val="single"/>
        </w:rPr>
        <w:t xml:space="preserve">     </w:t>
      </w:r>
      <w:r>
        <w:rPr>
          <w:rFonts w:ascii="方正仿宋_GBK" w:eastAsia="方正仿宋_GBK" w:hint="eastAsia"/>
          <w:color w:val="000000"/>
          <w:sz w:val="32"/>
        </w:rPr>
        <w:t>民族</w:t>
      </w:r>
      <w:r>
        <w:rPr>
          <w:rFonts w:ascii="方正仿宋_GBK" w:eastAsia="方正仿宋_GBK" w:hint="eastAsia"/>
          <w:color w:val="000000"/>
          <w:sz w:val="32"/>
          <w:u w:val="single"/>
        </w:rPr>
        <w:t xml:space="preserve">       </w:t>
      </w:r>
      <w:r>
        <w:rPr>
          <w:rFonts w:ascii="方正仿宋_GBK" w:eastAsia="方正仿宋_GBK" w:hint="eastAsia"/>
          <w:color w:val="000000"/>
          <w:sz w:val="32"/>
        </w:rPr>
        <w:t>文化程度</w:t>
      </w:r>
      <w:r>
        <w:rPr>
          <w:rFonts w:ascii="方正仿宋_GBK" w:eastAsia="方正仿宋_GBK" w:hint="eastAsia"/>
          <w:color w:val="000000"/>
          <w:sz w:val="32"/>
          <w:u w:val="single"/>
        </w:rPr>
        <w:t xml:space="preserve">        </w:t>
      </w:r>
      <w:r>
        <w:rPr>
          <w:rFonts w:ascii="方正仿宋_GBK" w:eastAsia="方正仿宋_GBK" w:hint="eastAsia"/>
          <w:color w:val="000000"/>
          <w:sz w:val="32"/>
        </w:rPr>
        <w:t>籍贯/国籍</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证件种类及号码 </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工作单位及职务 </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联系地址</w:t>
      </w:r>
      <w:r>
        <w:rPr>
          <w:rFonts w:ascii="方正仿宋_GBK" w:eastAsia="方正仿宋_GBK"/>
          <w:color w:val="000000"/>
          <w:sz w:val="32"/>
        </w:rPr>
        <w:t>及</w:t>
      </w:r>
      <w:r>
        <w:rPr>
          <w:rFonts w:ascii="方正仿宋_GBK" w:eastAsia="方正仿宋_GBK" w:hint="eastAsia"/>
          <w:color w:val="000000"/>
          <w:sz w:val="32"/>
        </w:rPr>
        <w:t>电话</w:t>
      </w:r>
      <w:r>
        <w:rPr>
          <w:rFonts w:ascii="方正仿宋_GBK" w:eastAsia="方正仿宋_GBK" w:hint="eastAsia"/>
          <w:color w:val="000000"/>
          <w:sz w:val="32"/>
          <w:u w:val="single"/>
        </w:rPr>
        <w:t xml:space="preserve">                                      </w:t>
      </w:r>
    </w:p>
    <w:p>
      <w:pPr>
        <w:pStyle w:val="158"/>
        <w:spacing w:line="560" w:lineRule="exact"/>
        <w:rPr>
          <w:rFonts w:eastAsia="方正仿宋_GBK"/>
          <w:color w:val="000000"/>
          <w:sz w:val="32"/>
          <w:u w:val="single"/>
        </w:rPr>
      </w:pPr>
      <w:r>
        <w:rPr>
          <w:rFonts w:eastAsia="方正仿宋_GBK"/>
          <w:color w:val="000000"/>
          <w:sz w:val="32"/>
        </w:rPr>
        <w:t>查问人</w:t>
      </w:r>
      <w:r>
        <w:rPr>
          <w:rFonts w:eastAsia="方正仿宋_GBK" w:hint="eastAsia"/>
          <w:color w:val="000000"/>
          <w:sz w:val="32"/>
        </w:rPr>
        <w:t>：</w:t>
      </w:r>
      <w:r>
        <w:rPr>
          <w:rFonts w:eastAsia="方正仿宋_GBK"/>
          <w:color w:val="000000"/>
          <w:sz w:val="32"/>
        </w:rPr>
        <w:t>你好，</w:t>
      </w:r>
      <w:r>
        <w:rPr>
          <w:rFonts w:eastAsia="方正仿宋_GBK" w:hint="eastAsia"/>
          <w:color w:val="000000"/>
          <w:sz w:val="32"/>
        </w:rPr>
        <w:t>我们是</w:t>
      </w:r>
      <w:r>
        <w:rPr>
          <w:rFonts w:eastAsia="方正仿宋_GBK"/>
          <w:color w:val="000000"/>
          <w:sz w:val="32"/>
          <w:u w:val="single"/>
        </w:rPr>
        <w:t xml:space="preserve">     </w:t>
      </w:r>
      <w:r>
        <w:rPr>
          <w:rFonts w:eastAsia="方正仿宋_GBK" w:hint="eastAsia"/>
          <w:color w:val="000000"/>
          <w:sz w:val="32"/>
        </w:rPr>
        <w:t>海关的</w:t>
      </w:r>
      <w:r>
        <w:rPr>
          <w:rFonts w:eastAsia="方正仿宋_GBK"/>
          <w:color w:val="000000"/>
          <w:sz w:val="32"/>
        </w:rPr>
        <w:t>执法</w:t>
      </w:r>
      <w:r>
        <w:rPr>
          <w:rFonts w:eastAsia="方正仿宋_GBK" w:hint="eastAsia"/>
          <w:color w:val="000000"/>
          <w:sz w:val="32"/>
        </w:rPr>
        <w:t>人员，这是我们的</w:t>
      </w:r>
      <w:r>
        <w:rPr>
          <w:rFonts w:eastAsia="方正仿宋_GBK"/>
          <w:color w:val="000000"/>
          <w:sz w:val="32"/>
        </w:rPr>
        <w:t>执法</w:t>
      </w:r>
      <w:r>
        <w:rPr>
          <w:rFonts w:eastAsia="方正仿宋_GBK" w:hint="eastAsia"/>
          <w:color w:val="000000"/>
          <w:sz w:val="32"/>
        </w:rPr>
        <w:t>证件（执法证</w:t>
      </w:r>
      <w:r>
        <w:rPr>
          <w:rFonts w:eastAsia="方正仿宋_GBK"/>
          <w:color w:val="000000"/>
          <w:sz w:val="32"/>
        </w:rPr>
        <w:t>件</w:t>
      </w:r>
      <w:r>
        <w:rPr>
          <w:rFonts w:eastAsia="方正仿宋_GBK" w:hint="eastAsia"/>
          <w:color w:val="000000"/>
          <w:sz w:val="32"/>
        </w:rPr>
        <w:t>编号：</w:t>
      </w:r>
      <w:r>
        <w:rPr>
          <w:rFonts w:eastAsia="方正仿宋_GBK"/>
          <w:color w:val="000000"/>
          <w:sz w:val="32"/>
          <w:u w:val="single"/>
        </w:rPr>
        <w:t xml:space="preserve">      </w:t>
      </w:r>
      <w:r>
        <w:rPr>
          <w:rFonts w:eastAsia="方正仿宋_GBK" w:hint="eastAsia"/>
          <w:color w:val="000000"/>
          <w:sz w:val="32"/>
        </w:rPr>
        <w:t>，</w:t>
      </w:r>
      <w:r>
        <w:rPr>
          <w:rFonts w:eastAsia="方正仿宋_GBK"/>
          <w:color w:val="000000"/>
          <w:sz w:val="32"/>
          <w:u w:val="single"/>
        </w:rPr>
        <w:t xml:space="preserve">     </w:t>
      </w:r>
      <w:r>
        <w:rPr>
          <w:rFonts w:eastAsia="方正仿宋_GBK" w:hint="eastAsia"/>
          <w:color w:val="000000"/>
          <w:sz w:val="32"/>
          <w:u w:val="single"/>
        </w:rPr>
        <w:t>）</w:t>
      </w:r>
      <w:r>
        <w:rPr>
          <w:rFonts w:eastAsia="方正仿宋_GBK"/>
          <w:color w:val="000000"/>
          <w:sz w:val="32"/>
        </w:rPr>
        <w:t>，请你确认。</w:t>
      </w:r>
    </w:p>
    <w:p>
      <w:pPr>
        <w:pStyle w:val="158"/>
        <w:spacing w:line="560" w:lineRule="exact"/>
        <w:rPr>
          <w:rFonts w:eastAsia="方正仿宋_GBK"/>
          <w:color w:val="000000"/>
          <w:sz w:val="32"/>
          <w:u w:val="single"/>
        </w:rPr>
      </w:pPr>
      <w:r>
        <w:rPr>
          <w:rFonts w:eastAsia="方正仿宋_GBK"/>
          <w:color w:val="000000"/>
          <w:sz w:val="32"/>
        </w:rPr>
        <w:t>被查问人：</w:t>
      </w:r>
      <w:r>
        <w:rPr>
          <w:rFonts w:ascii="方正仿宋_GBK" w:eastAsia="方正仿宋_GBK" w:hint="eastAsia"/>
          <w:color w:val="000000"/>
          <w:sz w:val="32"/>
          <w:u w:val="single"/>
        </w:rPr>
        <w:t xml:space="preserve">                                          </w:t>
      </w:r>
    </w:p>
    <w:p>
      <w:pPr>
        <w:pStyle w:val="159"/>
        <w:spacing w:line="560" w:lineRule="exact"/>
        <w:rPr>
          <w:rFonts w:eastAsia="方正仿宋_GBK"/>
          <w:color w:val="000000"/>
          <w:spacing w:val="-12"/>
          <w:sz w:val="32"/>
        </w:rPr>
      </w:pPr>
      <w:r>
        <w:rPr>
          <w:rFonts w:eastAsia="方正仿宋_GBK" w:hint="eastAsia"/>
          <w:color w:val="000000"/>
          <w:spacing w:val="-12"/>
          <w:sz w:val="32"/>
        </w:rPr>
        <w:t>查问人：这是《违法嫌疑人权利与义务告知书》，请你阅读并签收。</w:t>
      </w:r>
    </w:p>
    <w:p>
      <w:pPr>
        <w:pStyle w:val="159"/>
        <w:spacing w:line="560" w:lineRule="exact"/>
        <w:rPr>
          <w:rFonts w:eastAsia="方正仿宋_GBK"/>
          <w:color w:val="000000"/>
          <w:sz w:val="32"/>
        </w:rPr>
      </w:pPr>
      <w:r>
        <w:rPr>
          <w:rFonts w:eastAsia="方正仿宋_GBK"/>
          <w:color w:val="000000"/>
          <w:sz w:val="32"/>
        </w:rPr>
        <w:t>被查问人：</w:t>
      </w:r>
      <w:r>
        <w:rPr>
          <w:rFonts w:ascii="方正仿宋_GBK" w:eastAsia="方正仿宋_GBK" w:hint="eastAsia"/>
          <w:color w:val="000000"/>
          <w:sz w:val="32"/>
          <w:u w:val="single"/>
        </w:rPr>
        <w:t xml:space="preserve">                                          </w:t>
      </w:r>
    </w:p>
    <w:p>
      <w:pPr>
        <w:pStyle w:val="158"/>
        <w:spacing w:line="560" w:lineRule="exact"/>
        <w:rPr>
          <w:rFonts w:eastAsia="方正仿宋_GBK"/>
          <w:color w:val="000000"/>
          <w:sz w:val="32"/>
        </w:rPr>
      </w:pPr>
      <w:r>
        <w:rPr>
          <w:rFonts w:eastAsia="方正仿宋_GBK"/>
          <w:color w:val="000000"/>
          <w:sz w:val="32"/>
        </w:rPr>
        <w:t>查问人</w:t>
      </w:r>
      <w:r>
        <w:rPr>
          <w:rFonts w:eastAsia="方正仿宋_GBK" w:hint="eastAsia"/>
          <w:color w:val="000000"/>
          <w:sz w:val="32"/>
        </w:rPr>
        <w:t>：你是否申请调查人员回避？</w:t>
      </w:r>
      <w:r>
        <w:rPr>
          <w:rFonts w:eastAsia="方正仿宋_GBK"/>
          <w:color w:val="000000"/>
          <w:sz w:val="32"/>
        </w:rPr>
        <w:t xml:space="preserve">  </w:t>
      </w:r>
      <w:r>
        <w:rPr>
          <w:rFonts w:ascii="方正仿宋_GBK" w:eastAsia="方正仿宋_GBK"/>
          <w:color w:val="000000"/>
          <w:sz w:val="32"/>
        </w:rPr>
        <w:t xml:space="preserve">         </w:t>
      </w:r>
      <w:r>
        <w:rPr>
          <w:rFonts w:ascii="Lucida Sans" w:eastAsia="方正仿宋_GBK" w:hAnsi="Lucida Sans"/>
          <w:color w:val="000000"/>
          <w:sz w:val="32"/>
        </w:rPr>
        <w:t xml:space="preserve">    </w:t>
      </w:r>
      <w:r>
        <w:rPr>
          <w:rFonts w:ascii="方正仿宋_GBK" w:eastAsia="方正仿宋_GBK"/>
          <w:color w:val="000000"/>
          <w:sz w:val="32"/>
        </w:rPr>
        <w:t xml:space="preserve">      </w:t>
      </w:r>
      <w:r>
        <w:rPr>
          <w:rFonts w:ascii="方正仿宋_GBK" w:eastAsia="方正仿宋_GBK" w:hint="eastAsia"/>
          <w:color w:val="000000"/>
          <w:sz w:val="32"/>
          <w:u w:val="single"/>
        </w:rPr>
        <w:t xml:space="preserve">        </w:t>
      </w:r>
      <w:r>
        <w:rPr>
          <w:rFonts w:ascii="Lucida Sans" w:eastAsia="方正仿宋_GBK" w:hAnsi="Lucida Sans"/>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eastAsia="方正仿宋_GBK"/>
          <w:color w:val="000000"/>
          <w:sz w:val="32"/>
        </w:rPr>
        <w:t>被查问人：</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eastAsia="方正仿宋_GBK" w:hint="eastAsia"/>
          <w:color w:val="000000"/>
          <w:sz w:val="32"/>
          <w:u w:val="single"/>
        </w:rPr>
        <w:t>问：</w:t>
      </w:r>
      <w:r>
        <w:rPr>
          <w:rFonts w:eastAsia="方正仿宋_GBK"/>
          <w:color w:val="000000"/>
          <w:sz w:val="32"/>
          <w:u w:val="single"/>
        </w:rPr>
        <w:t>现在我们</w:t>
      </w:r>
      <w:r>
        <w:rPr>
          <w:rFonts w:eastAsia="方正仿宋_GBK" w:hint="eastAsia"/>
          <w:color w:val="000000"/>
          <w:sz w:val="32"/>
          <w:u w:val="single"/>
        </w:rPr>
        <w:t>依法对你进行查问，</w:t>
      </w:r>
      <w:r>
        <w:rPr>
          <w:rFonts w:eastAsia="方正仿宋_GBK"/>
          <w:color w:val="000000"/>
          <w:sz w:val="32"/>
          <w:u w:val="single"/>
        </w:rPr>
        <w:t>请如实回答所问问题</w:t>
      </w:r>
      <w:r>
        <w:rPr>
          <w:rFonts w:eastAsia="方正仿宋_GBK" w:hint="eastAsia"/>
          <w:color w:val="000000"/>
          <w:sz w:val="32"/>
          <w:u w:val="single"/>
        </w:rPr>
        <w:t>……</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eastAsia="方正仿宋_GBK" w:hint="eastAsia"/>
          <w:color w:val="000000"/>
          <w:sz w:val="32"/>
          <w:u w:val="single"/>
        </w:rPr>
        <w:t>答：</w:t>
      </w:r>
      <w:r>
        <w:rPr>
          <w:rFonts w:ascii="方正仿宋_GBK" w:eastAsia="方正仿宋_GBK"/>
          <w:color w:val="000000"/>
          <w:sz w:val="32"/>
          <w:u w:val="single"/>
        </w:rPr>
        <w:t xml:space="preserve">      </w:t>
      </w:r>
      <w:r>
        <w:rPr>
          <w:rFonts w:ascii="方正仿宋_GBK" w:eastAsia="方正仿宋_GBK" w:hint="eastAsia"/>
          <w:color w:val="000000"/>
          <w:sz w:val="32"/>
          <w:u w:val="single"/>
        </w:rPr>
        <w:t xml:space="preserve">                               </w:t>
      </w:r>
      <w:r>
        <w:rPr>
          <w:rFonts w:ascii="方正仿宋_GBK" w:eastAsia="方正仿宋_GBK"/>
          <w:color w:val="000000"/>
          <w:sz w:val="32"/>
          <w:u w:val="single"/>
        </w:rPr>
        <w:t xml:space="preserve">                                       </w:t>
      </w:r>
    </w:p>
    <w:p>
      <w:pPr>
        <w:pStyle w:val="160"/>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问：是否曾受过刑事处罚或者被行政机关给予行政处罚？                                                     （首次查问时需问明此事项）                          </w:t>
      </w:r>
    </w:p>
    <w:p>
      <w:pPr>
        <w:pStyle w:val="157"/>
        <w:snapToGrid w:val="0"/>
        <w:spacing w:line="560" w:lineRule="exact"/>
        <w:rPr>
          <w:rFonts w:eastAsia="方正仿宋简体"/>
          <w:color w:val="000000"/>
          <w:sz w:val="32"/>
        </w:rPr>
      </w:pP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被查问人签字：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 （到场监护人签字：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 </w:t>
      </w:r>
      <w:r>
        <w:rPr>
          <w:rFonts w:eastAsia="方正仿宋简体"/>
          <w:color w:val="000000"/>
          <w:sz w:val="32"/>
        </w:rPr>
        <w:t xml:space="preserve">   </w:t>
      </w:r>
    </w:p>
    <w:p>
      <w:pPr>
        <w:pStyle w:val="157"/>
        <w:spacing w:line="440" w:lineRule="exact"/>
        <w:jc w:val="center"/>
        <w:rPr>
          <w:rFonts w:eastAsia="方正黑体_GBK"/>
          <w:color w:val="000000"/>
          <w:sz w:val="44"/>
          <w:szCs w:val="44"/>
        </w:rPr>
      </w:pPr>
    </w:p>
    <w:p>
      <w:pPr>
        <w:pStyle w:val="157"/>
        <w:spacing w:line="560" w:lineRule="exact"/>
        <w:jc w:val="center"/>
        <w:rPr>
          <w:rFonts w:eastAsia="方正黑体_GBK"/>
          <w:color w:val="000000"/>
          <w:sz w:val="44"/>
          <w:szCs w:val="44"/>
        </w:rPr>
      </w:pPr>
      <w:r>
        <w:rPr>
          <w:rFonts w:eastAsia="方正黑体_GBK"/>
          <w:color w:val="000000"/>
          <w:sz w:val="44"/>
          <w:szCs w:val="44"/>
        </w:rPr>
        <w:t>中华人民共和国    海关</w:t>
      </w:r>
    </w:p>
    <w:p>
      <w:pPr>
        <w:pStyle w:val="157"/>
        <w:snapToGrid w:val="0"/>
        <w:spacing w:line="560" w:lineRule="exact"/>
        <w:jc w:val="center"/>
        <w:rPr>
          <w:rFonts w:eastAsia="方正黑体_GBK"/>
          <w:color w:val="000000"/>
          <w:sz w:val="44"/>
          <w:szCs w:val="44"/>
        </w:rPr>
      </w:pPr>
      <w:r>
        <w:rPr>
          <w:rFonts w:eastAsia="方正黑体_GBK"/>
          <w:color w:val="000000"/>
          <w:sz w:val="44"/>
          <w:szCs w:val="44"/>
        </w:rPr>
        <w:t>查问笔录（续页）</w:t>
      </w:r>
    </w:p>
    <w:p>
      <w:pPr>
        <w:pStyle w:val="157"/>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第</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页共</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 xml:space="preserve">查问人：以上是本次查问情况的记录，请核对（已向你宣读）。如果属实请签字。                                       </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被查问人：</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rPr>
      </w:pPr>
    </w:p>
    <w:p>
      <w:pPr>
        <w:pStyle w:val="157"/>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被查问人签字：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 （到场监护人签字：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p>
    <w:p>
      <w:pPr>
        <w:pStyle w:val="161"/>
        <w:snapToGrid w:val="0"/>
        <w:spacing w:line="560" w:lineRule="exact"/>
        <w:jc w:val="center"/>
        <w:rPr>
          <w:rFonts w:eastAsia="方正黑体_GBK"/>
          <w:color w:val="000000"/>
          <w:sz w:val="44"/>
          <w:szCs w:val="44"/>
        </w:rPr>
        <w:sectPr>
          <w:pgSz w:w="11906" w:h="16838"/>
          <w:pgMar w:top="1440" w:right="1800" w:bottom="1440" w:left="1800" w:header="851" w:footer="992" w:gutter="0"/>
          <w:docGrid w:type="lines" w:linePitch="312" w:charSpace="0"/>
        </w:sectPr>
      </w:pPr>
    </w:p>
    <w:p>
      <w:pPr>
        <w:pStyle w:val="166"/>
        <w:spacing w:line="560" w:lineRule="exact"/>
        <w:jc w:val="center"/>
        <w:rPr>
          <w:rFonts w:eastAsia="方正黑体_GBK"/>
          <w:color w:val="000000"/>
          <w:sz w:val="44"/>
          <w:szCs w:val="44"/>
        </w:rPr>
      </w:pPr>
      <w:r>
        <w:rPr>
          <w:rFonts w:eastAsia="方正黑体_GBK"/>
          <w:color w:val="000000"/>
          <w:sz w:val="44"/>
          <w:szCs w:val="44"/>
        </w:rPr>
        <w:t>中华人民共和国     海关</w:t>
      </w:r>
    </w:p>
    <w:p>
      <w:pPr>
        <w:pStyle w:val="166"/>
        <w:snapToGrid w:val="0"/>
        <w:spacing w:line="560" w:lineRule="exact"/>
        <w:jc w:val="center"/>
        <w:rPr>
          <w:rFonts w:eastAsia="方正黑体_GBK"/>
          <w:color w:val="000000"/>
          <w:sz w:val="44"/>
          <w:szCs w:val="44"/>
        </w:rPr>
      </w:pPr>
      <w:r>
        <w:rPr>
          <w:rFonts w:eastAsia="方正黑体_GBK"/>
          <w:color w:val="000000"/>
          <w:sz w:val="44"/>
          <w:szCs w:val="44"/>
        </w:rPr>
        <w:t>询问笔录</w:t>
      </w:r>
    </w:p>
    <w:p>
      <w:pPr>
        <w:pStyle w:val="166"/>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第</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页共</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w:t>
      </w:r>
    </w:p>
    <w:p>
      <w:pPr>
        <w:pStyle w:val="166"/>
        <w:snapToGrid w:val="0"/>
        <w:spacing w:line="560" w:lineRule="exact"/>
        <w:rPr>
          <w:rFonts w:ascii="方正仿宋_GBK" w:eastAsia="方正仿宋_GBK"/>
          <w:color w:val="000000"/>
          <w:spacing w:val="-10"/>
          <w:sz w:val="32"/>
        </w:rPr>
      </w:pPr>
      <w:r>
        <w:rPr>
          <w:rFonts w:ascii="方正仿宋_GBK" w:eastAsia="方正仿宋_GBK" w:hint="eastAsia"/>
          <w:color w:val="000000"/>
          <w:spacing w:val="-10"/>
          <w:sz w:val="32"/>
        </w:rPr>
        <w:t>时间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月</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日</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时</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分至</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年</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月</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日</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时</w:t>
      </w:r>
      <w:r>
        <w:rPr>
          <w:rFonts w:ascii="方正仿宋_GBK" w:eastAsia="方正仿宋_GBK" w:hint="eastAsia"/>
          <w:color w:val="000000"/>
          <w:spacing w:val="-10"/>
          <w:sz w:val="32"/>
          <w:u w:val="single"/>
        </w:rPr>
        <w:t xml:space="preserve">   </w:t>
      </w:r>
      <w:r>
        <w:rPr>
          <w:rFonts w:ascii="方正仿宋_GBK" w:eastAsia="方正仿宋_GBK" w:hint="eastAsia"/>
          <w:color w:val="000000"/>
          <w:spacing w:val="-10"/>
          <w:sz w:val="32"/>
        </w:rPr>
        <w:t xml:space="preserve">分 </w:t>
      </w:r>
    </w:p>
    <w:p>
      <w:pPr>
        <w:pStyle w:val="166"/>
        <w:snapToGrid w:val="0"/>
        <w:spacing w:line="560" w:lineRule="exact"/>
        <w:rPr>
          <w:rFonts w:ascii="方正仿宋_GBK" w:eastAsia="方正仿宋_GBK"/>
          <w:color w:val="000000"/>
          <w:sz w:val="32"/>
        </w:rPr>
      </w:pPr>
      <w:r>
        <w:rPr>
          <w:rFonts w:ascii="方正仿宋_GBK" w:eastAsia="方正仿宋_GBK" w:hint="eastAsia"/>
          <w:color w:val="000000"/>
          <w:sz w:val="32"/>
        </w:rPr>
        <w:t>地点</w:t>
      </w: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rPr>
      </w:pPr>
      <w:r>
        <w:rPr>
          <w:rFonts w:ascii="方正仿宋_GBK" w:eastAsia="方正仿宋_GBK" w:hint="eastAsia"/>
          <w:color w:val="000000"/>
          <w:sz w:val="32"/>
        </w:rPr>
        <w:t>询问人</w:t>
      </w:r>
      <w:r>
        <w:rPr>
          <w:rFonts w:ascii="方正仿宋_GBK" w:eastAsia="方正仿宋_GBK" w:hint="eastAsia"/>
          <w:color w:val="000000"/>
          <w:sz w:val="32"/>
          <w:u w:val="single"/>
        </w:rPr>
        <w:t xml:space="preserve">                     </w:t>
      </w:r>
      <w:r>
        <w:rPr>
          <w:rFonts w:ascii="方正仿宋_GBK" w:eastAsia="方正仿宋_GBK" w:hint="eastAsia"/>
          <w:color w:val="000000"/>
          <w:sz w:val="32"/>
        </w:rPr>
        <w:t>记录人</w:t>
      </w: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被询问人 </w:t>
      </w:r>
      <w:r>
        <w:rPr>
          <w:rFonts w:ascii="方正仿宋_GBK" w:eastAsia="方正仿宋_GBK" w:hint="eastAsia"/>
          <w:color w:val="000000"/>
          <w:sz w:val="32"/>
          <w:u w:val="single"/>
        </w:rPr>
        <w:t xml:space="preserve">              </w:t>
      </w:r>
      <w:r>
        <w:rPr>
          <w:rFonts w:ascii="方正仿宋_GBK" w:eastAsia="方正仿宋_GBK" w:hint="eastAsia"/>
          <w:color w:val="000000"/>
          <w:sz w:val="32"/>
        </w:rPr>
        <w:t>性别</w:t>
      </w:r>
      <w:r>
        <w:rPr>
          <w:rFonts w:ascii="方正仿宋_GBK" w:eastAsia="方正仿宋_GBK" w:hint="eastAsia"/>
          <w:color w:val="000000"/>
          <w:sz w:val="32"/>
          <w:u w:val="single"/>
        </w:rPr>
        <w:t xml:space="preserve">   </w:t>
      </w:r>
      <w:r>
        <w:rPr>
          <w:rFonts w:ascii="方正仿宋_GBK" w:eastAsia="方正仿宋_GBK" w:hint="eastAsia"/>
          <w:color w:val="000000"/>
          <w:sz w:val="32"/>
        </w:rPr>
        <w:t>年龄</w:t>
      </w:r>
      <w:r>
        <w:rPr>
          <w:rFonts w:ascii="方正仿宋_GBK" w:eastAsia="方正仿宋_GBK" w:hint="eastAsia"/>
          <w:color w:val="000000"/>
          <w:sz w:val="32"/>
          <w:u w:val="single"/>
        </w:rPr>
        <w:t xml:space="preserve">   </w:t>
      </w:r>
      <w:r>
        <w:rPr>
          <w:rFonts w:ascii="方正仿宋_GBK" w:eastAsia="方正仿宋_GBK" w:hint="eastAsia"/>
          <w:color w:val="000000"/>
          <w:sz w:val="32"/>
        </w:rPr>
        <w:t>籍贯/国籍</w:t>
      </w: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证件种类及号码</w:t>
      </w: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 xml:space="preserve">工作单位及职务 </w:t>
      </w: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rPr>
      </w:pPr>
      <w:r>
        <w:rPr>
          <w:rFonts w:ascii="方正仿宋_GBK" w:eastAsia="方正仿宋_GBK" w:hint="eastAsia"/>
          <w:color w:val="000000"/>
          <w:sz w:val="32"/>
        </w:rPr>
        <w:t>联系地址</w:t>
      </w:r>
      <w:r>
        <w:rPr>
          <w:rFonts w:ascii="方正仿宋_GBK" w:eastAsia="方正仿宋_GBK"/>
          <w:color w:val="000000"/>
          <w:sz w:val="32"/>
        </w:rPr>
        <w:t>及</w:t>
      </w:r>
      <w:r>
        <w:rPr>
          <w:rFonts w:ascii="方正仿宋_GBK" w:eastAsia="方正仿宋_GBK" w:hint="eastAsia"/>
          <w:color w:val="000000"/>
          <w:sz w:val="32"/>
        </w:rPr>
        <w:t>电话</w:t>
      </w:r>
      <w:r>
        <w:rPr>
          <w:rFonts w:ascii="Lucida Sans" w:eastAsia="方正仿宋_GBK" w:hAnsi="Lucida Sans"/>
          <w:color w:val="000000"/>
          <w:sz w:val="32"/>
        </w:rPr>
        <w:t xml:space="preserve"> </w:t>
      </w:r>
      <w:r>
        <w:rPr>
          <w:rFonts w:ascii="方正仿宋_GBK" w:eastAsia="方正仿宋_GBK" w:hint="eastAsia"/>
          <w:color w:val="000000"/>
          <w:sz w:val="32"/>
          <w:u w:val="single"/>
        </w:rPr>
        <w:t xml:space="preserve">                                    </w:t>
      </w:r>
    </w:p>
    <w:p>
      <w:pPr>
        <w:pStyle w:val="167"/>
        <w:spacing w:line="560" w:lineRule="exact"/>
        <w:rPr>
          <w:rFonts w:eastAsia="方正仿宋_GBK"/>
          <w:color w:val="000000"/>
          <w:sz w:val="32"/>
          <w:u w:val="single"/>
        </w:rPr>
      </w:pPr>
      <w:r>
        <w:rPr>
          <w:rFonts w:eastAsia="方正仿宋_GBK"/>
          <w:color w:val="000000"/>
          <w:sz w:val="32"/>
        </w:rPr>
        <w:t>询问人</w:t>
      </w:r>
      <w:r>
        <w:rPr>
          <w:rFonts w:eastAsia="方正仿宋_GBK" w:hint="eastAsia"/>
          <w:color w:val="000000"/>
          <w:sz w:val="32"/>
        </w:rPr>
        <w:t>：</w:t>
      </w:r>
      <w:r>
        <w:rPr>
          <w:rFonts w:eastAsia="方正仿宋_GBK"/>
          <w:color w:val="000000"/>
          <w:sz w:val="32"/>
        </w:rPr>
        <w:t>你好，</w:t>
      </w:r>
      <w:r>
        <w:rPr>
          <w:rFonts w:eastAsia="方正仿宋_GBK" w:hint="eastAsia"/>
          <w:color w:val="000000"/>
          <w:sz w:val="32"/>
        </w:rPr>
        <w:t>我们是</w:t>
      </w:r>
      <w:r>
        <w:rPr>
          <w:rFonts w:eastAsia="方正仿宋_GBK"/>
          <w:color w:val="000000"/>
          <w:sz w:val="32"/>
          <w:u w:val="single"/>
        </w:rPr>
        <w:t xml:space="preserve">     </w:t>
      </w:r>
      <w:r>
        <w:rPr>
          <w:rFonts w:eastAsia="方正仿宋_GBK" w:hint="eastAsia"/>
          <w:color w:val="000000"/>
          <w:sz w:val="32"/>
        </w:rPr>
        <w:t>海关的</w:t>
      </w:r>
      <w:r>
        <w:rPr>
          <w:rFonts w:eastAsia="方正仿宋_GBK"/>
          <w:color w:val="000000"/>
          <w:sz w:val="32"/>
        </w:rPr>
        <w:t>执法</w:t>
      </w:r>
      <w:r>
        <w:rPr>
          <w:rFonts w:eastAsia="方正仿宋_GBK" w:hint="eastAsia"/>
          <w:color w:val="000000"/>
          <w:sz w:val="32"/>
        </w:rPr>
        <w:t>人员，这是我们的</w:t>
      </w:r>
      <w:r>
        <w:rPr>
          <w:rFonts w:eastAsia="方正仿宋_GBK"/>
          <w:color w:val="000000"/>
          <w:sz w:val="32"/>
        </w:rPr>
        <w:t>执法</w:t>
      </w:r>
      <w:r>
        <w:rPr>
          <w:rFonts w:eastAsia="方正仿宋_GBK" w:hint="eastAsia"/>
          <w:color w:val="000000"/>
          <w:sz w:val="32"/>
        </w:rPr>
        <w:t>证件（执法证</w:t>
      </w:r>
      <w:r>
        <w:rPr>
          <w:rFonts w:eastAsia="方正仿宋_GBK"/>
          <w:color w:val="000000"/>
          <w:sz w:val="32"/>
        </w:rPr>
        <w:t>件</w:t>
      </w:r>
      <w:r>
        <w:rPr>
          <w:rFonts w:eastAsia="方正仿宋_GBK" w:hint="eastAsia"/>
          <w:color w:val="000000"/>
          <w:sz w:val="32"/>
        </w:rPr>
        <w:t>编号：</w:t>
      </w:r>
      <w:r>
        <w:rPr>
          <w:rFonts w:eastAsia="方正仿宋_GBK"/>
          <w:color w:val="000000"/>
          <w:sz w:val="32"/>
          <w:u w:val="single"/>
        </w:rPr>
        <w:t xml:space="preserve">      </w:t>
      </w:r>
      <w:r>
        <w:rPr>
          <w:rFonts w:eastAsia="方正仿宋_GBK" w:hint="eastAsia"/>
          <w:color w:val="000000"/>
          <w:sz w:val="32"/>
        </w:rPr>
        <w:t>，</w:t>
      </w:r>
      <w:r>
        <w:rPr>
          <w:rFonts w:eastAsia="方正仿宋_GBK"/>
          <w:color w:val="000000"/>
          <w:sz w:val="32"/>
          <w:u w:val="single"/>
        </w:rPr>
        <w:t xml:space="preserve">     </w:t>
      </w:r>
      <w:r>
        <w:rPr>
          <w:rFonts w:eastAsia="方正仿宋_GBK" w:hint="eastAsia"/>
          <w:color w:val="000000"/>
          <w:sz w:val="32"/>
          <w:u w:val="single"/>
        </w:rPr>
        <w:t>）</w:t>
      </w:r>
      <w:r>
        <w:rPr>
          <w:rFonts w:eastAsia="方正仿宋_GBK"/>
          <w:color w:val="000000"/>
          <w:sz w:val="32"/>
        </w:rPr>
        <w:t>，请你确认。</w:t>
      </w:r>
    </w:p>
    <w:p>
      <w:pPr>
        <w:pStyle w:val="167"/>
        <w:spacing w:line="560" w:lineRule="exact"/>
        <w:rPr>
          <w:rFonts w:eastAsia="方正仿宋_GBK"/>
          <w:color w:val="000000"/>
          <w:sz w:val="32"/>
          <w:u w:val="single"/>
        </w:rPr>
      </w:pPr>
      <w:r>
        <w:rPr>
          <w:rFonts w:eastAsia="方正仿宋_GBK"/>
          <w:color w:val="000000"/>
          <w:sz w:val="32"/>
        </w:rPr>
        <w:t>被询问人：</w:t>
      </w:r>
      <w:r>
        <w:rPr>
          <w:rFonts w:ascii="方正仿宋_GBK" w:eastAsia="方正仿宋_GBK" w:hint="eastAsia"/>
          <w:color w:val="000000"/>
          <w:sz w:val="32"/>
          <w:u w:val="single"/>
        </w:rPr>
        <w:t xml:space="preserve">                                          </w:t>
      </w:r>
    </w:p>
    <w:p>
      <w:pPr>
        <w:pStyle w:val="168"/>
        <w:spacing w:line="560" w:lineRule="exact"/>
        <w:rPr>
          <w:rFonts w:eastAsia="方正仿宋_GBK"/>
          <w:color w:val="000000"/>
          <w:sz w:val="32"/>
        </w:rPr>
      </w:pPr>
      <w:r>
        <w:rPr>
          <w:rFonts w:eastAsia="方正仿宋_GBK"/>
          <w:color w:val="000000"/>
          <w:sz w:val="32"/>
        </w:rPr>
        <w:t>询问人</w:t>
      </w:r>
      <w:r>
        <w:rPr>
          <w:rFonts w:eastAsia="方正仿宋_GBK" w:hint="eastAsia"/>
          <w:color w:val="000000"/>
          <w:sz w:val="32"/>
        </w:rPr>
        <w:t>：这是《</w:t>
      </w:r>
      <w:r>
        <w:rPr>
          <w:rFonts w:eastAsia="方正仿宋_GBK"/>
          <w:color w:val="000000"/>
          <w:sz w:val="32"/>
        </w:rPr>
        <w:t>证人权利与义务告知书</w:t>
      </w:r>
      <w:r>
        <w:rPr>
          <w:rFonts w:eastAsia="方正仿宋_GBK" w:hint="eastAsia"/>
          <w:color w:val="000000"/>
          <w:sz w:val="32"/>
        </w:rPr>
        <w:t>》，</w:t>
      </w:r>
      <w:r>
        <w:rPr>
          <w:rFonts w:eastAsia="方正仿宋_GBK"/>
          <w:color w:val="000000"/>
          <w:sz w:val="32"/>
        </w:rPr>
        <w:t>请你阅读并签收。</w:t>
      </w:r>
    </w:p>
    <w:p>
      <w:pPr>
        <w:pStyle w:val="168"/>
        <w:spacing w:line="560" w:lineRule="exact"/>
        <w:rPr>
          <w:rFonts w:eastAsia="方正仿宋_GBK"/>
          <w:color w:val="000000"/>
          <w:sz w:val="32"/>
        </w:rPr>
      </w:pPr>
      <w:r>
        <w:rPr>
          <w:rFonts w:eastAsia="方正仿宋_GBK"/>
          <w:color w:val="000000"/>
          <w:sz w:val="32"/>
        </w:rPr>
        <w:t>被询问人：</w:t>
      </w:r>
      <w:r>
        <w:rPr>
          <w:rFonts w:ascii="方正仿宋_GBK" w:eastAsia="方正仿宋_GBK" w:hint="eastAsia"/>
          <w:color w:val="000000"/>
          <w:sz w:val="32"/>
          <w:u w:val="single"/>
        </w:rPr>
        <w:t xml:space="preserve">                                               </w:t>
      </w:r>
      <w:r>
        <w:rPr>
          <w:rFonts w:ascii="Lucida Sans" w:eastAsia="方正仿宋_GBK" w:hAnsi="Lucida Sans"/>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eastAsia="方正仿宋_GBK" w:hint="eastAsia"/>
          <w:color w:val="000000"/>
          <w:sz w:val="32"/>
          <w:u w:val="single"/>
        </w:rPr>
        <w:t>问：</w:t>
      </w:r>
      <w:r>
        <w:rPr>
          <w:rFonts w:eastAsia="方正仿宋_GBK"/>
          <w:color w:val="000000"/>
          <w:sz w:val="32"/>
          <w:u w:val="single"/>
        </w:rPr>
        <w:t>现在我们</w:t>
      </w:r>
      <w:r>
        <w:rPr>
          <w:rFonts w:eastAsia="方正仿宋_GBK" w:hint="eastAsia"/>
          <w:color w:val="000000"/>
          <w:sz w:val="32"/>
          <w:u w:val="single"/>
        </w:rPr>
        <w:t>依法对你进行询问，</w:t>
      </w:r>
      <w:r>
        <w:rPr>
          <w:rFonts w:eastAsia="方正仿宋_GBK"/>
          <w:color w:val="000000"/>
          <w:sz w:val="32"/>
          <w:u w:val="single"/>
        </w:rPr>
        <w:t>请如实回答所问问题</w:t>
      </w:r>
      <w:r>
        <w:rPr>
          <w:rFonts w:eastAsia="方正仿宋_GBK" w:hint="eastAsia"/>
          <w:color w:val="000000"/>
          <w:sz w:val="32"/>
          <w:u w:val="single"/>
        </w:rPr>
        <w:t>……</w:t>
      </w:r>
      <w:r>
        <w:rPr>
          <w:rFonts w:ascii="方正仿宋_GBK" w:eastAsia="方正仿宋_GBK" w:hint="eastAsia"/>
          <w:color w:val="000000"/>
          <w:sz w:val="32"/>
          <w:u w:val="single"/>
        </w:rPr>
        <w:t xml:space="preserve">                                                   </w:t>
      </w:r>
    </w:p>
    <w:p>
      <w:pPr>
        <w:pStyle w:val="157"/>
        <w:snapToGrid w:val="0"/>
        <w:spacing w:line="560" w:lineRule="exact"/>
        <w:rPr>
          <w:rFonts w:ascii="方正仿宋_GBK" w:eastAsia="方正仿宋_GBK"/>
          <w:color w:val="000000"/>
          <w:sz w:val="32"/>
          <w:u w:val="single"/>
        </w:rPr>
      </w:pPr>
      <w:r>
        <w:rPr>
          <w:rFonts w:eastAsia="方正仿宋_GBK" w:hint="eastAsia"/>
          <w:color w:val="000000"/>
          <w:sz w:val="32"/>
          <w:u w:val="single"/>
        </w:rPr>
        <w:t>答：</w:t>
      </w:r>
      <w:r>
        <w:rPr>
          <w:rFonts w:ascii="方正仿宋_GBK" w:eastAsia="方正仿宋_GBK" w:hint="eastAsia"/>
          <w:color w:val="000000"/>
          <w:sz w:val="32"/>
          <w:u w:val="single"/>
        </w:rPr>
        <w:t xml:space="preserve">                                                </w:t>
      </w:r>
      <w:r>
        <w:rPr>
          <w:rFonts w:ascii="方正仿宋_GBK" w:eastAsia="方正仿宋_GBK"/>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问：是否</w:t>
      </w:r>
      <w:r>
        <w:rPr>
          <w:rFonts w:ascii="方正仿宋_GBK" w:eastAsia="方正仿宋_GBK"/>
          <w:color w:val="000000"/>
          <w:sz w:val="32"/>
          <w:u w:val="single"/>
        </w:rPr>
        <w:t>曾受过刑事处罚或者被行政机关给予行政处罚</w:t>
      </w:r>
      <w:r>
        <w:rPr>
          <w:rFonts w:ascii="方正仿宋_GBK" w:eastAsia="方正仿宋_GBK" w:hint="eastAsia"/>
          <w:color w:val="000000"/>
          <w:sz w:val="32"/>
          <w:u w:val="single"/>
        </w:rPr>
        <w:t xml:space="preserve">？                                                     （首次询问时需问明此事项）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r>
        <w:rPr>
          <w:rFonts w:ascii="方正仿宋_GBK" w:eastAsia="方正仿宋_GBK" w:hint="eastAsia"/>
          <w:color w:val="000000"/>
          <w:sz w:val="32"/>
        </w:rPr>
        <w:t>被询问人签字：</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（到场监护人签字：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p>
    <w:p>
      <w:pPr>
        <w:pStyle w:val="166"/>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pPr>
        <w:pStyle w:val="166"/>
        <w:snapToGrid w:val="0"/>
        <w:spacing w:line="560" w:lineRule="exact"/>
        <w:jc w:val="center"/>
        <w:rPr>
          <w:rFonts w:eastAsia="方正黑体_GBK"/>
          <w:color w:val="000000"/>
          <w:sz w:val="44"/>
          <w:szCs w:val="44"/>
        </w:rPr>
      </w:pPr>
      <w:r>
        <w:rPr>
          <w:rFonts w:eastAsia="方正黑体_GBK"/>
          <w:color w:val="000000"/>
          <w:sz w:val="44"/>
          <w:szCs w:val="44"/>
        </w:rPr>
        <w:t>询问笔录（续页）</w:t>
      </w:r>
    </w:p>
    <w:p>
      <w:pPr>
        <w:pStyle w:val="157"/>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第</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页共</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页</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6"/>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69"/>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 xml:space="preserve">询问人：以上是本次询问情况的记录，请核对（已向你宣读）。如果属实请签字。                                       </w:t>
      </w:r>
      <w:r>
        <w:rPr>
          <w:rFonts w:ascii="方正仿宋_GBK" w:eastAsia="方正仿宋_GBK" w:hint="eastAsia"/>
          <w:color w:val="000000"/>
          <w:sz w:val="32"/>
          <w:u w:val="single"/>
        </w:rPr>
        <w:t xml:space="preserve">             </w:t>
      </w:r>
    </w:p>
    <w:p>
      <w:pPr>
        <w:pStyle w:val="169"/>
        <w:snapToGrid w:val="0"/>
        <w:spacing w:line="560" w:lineRule="exact"/>
        <w:rPr>
          <w:rFonts w:ascii="方正仿宋_GBK" w:eastAsia="方正仿宋_GBK"/>
          <w:color w:val="000000"/>
          <w:sz w:val="32"/>
          <w:u w:val="single"/>
        </w:rPr>
      </w:pPr>
      <w:r>
        <w:rPr>
          <w:rFonts w:ascii="方正仿宋_GBK" w:eastAsia="方正仿宋_GBK" w:hint="eastAsia"/>
          <w:color w:val="000000"/>
          <w:sz w:val="32"/>
        </w:rPr>
        <w:t>被询问人：</w:t>
      </w:r>
      <w:r>
        <w:rPr>
          <w:rFonts w:ascii="方正仿宋_GBK" w:eastAsia="方正仿宋_GBK" w:hint="eastAsia"/>
          <w:color w:val="000000"/>
          <w:sz w:val="32"/>
          <w:u w:val="single"/>
        </w:rPr>
        <w:t xml:space="preserve">                                                    </w:t>
      </w:r>
    </w:p>
    <w:p>
      <w:pPr>
        <w:pStyle w:val="169"/>
        <w:snapToGrid w:val="0"/>
        <w:spacing w:line="560" w:lineRule="exact"/>
        <w:rPr>
          <w:rFonts w:ascii="方正仿宋_GBK" w:eastAsia="方正仿宋_GBK"/>
          <w:color w:val="000000"/>
          <w:sz w:val="32"/>
        </w:rPr>
      </w:pPr>
    </w:p>
    <w:p>
      <w:pPr>
        <w:pStyle w:val="166"/>
        <w:snapToGrid w:val="0"/>
        <w:spacing w:line="560" w:lineRule="exact"/>
        <w:rPr>
          <w:rFonts w:ascii="方正仿宋_GBK" w:eastAsia="方正仿宋_GBK"/>
          <w:color w:val="000000"/>
          <w:sz w:val="32"/>
        </w:rPr>
      </w:pPr>
      <w:r>
        <w:rPr>
          <w:rFonts w:ascii="方正仿宋_GBK" w:eastAsia="方正仿宋_GBK" w:hint="eastAsia"/>
          <w:color w:val="000000"/>
          <w:sz w:val="32"/>
        </w:rPr>
        <w:t>被询问人签字：</w:t>
      </w:r>
      <w:r>
        <w:rPr>
          <w:rFonts w:ascii="方正仿宋_GBK" w:eastAsia="方正仿宋_GBK" w:hint="eastAsia"/>
          <w:color w:val="000000"/>
          <w:sz w:val="32"/>
          <w:u w:val="single"/>
        </w:rPr>
        <w:t xml:space="preserve">          </w:t>
      </w:r>
      <w:r>
        <w:rPr>
          <w:rFonts w:ascii="方正仿宋_GBK" w:eastAsia="方正仿宋_GBK" w:hint="eastAsia"/>
          <w:color w:val="000000"/>
          <w:sz w:val="32"/>
        </w:rPr>
        <w:t xml:space="preserve">（到场监护人签字： </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p>
    <w:p>
      <w:pPr>
        <w:pStyle w:val="161"/>
        <w:snapToGrid w:val="0"/>
        <w:spacing w:line="560" w:lineRule="exact"/>
        <w:jc w:val="center"/>
        <w:rPr>
          <w:rFonts w:eastAsia="方正黑体_GBK"/>
          <w:color w:val="000000"/>
          <w:sz w:val="44"/>
          <w:szCs w:val="44"/>
        </w:rPr>
        <w:sectPr>
          <w:pgSz w:w="11906" w:h="16838"/>
          <w:pgMar w:top="1440" w:right="1800" w:bottom="1440" w:left="1800" w:header="851" w:footer="992" w:gutter="0"/>
          <w:docGrid w:type="lines" w:linePitch="312" w:charSpace="0"/>
        </w:sectPr>
      </w:pPr>
    </w:p>
    <w:p>
      <w:pPr>
        <w:pStyle w:val="171"/>
        <w:adjustRightInd w:val="0"/>
        <w:snapToGrid w:val="0"/>
        <w:spacing w:after="0" w:line="420" w:lineRule="exact"/>
        <w:ind w:firstLineChars="300" w:firstLine="1320"/>
        <w:rPr>
          <w:rFonts w:ascii="方正黑体_GBK" w:eastAsia="方正黑体_GBK"/>
          <w:color w:val="000000"/>
          <w:sz w:val="44"/>
          <w:szCs w:val="36"/>
        </w:rPr>
      </w:pPr>
      <w:r>
        <w:rPr>
          <w:rFonts w:ascii="方正黑体_GBK" w:eastAsia="方正黑体_GBK" w:hint="eastAsia"/>
          <w:color w:val="000000"/>
          <w:sz w:val="44"/>
          <w:szCs w:val="36"/>
        </w:rPr>
        <w:t>违法嫌疑人权利与义务告知书</w:t>
      </w:r>
    </w:p>
    <w:p>
      <w:pPr>
        <w:pStyle w:val="171"/>
        <w:adjustRightInd w:val="0"/>
        <w:snapToGrid w:val="0"/>
        <w:spacing w:after="0" w:line="420" w:lineRule="exact"/>
        <w:ind w:firstLineChars="200" w:firstLine="640"/>
        <w:rPr>
          <w:rFonts w:ascii="Times New Roman" w:eastAsia="方正仿宋_GBK" w:hAnsi="Times New Roman"/>
          <w:color w:val="000000"/>
          <w:sz w:val="32"/>
          <w:szCs w:val="32"/>
        </w:rPr>
      </w:pPr>
    </w:p>
    <w:p>
      <w:pPr>
        <w:pStyle w:val="171"/>
        <w:adjustRightInd w:val="0"/>
        <w:snapToGrid w:val="0"/>
        <w:spacing w:after="0" w:line="4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依照</w:t>
      </w:r>
      <w:r>
        <w:rPr>
          <w:rFonts w:ascii="Times New Roman" w:eastAsia="方正仿宋_GBK" w:hAnsi="Times New Roman"/>
          <w:color w:val="000000"/>
          <w:sz w:val="32"/>
          <w:szCs w:val="32"/>
        </w:rPr>
        <w:t>《中华人民共和国行政处罚法》《中华人民共和国海关办理行政处罚案件程序规定》</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规定，在海关对案件调查期间，违法嫌疑人有如下权利和义务：</w:t>
      </w:r>
    </w:p>
    <w:p>
      <w:pPr>
        <w:pStyle w:val="171"/>
        <w:adjustRightInd w:val="0"/>
        <w:snapToGrid w:val="0"/>
        <w:spacing w:after="0" w:line="4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一、违法嫌疑人认为执法人员与案件有直接利害关系或者有其他关系可能影响公正执法的，有权申请回避。</w:t>
      </w:r>
    </w:p>
    <w:p>
      <w:pPr>
        <w:pStyle w:val="171"/>
        <w:adjustRightInd w:val="0"/>
        <w:snapToGrid w:val="0"/>
        <w:spacing w:after="0" w:line="4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二、有权要求执法人员出示执法证件。执法人员不出示执法证件的，有权拒绝接受调查或者检查。</w:t>
      </w:r>
    </w:p>
    <w:p>
      <w:pPr>
        <w:pStyle w:val="171"/>
        <w:adjustRightInd w:val="0"/>
        <w:snapToGrid w:val="0"/>
        <w:spacing w:after="0" w:line="4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对不通晓当地通用语言文字的违法嫌疑人，有要求提供翻译人员的权利。对聋、哑的违法嫌疑人，有要求通晓聋、哑手语的人作为翻译人员的权利。不通晓中国语言文字的外国人、无国籍人作为违法嫌疑人，有要求提供翻译人员的权利。不满十八周岁的违法嫌疑人，有要求通知其法定代理人或者其成年家属、所在学校的代表等合适成年人到场的权利。</w:t>
      </w:r>
    </w:p>
    <w:p>
      <w:pPr>
        <w:pStyle w:val="172"/>
        <w:shd w:val="clear" w:color="auto" w:fill="FFFFFF"/>
        <w:spacing w:before="0" w:beforeAutospacing="0" w:after="0" w:afterAutospacing="0" w:line="420" w:lineRule="exact"/>
        <w:ind w:firstLineChars="200" w:firstLine="640"/>
        <w:jc w:val="both"/>
        <w:rPr>
          <w:rFonts w:ascii="Times New Roman" w:eastAsia="方正仿宋_GBK" w:cs="Times New Roman" w:hAnsi="Times New Roman"/>
          <w:color w:val="000000"/>
          <w:kern w:val="2"/>
          <w:sz w:val="32"/>
          <w:szCs w:val="32"/>
        </w:rPr>
      </w:pPr>
      <w:r>
        <w:rPr>
          <w:rFonts w:ascii="Times New Roman" w:eastAsia="方正仿宋_GBK" w:cs="Times New Roman" w:hAnsi="Times New Roman"/>
          <w:color w:val="000000"/>
          <w:sz w:val="32"/>
          <w:szCs w:val="32"/>
        </w:rPr>
        <w:t>四、</w:t>
      </w:r>
      <w:r>
        <w:rPr>
          <w:rFonts w:ascii="Times New Roman" w:eastAsia="方正仿宋_GBK" w:cs="Times New Roman" w:hAnsi="Times New Roman"/>
          <w:color w:val="000000"/>
          <w:kern w:val="2"/>
          <w:sz w:val="32"/>
          <w:szCs w:val="32"/>
        </w:rPr>
        <w:t>在案件办理过程中，违法嫌疑人可以委托代理人，委托代理人时应当提交授权委托书。</w:t>
      </w:r>
    </w:p>
    <w:p>
      <w:pPr>
        <w:pStyle w:val="172"/>
        <w:shd w:val="clear" w:color="auto" w:fill="FFFFFF"/>
        <w:spacing w:before="0" w:beforeAutospacing="0" w:after="0" w:afterAutospacing="0" w:line="420" w:lineRule="exact"/>
        <w:ind w:firstLineChars="200" w:firstLine="640"/>
        <w:jc w:val="both"/>
        <w:rPr>
          <w:rFonts w:ascii="Times New Roman" w:eastAsia="方正仿宋_GBK" w:cs="Times New Roman" w:hAnsi="Times New Roman"/>
          <w:color w:val="000000"/>
          <w:kern w:val="2"/>
          <w:sz w:val="32"/>
          <w:szCs w:val="32"/>
        </w:rPr>
      </w:pPr>
      <w:r>
        <w:rPr>
          <w:rFonts w:ascii="Times New Roman" w:eastAsia="方正仿宋_GBK" w:cs="Times New Roman" w:hAnsi="Times New Roman"/>
          <w:color w:val="000000"/>
          <w:kern w:val="2"/>
          <w:sz w:val="32"/>
          <w:szCs w:val="32"/>
        </w:rPr>
        <w:t>五、违法嫌疑人应当如实陈述，协助调查或者检查，不得拒绝或者阻挠，作伪证应当承担相应的法律责任。</w:t>
      </w:r>
    </w:p>
    <w:p>
      <w:pPr>
        <w:pStyle w:val="172"/>
        <w:shd w:val="clear" w:color="auto" w:fill="FFFFFF"/>
        <w:spacing w:before="0" w:beforeAutospacing="0" w:after="0" w:afterAutospacing="0" w:line="420" w:lineRule="exact"/>
        <w:ind w:firstLineChars="200" w:firstLine="640"/>
        <w:jc w:val="both"/>
        <w:rPr>
          <w:rFonts w:ascii="Times New Roman" w:eastAsia="方正仿宋_GBK" w:cs="Times New Roman" w:hAnsi="Times New Roman"/>
          <w:color w:val="000000"/>
          <w:kern w:val="2"/>
          <w:sz w:val="32"/>
          <w:szCs w:val="32"/>
        </w:rPr>
      </w:pPr>
      <w:r>
        <w:rPr>
          <w:rFonts w:ascii="Times New Roman" w:eastAsia="方正仿宋_GBK" w:cs="Times New Roman" w:hAnsi="Times New Roman"/>
          <w:color w:val="000000"/>
          <w:kern w:val="2"/>
          <w:sz w:val="32"/>
          <w:szCs w:val="32"/>
        </w:rPr>
        <w:t>六、查问笔录应当当场交给违法嫌疑人核对或者向其宣读。违法嫌疑人核对无误后，应当在查问笔录上逐页</w:t>
      </w:r>
      <w:r>
        <w:rPr>
          <w:rFonts w:ascii="Times New Roman" w:eastAsia="方正仿宋_GBK" w:cs="Times New Roman" w:hAnsi="Times New Roman" w:hint="eastAsia"/>
          <w:color w:val="000000"/>
          <w:kern w:val="2"/>
          <w:sz w:val="32"/>
          <w:szCs w:val="32"/>
        </w:rPr>
        <w:t>签字</w:t>
      </w:r>
      <w:r>
        <w:rPr>
          <w:rFonts w:ascii="Times New Roman" w:eastAsia="方正仿宋_GBK" w:cs="Times New Roman" w:hAnsi="Times New Roman"/>
          <w:color w:val="000000"/>
          <w:kern w:val="2"/>
          <w:sz w:val="32"/>
          <w:szCs w:val="32"/>
        </w:rPr>
        <w:t>或者捺指印，拒绝签字或者捺指印的，执法人员应当在查问笔录上注明。如记录有误或者遗漏，应当允许被查问人更正或者补充，并且在更正或者补充处签字或者捺指印。</w:t>
      </w:r>
    </w:p>
    <w:p>
      <w:pPr>
        <w:pStyle w:val="172"/>
        <w:shd w:val="clear" w:color="auto" w:fill="FFFFFF"/>
        <w:spacing w:before="0" w:beforeAutospacing="0" w:after="0" w:afterAutospacing="0" w:line="420" w:lineRule="exact"/>
        <w:ind w:firstLineChars="200" w:firstLine="640"/>
        <w:jc w:val="both"/>
        <w:rPr>
          <w:rFonts w:ascii="Times New Roman" w:eastAsia="方正仿宋_GBK" w:cs="Times New Roman" w:hAnsi="Times New Roman"/>
          <w:color w:val="000000"/>
          <w:kern w:val="2"/>
          <w:sz w:val="32"/>
          <w:szCs w:val="32"/>
        </w:rPr>
      </w:pPr>
      <w:r>
        <w:rPr>
          <w:rFonts w:ascii="Times New Roman" w:eastAsia="方正仿宋_GBK" w:cs="Times New Roman" w:hAnsi="Times New Roman"/>
          <w:color w:val="000000"/>
          <w:kern w:val="2"/>
          <w:sz w:val="32"/>
          <w:szCs w:val="32"/>
        </w:rPr>
        <w:t>七、</w:t>
      </w:r>
      <w:r>
        <w:rPr>
          <w:rFonts w:ascii="Times New Roman" w:eastAsia="方正仿宋_GBK" w:cs="Times New Roman" w:hAnsi="Times New Roman" w:hint="eastAsia"/>
          <w:color w:val="000000"/>
          <w:kern w:val="2"/>
          <w:sz w:val="32"/>
          <w:szCs w:val="32"/>
        </w:rPr>
        <w:t>违法嫌疑人可以要求自行提供书面陈述材料。</w:t>
      </w:r>
    </w:p>
    <w:p>
      <w:pPr>
        <w:pStyle w:val="172"/>
        <w:shd w:val="clear" w:color="auto" w:fill="FFFFFF"/>
        <w:spacing w:before="0" w:beforeAutospacing="0" w:after="0" w:afterAutospacing="0" w:line="420" w:lineRule="exact"/>
        <w:ind w:firstLineChars="200" w:firstLine="640"/>
        <w:jc w:val="both"/>
        <w:rPr>
          <w:rFonts w:ascii="Times New Roman" w:eastAsia="方正仿宋_GBK" w:cs="Times New Roman" w:hAnsi="Times New Roman"/>
          <w:color w:val="000000"/>
          <w:kern w:val="2"/>
          <w:sz w:val="32"/>
          <w:szCs w:val="32"/>
        </w:rPr>
      </w:pPr>
      <w:r>
        <w:rPr>
          <w:rFonts w:ascii="Times New Roman" w:eastAsia="方正仿宋_GBK" w:cs="Times New Roman" w:hAnsi="Times New Roman" w:hint="eastAsia"/>
          <w:color w:val="000000"/>
          <w:kern w:val="2"/>
          <w:sz w:val="32"/>
          <w:szCs w:val="32"/>
        </w:rPr>
        <w:t>八、</w:t>
      </w:r>
      <w:r>
        <w:rPr>
          <w:rFonts w:ascii="Times New Roman" w:eastAsia="方正仿宋_GBK" w:cs="Times New Roman" w:hAnsi="Times New Roman"/>
          <w:color w:val="000000"/>
          <w:kern w:val="2"/>
          <w:sz w:val="32"/>
          <w:szCs w:val="32"/>
        </w:rPr>
        <w:t>违法嫌疑人积极配合海关</w:t>
      </w:r>
      <w:r>
        <w:rPr>
          <w:rFonts w:ascii="Times New Roman" w:eastAsia="方正仿宋_GBK" w:cs="Times New Roman" w:hAnsi="Times New Roman" w:hint="eastAsia"/>
          <w:color w:val="000000"/>
          <w:kern w:val="2"/>
          <w:sz w:val="32"/>
          <w:szCs w:val="32"/>
        </w:rPr>
        <w:t>查处违法行为</w:t>
      </w:r>
      <w:r>
        <w:rPr>
          <w:rFonts w:ascii="Times New Roman" w:eastAsia="方正仿宋_GBK" w:cs="Times New Roman" w:hAnsi="Times New Roman"/>
          <w:color w:val="000000"/>
          <w:kern w:val="2"/>
          <w:sz w:val="32"/>
          <w:szCs w:val="32"/>
        </w:rPr>
        <w:t>且认错认罚的，可以从轻或者减轻处罚。</w:t>
      </w:r>
    </w:p>
    <w:p>
      <w:pPr>
        <w:pStyle w:val="173"/>
        <w:spacing w:line="42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 xml:space="preserve">    被告知人意见：</w:t>
      </w:r>
      <w:r>
        <w:rPr>
          <w:rFonts w:ascii="Times New Roman" w:eastAsia="方正仿宋_GBK" w:hAnsi="Times New Roman"/>
          <w:color w:val="000000"/>
          <w:sz w:val="32"/>
          <w:szCs w:val="32"/>
          <w:u w:val="single"/>
        </w:rPr>
        <w:t xml:space="preserve">                                  </w:t>
      </w:r>
    </w:p>
    <w:p>
      <w:pPr>
        <w:pStyle w:val="173"/>
        <w:spacing w:line="42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173"/>
        <w:spacing w:line="420" w:lineRule="exact"/>
        <w:rPr>
          <w:rFonts w:ascii="Times New Roman" w:eastAsia="方正仿宋_GBK" w:hAnsi="Times New Roman"/>
          <w:color w:val="000000"/>
          <w:sz w:val="32"/>
          <w:szCs w:val="32"/>
        </w:rPr>
      </w:pPr>
      <w:r>
        <w:rPr>
          <w:rFonts w:ascii="Times New Roman" w:eastAsia="方正仿宋_GBK" w:cs="Times New Roman" w:hAnsi="Times New Roman" w:hint="eastAsia"/>
          <w:color w:val="000000"/>
          <w:sz w:val="32"/>
          <w:szCs w:val="32"/>
        </w:rPr>
        <w:t xml:space="preserve">                                     签名</w:t>
      </w:r>
      <w:r>
        <w:rPr>
          <w:rFonts w:ascii="Times New Roman" w:eastAsia="方正仿宋_GBK" w:hAnsi="Times New Roman"/>
          <w:color w:val="000000"/>
          <w:sz w:val="32"/>
          <w:szCs w:val="32"/>
        </w:rPr>
        <w:t>：</w:t>
      </w:r>
    </w:p>
    <w:p>
      <w:pPr>
        <w:pStyle w:val="173"/>
        <w:spacing w:line="420" w:lineRule="exact"/>
        <w:jc w:val="center"/>
        <w:rPr>
          <w:rFonts w:ascii="方正黑体_GBK" w:eastAsia="方正黑体_GBK"/>
          <w:color w:val="000000"/>
          <w:sz w:val="44"/>
          <w:szCs w:val="36"/>
        </w:r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xml:space="preserve"> 日期：</w:t>
      </w:r>
      <w:r>
        <w:rPr>
          <w:rFonts w:ascii="Times New Roman" w:eastAsia="方正仿宋_GBK" w:hAnsi="Times New Roman"/>
          <w:color w:val="000000"/>
          <w:sz w:val="28"/>
          <w:szCs w:val="28"/>
        </w:rPr>
        <w:br w:type="page"/>
      </w:r>
      <w:r>
        <w:rPr>
          <w:rFonts w:ascii="方正黑体_GBK" w:eastAsia="方正黑体_GBK" w:hint="eastAsia"/>
          <w:color w:val="000000"/>
          <w:sz w:val="44"/>
          <w:szCs w:val="36"/>
        </w:rPr>
        <w:t>证人权利与义务告知书</w:t>
      </w: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依照</w:t>
      </w:r>
      <w:r>
        <w:rPr>
          <w:rFonts w:ascii="Times New Roman" w:eastAsia="方正仿宋_GBK" w:hAnsi="Times New Roman"/>
          <w:color w:val="000000"/>
          <w:sz w:val="32"/>
          <w:szCs w:val="32"/>
        </w:rPr>
        <w:t>《中华人民共和国行政处罚法》《中华人民共和国海关办理行政处罚案件程序规定》</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规定，在海关对案件调查期间，证人有如下权利和义务：</w:t>
      </w: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一、有权要求执法人员出示执法证件。执法人员不出示执法证件的，有权拒绝接受调查或者检查。</w:t>
      </w: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二、对不通晓当地通用语言文字的证人，有要求提供翻译人员的权利。对聋、哑的证人，有要求通晓聋、哑手语的人作为翻译人员的权利。不通晓中国语言文字的外国人、无国籍人作为证人的，有要</w:t>
      </w:r>
      <w:r>
        <w:rPr>
          <w:rFonts w:ascii="Times New Roman" w:eastAsia="方正仿宋_GBK" w:hAnsi="Times New Roman" w:hint="eastAsia"/>
          <w:color w:val="000000"/>
          <w:sz w:val="32"/>
          <w:szCs w:val="32"/>
        </w:rPr>
        <w:t>求</w:t>
      </w:r>
      <w:r>
        <w:rPr>
          <w:rFonts w:ascii="Times New Roman" w:eastAsia="方正仿宋_GBK" w:hAnsi="Times New Roman"/>
          <w:color w:val="000000"/>
          <w:sz w:val="32"/>
          <w:szCs w:val="32"/>
        </w:rPr>
        <w:t>提供翻译人员的权利。不满十八周岁的证人，有要求通知其法定代理人或者其成年家属、所在学校的代表等合适成年人到场的权利。</w:t>
      </w: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三、证人应当如实陈述，协助调查或者检查，不得拒绝或者阻挠，作伪证应当承担相应的法律责任。</w:t>
      </w:r>
    </w:p>
    <w:p>
      <w:pPr>
        <w:pStyle w:val="174"/>
        <w:adjustRightInd w:val="0"/>
        <w:snapToGrid w:val="0"/>
        <w:spacing w:after="0"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四、询问笔录应当当场交给证人核对或者向其宣读。证人核对无误后，应当在询问笔录上逐页签字或者捺指印，拒绝签字或者捺指印的，执法人员应当在询问笔录上注明。如记录有误或者遗漏，应当允许被询问人更正或者补充，并且在更正或者补充处签字或者捺指印。</w:t>
      </w:r>
    </w:p>
    <w:p>
      <w:pPr>
        <w:pStyle w:val="174"/>
        <w:adjustRightInd w:val="0"/>
        <w:snapToGrid w:val="0"/>
        <w:spacing w:after="0" w:line="520" w:lineRule="exact"/>
        <w:ind w:firstLineChars="150" w:firstLine="480"/>
        <w:rPr>
          <w:rFonts w:ascii="Times New Roman" w:eastAsia="方正仿宋_GBK" w:cs="Times New Roman" w:hAnsi="Times New Roman"/>
          <w:color w:val="000000"/>
          <w:sz w:val="32"/>
          <w:szCs w:val="32"/>
        </w:rPr>
      </w:pPr>
      <w:r>
        <w:rPr>
          <w:rFonts w:ascii="Times New Roman" w:eastAsia="方正仿宋_GBK" w:hAnsi="Times New Roman" w:hint="eastAsia"/>
          <w:color w:val="000000"/>
          <w:sz w:val="32"/>
          <w:szCs w:val="32"/>
        </w:rPr>
        <w:t>五、</w:t>
      </w:r>
      <w:r>
        <w:rPr>
          <w:rFonts w:ascii="Times New Roman" w:eastAsia="方正仿宋_GBK" w:cs="Times New Roman" w:hAnsi="Times New Roman" w:hint="eastAsia"/>
          <w:color w:val="000000"/>
          <w:sz w:val="32"/>
          <w:szCs w:val="32"/>
        </w:rPr>
        <w:t>证人可以要求自行提供书面陈述材料。</w:t>
      </w:r>
    </w:p>
    <w:p>
      <w:pPr>
        <w:pStyle w:val="174"/>
        <w:adjustRightInd w:val="0"/>
        <w:snapToGrid w:val="0"/>
        <w:spacing w:after="0" w:line="520" w:lineRule="exact"/>
        <w:ind w:firstLineChars="150" w:firstLine="480"/>
        <w:rPr>
          <w:rFonts w:ascii="Times New Roman" w:eastAsia="方正仿宋_GBK" w:hAnsi="Times New Roman"/>
          <w:color w:val="000000"/>
          <w:sz w:val="32"/>
          <w:szCs w:val="32"/>
        </w:rPr>
      </w:pPr>
      <w:r>
        <w:rPr>
          <w:rFonts w:ascii="Times New Roman" w:eastAsia="方正仿宋_GBK" w:hAnsi="Times New Roman"/>
          <w:color w:val="000000"/>
          <w:sz w:val="32"/>
          <w:szCs w:val="32"/>
        </w:rPr>
        <w:t>被告知人意见：</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w:t>
      </w:r>
    </w:p>
    <w:p>
      <w:pPr>
        <w:pStyle w:val="174"/>
        <w:adjustRightInd w:val="0"/>
        <w:snapToGrid w:val="0"/>
        <w:spacing w:after="0" w:line="520" w:lineRule="exact"/>
        <w:ind w:firstLineChars="150" w:firstLine="48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174"/>
        <w:adjustRightInd w:val="0"/>
        <w:snapToGrid w:val="0"/>
        <w:spacing w:after="0" w:line="520" w:lineRule="exact"/>
        <w:jc w:val="center"/>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 xml:space="preserve">                                </w:t>
      </w:r>
      <w:r>
        <w:rPr>
          <w:rFonts w:ascii="Times New Roman" w:eastAsia="方正仿宋_GBK" w:cs="Times New Roman" w:hAnsi="Times New Roman" w:hint="eastAsia"/>
          <w:color w:val="000000"/>
          <w:sz w:val="32"/>
          <w:szCs w:val="32"/>
        </w:rPr>
        <w:t>签名</w:t>
      </w:r>
      <w:r>
        <w:rPr>
          <w:rFonts w:ascii="Times New Roman" w:eastAsia="方正仿宋_GBK" w:hAnsi="Times New Roman"/>
          <w:color w:val="000000"/>
          <w:sz w:val="32"/>
          <w:szCs w:val="32"/>
        </w:rPr>
        <w:t>：</w:t>
      </w:r>
    </w:p>
    <w:p>
      <w:pPr>
        <w:pStyle w:val="174"/>
        <w:adjustRightInd w:val="0"/>
        <w:snapToGrid w:val="0"/>
        <w:spacing w:after="0" w:line="520" w:lineRule="exact"/>
        <w:ind w:firstLineChars="150" w:firstLine="480"/>
        <w:rPr>
          <w:rFonts w:ascii="方正仿宋_GBK" w:eastAsia="方正仿宋_GBK"/>
          <w:b/>
          <w:color w:val="000000"/>
          <w:sz w:val="44"/>
        </w:rPr>
        <w:sectPr>
          <w:pgSz w:w="11906" w:h="16838"/>
          <w:pgMar w:top="1440" w:right="1800" w:bottom="1440" w:left="1800" w:header="851" w:footer="992" w:gutter="0"/>
          <w:docGrid w:type="lines" w:linePitch="312" w:charSpace="0"/>
        </w:sect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xml:space="preserve"> 日期：</w:t>
      </w:r>
      <w:r>
        <w:rPr>
          <w:rFonts w:ascii="方正仿宋_GBK" w:eastAsia="方正仿宋_GBK" w:hint="eastAsia"/>
          <w:b/>
          <w:color w:val="000000"/>
          <w:sz w:val="44"/>
        </w:rPr>
        <w:t xml:space="preserve">  </w:t>
      </w:r>
    </w:p>
    <w:p>
      <w:pPr>
        <w:pStyle w:val="180"/>
        <w:widowControl/>
        <w:autoSpaceDN w:val="0"/>
        <w:adjustRightInd w:val="0"/>
        <w:snapToGrid w:val="0"/>
        <w:spacing w:line="560" w:lineRule="exact"/>
        <w:ind w:firstLineChars="400" w:firstLine="1760"/>
        <w:rPr>
          <w:rFonts w:ascii="方正黑体_GBK" w:eastAsia="方正黑体_GBK" w:cs="方正黑体_GBK"/>
          <w:color w:val="000000"/>
          <w:sz w:val="44"/>
          <w:szCs w:val="44"/>
        </w:rPr>
      </w:pPr>
      <w:r>
        <w:rPr>
          <w:rFonts w:ascii="方正黑体_GBK" w:eastAsia="方正黑体_GBK" w:cs="方正黑体_GBK" w:hint="eastAsia"/>
          <w:color w:val="000000"/>
          <w:sz w:val="44"/>
          <w:szCs w:val="44"/>
        </w:rPr>
        <w:t>中华人民共和国      海关</w:t>
      </w:r>
    </w:p>
    <w:p>
      <w:pPr>
        <w:pStyle w:val="180"/>
        <w:autoSpaceDN w:val="0"/>
        <w:adjustRightInd w:val="0"/>
        <w:snapToGrid w:val="0"/>
        <w:spacing w:line="560" w:lineRule="exact"/>
        <w:jc w:val="center"/>
        <w:rPr>
          <w:rFonts w:ascii="方正黑体_GBK" w:eastAsia="方正黑体_GBK" w:cs="Times New Roman"/>
          <w:color w:val="000000"/>
          <w:sz w:val="44"/>
          <w:szCs w:val="44"/>
        </w:rPr>
      </w:pPr>
      <w:r>
        <w:rPr>
          <w:rFonts w:ascii="方正黑体_GBK" w:eastAsia="方正黑体_GBK" w:cs="方正黑体_GBK" w:hint="eastAsia"/>
          <w:color w:val="000000"/>
          <w:sz w:val="44"/>
          <w:szCs w:val="44"/>
        </w:rPr>
        <w:t>检查、查验记录</w:t>
      </w:r>
    </w:p>
    <w:p>
      <w:pPr>
        <w:pStyle w:val="180"/>
        <w:autoSpaceDN w:val="0"/>
        <w:adjustRightInd w:val="0"/>
        <w:snapToGrid w:val="0"/>
        <w:spacing w:line="560" w:lineRule="exact"/>
        <w:jc w:val="right"/>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 xml:space="preserve">                             关检检录字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Pr>
        <w:pStyle w:val="146"/>
        <w:spacing w:line="600" w:lineRule="exact"/>
        <w:jc w:val="left"/>
        <w:rPr>
          <w:rFonts w:ascii="方正仿宋_GBK" w:eastAsia="方正仿宋_GBK" w:cs="仿宋_GB2312" w:hint="eastAsia"/>
          <w:color w:val="000000"/>
          <w:sz w:val="32"/>
          <w:szCs w:val="32"/>
        </w:rPr>
      </w:pPr>
      <w:r>
        <w:rPr>
          <w:rFonts w:ascii="方正仿宋_GBK" w:eastAsia="方正仿宋_GBK" w:cs="仿宋_GB2312" w:hint="eastAsia"/>
          <w:color w:val="000000"/>
          <w:sz w:val="32"/>
          <w:szCs w:val="32"/>
        </w:rPr>
        <w:t>检查时间： 年 月 日（ 时 分）至  年 月 日（ 时 分）</w:t>
      </w:r>
    </w:p>
    <w:p>
      <w:pPr>
        <w:pStyle w:val="146"/>
        <w:spacing w:line="600" w:lineRule="exact"/>
        <w:jc w:val="lef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检查地点：</w:t>
      </w:r>
      <w:r>
        <w:rPr>
          <w:rFonts w:ascii="方正仿宋_GBK" w:eastAsia="方正仿宋_GBK" w:cs="仿宋_GB2312" w:hint="eastAsia"/>
          <w:color w:val="000000"/>
          <w:sz w:val="32"/>
          <w:szCs w:val="32"/>
          <w:u w:val="single"/>
        </w:rPr>
        <w:t xml:space="preserve">                                           </w:t>
      </w:r>
    </w:p>
    <w:p>
      <w:pPr>
        <w:pStyle w:val="146"/>
        <w:spacing w:line="600" w:lineRule="exact"/>
        <w:jc w:val="lef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执法人员：</w:t>
      </w:r>
      <w:r>
        <w:rPr>
          <w:rFonts w:ascii="方正仿宋_GBK" w:eastAsia="方正仿宋_GBK" w:cs="仿宋_GB2312" w:hint="eastAsia"/>
          <w:color w:val="000000"/>
          <w:sz w:val="32"/>
          <w:szCs w:val="32"/>
          <w:u w:val="single"/>
        </w:rPr>
        <w:t xml:space="preserve">          </w:t>
      </w:r>
      <w:r>
        <w:rPr>
          <w:rFonts w:ascii="方正仿宋_GBK" w:eastAsia="方正仿宋_GBK" w:cs="仿宋_GB2312" w:hint="eastAsia"/>
          <w:color w:val="000000"/>
          <w:sz w:val="32"/>
          <w:szCs w:val="32"/>
        </w:rPr>
        <w:t xml:space="preserve">   执法证件号：</w:t>
      </w:r>
      <w:r>
        <w:rPr>
          <w:rFonts w:ascii="方正仿宋_GBK" w:eastAsia="方正仿宋_GBK" w:cs="仿宋_GB2312" w:hint="eastAsia"/>
          <w:color w:val="000000"/>
          <w:sz w:val="32"/>
          <w:szCs w:val="32"/>
          <w:u w:val="single"/>
        </w:rPr>
        <w:t xml:space="preserve">                 </w:t>
      </w:r>
    </w:p>
    <w:p>
      <w:pPr>
        <w:pStyle w:val="146"/>
        <w:spacing w:line="600" w:lineRule="exact"/>
        <w:jc w:val="lef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执法人员：</w:t>
      </w:r>
      <w:r>
        <w:rPr>
          <w:rFonts w:ascii="方正仿宋_GBK" w:eastAsia="方正仿宋_GBK" w:cs="仿宋_GB2312" w:hint="eastAsia"/>
          <w:color w:val="000000"/>
          <w:sz w:val="32"/>
          <w:szCs w:val="32"/>
          <w:u w:val="single"/>
        </w:rPr>
        <w:t xml:space="preserve">          </w:t>
      </w:r>
      <w:r>
        <w:rPr>
          <w:rFonts w:ascii="方正仿宋_GBK" w:eastAsia="方正仿宋_GBK" w:cs="仿宋_GB2312" w:hint="eastAsia"/>
          <w:color w:val="000000"/>
          <w:sz w:val="32"/>
          <w:szCs w:val="32"/>
        </w:rPr>
        <w:t xml:space="preserve">   执法证件号：</w:t>
      </w:r>
      <w:r>
        <w:rPr>
          <w:rFonts w:ascii="方正仿宋_GBK" w:eastAsia="方正仿宋_GBK" w:cs="仿宋_GB2312" w:hint="eastAsia"/>
          <w:color w:val="000000"/>
          <w:sz w:val="32"/>
          <w:szCs w:val="32"/>
          <w:u w:val="single"/>
        </w:rPr>
        <w:t xml:space="preserve">                 </w:t>
      </w:r>
    </w:p>
    <w:p>
      <w:pPr>
        <w:pStyle w:val="146"/>
        <w:spacing w:line="600" w:lineRule="exac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当事人名称：</w:t>
      </w:r>
      <w:r>
        <w:rPr>
          <w:rFonts w:ascii="方正仿宋_GBK" w:eastAsia="方正仿宋_GBK" w:cs="仿宋_GB2312" w:hint="eastAsia"/>
          <w:color w:val="000000"/>
          <w:sz w:val="32"/>
          <w:szCs w:val="32"/>
          <w:u w:val="single"/>
        </w:rPr>
        <w:t xml:space="preserve">                                        </w:t>
      </w:r>
    </w:p>
    <w:p>
      <w:pPr>
        <w:pStyle w:val="146"/>
        <w:spacing w:line="600" w:lineRule="exac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证件</w:t>
      </w:r>
      <w:r>
        <w:rPr>
          <w:rFonts w:ascii="方正仿宋_GBK" w:eastAsia="方正仿宋_GBK" w:cs="方正仿宋_GBK" w:hint="eastAsia"/>
          <w:color w:val="000000"/>
          <w:sz w:val="32"/>
          <w:szCs w:val="32"/>
        </w:rPr>
        <w:t>种类</w:t>
      </w:r>
      <w:r>
        <w:rPr>
          <w:rFonts w:ascii="方正仿宋_GBK" w:eastAsia="方正仿宋_GBK" w:cs="仿宋_GB2312" w:hint="eastAsia"/>
          <w:color w:val="000000"/>
          <w:sz w:val="32"/>
          <w:szCs w:val="32"/>
        </w:rPr>
        <w:t>及号码：</w:t>
      </w:r>
      <w:r>
        <w:rPr>
          <w:rFonts w:ascii="方正仿宋_GBK" w:eastAsia="方正仿宋_GBK" w:cs="仿宋_GB2312" w:hint="eastAsia"/>
          <w:color w:val="000000"/>
          <w:sz w:val="32"/>
          <w:szCs w:val="32"/>
          <w:u w:val="single"/>
        </w:rPr>
        <w:t xml:space="preserve">                                    </w:t>
      </w:r>
    </w:p>
    <w:p>
      <w:pPr>
        <w:pStyle w:val="146"/>
        <w:spacing w:line="600" w:lineRule="exac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通知相关人员到场情况：</w:t>
      </w:r>
      <w:r>
        <w:rPr>
          <w:rFonts w:ascii="方正仿宋_GBK" w:eastAsia="方正仿宋_GBK" w:cs="仿宋_GB2312" w:hint="eastAsia"/>
          <w:color w:val="000000"/>
          <w:sz w:val="32"/>
          <w:szCs w:val="32"/>
          <w:u w:val="single"/>
        </w:rPr>
        <w:t xml:space="preserve">                              </w:t>
      </w:r>
    </w:p>
    <w:p>
      <w:pPr>
        <w:pStyle w:val="146"/>
        <w:spacing w:line="600" w:lineRule="exact"/>
        <w:rPr>
          <w:rFonts w:ascii="方正仿宋_GBK" w:eastAsia="方正仿宋_GBK" w:cs="仿宋_GB2312" w:hint="eastAsia"/>
          <w:color w:val="000000"/>
          <w:sz w:val="32"/>
          <w:szCs w:val="32"/>
        </w:rPr>
      </w:pPr>
      <w:r>
        <w:rPr>
          <w:rFonts w:ascii="方正仿宋_GBK" w:eastAsia="方正仿宋_GBK" w:cs="仿宋_GB2312" w:hint="eastAsia"/>
          <w:color w:val="000000"/>
          <w:sz w:val="32"/>
          <w:szCs w:val="32"/>
        </w:rPr>
        <w:t>执法人员：你好！我们是</w:t>
      </w:r>
      <w:r>
        <w:rPr>
          <w:rFonts w:ascii="方正仿宋_GBK" w:eastAsia="方正仿宋_GBK" w:cs="仿宋_GB2312" w:hint="eastAsia"/>
          <w:color w:val="000000"/>
          <w:sz w:val="32"/>
          <w:szCs w:val="32"/>
          <w:u w:val="single"/>
        </w:rPr>
        <w:t xml:space="preserve">        </w:t>
      </w:r>
      <w:r>
        <w:rPr>
          <w:rFonts w:ascii="方正仿宋_GBK" w:eastAsia="方正仿宋_GBK" w:cs="仿宋_GB2312" w:hint="eastAsia"/>
          <w:color w:val="000000"/>
          <w:sz w:val="32"/>
          <w:szCs w:val="32"/>
        </w:rPr>
        <w:t>海关的行政执法人员，</w:t>
      </w:r>
      <w:r>
        <w:rPr>
          <w:rFonts w:ascii="方正仿宋_GBK" w:eastAsia="方正仿宋_GBK" w:cs="方正仿宋_GBK" w:hint="eastAsia"/>
          <w:color w:val="000000"/>
          <w:sz w:val="32"/>
          <w:szCs w:val="32"/>
        </w:rPr>
        <w:t>依照《中华人民共和国行政处罚法》第五十四条以及《中华人民共和国海关办理行政处罚案件程序规定》第二十九条、第三十八条之规定，现</w:t>
      </w:r>
      <w:r>
        <w:rPr>
          <w:rFonts w:ascii="方正仿宋_GBK" w:eastAsia="方正仿宋_GBK" w:cs="仿宋_GB2312" w:hint="eastAsia"/>
          <w:color w:val="000000"/>
          <w:sz w:val="32"/>
          <w:szCs w:val="32"/>
        </w:rPr>
        <w:t>依法</w:t>
      </w:r>
      <w:r>
        <w:rPr>
          <w:rFonts w:ascii="方正仿宋_GBK" w:eastAsia="方正仿宋_GBK" w:cs="方正仿宋_GBK" w:hint="eastAsia"/>
          <w:color w:val="000000"/>
          <w:sz w:val="32"/>
          <w:szCs w:val="32"/>
        </w:rPr>
        <w:t>对</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进行检查、查验，请协助配合。</w:t>
      </w:r>
      <w:r>
        <w:rPr>
          <w:rFonts w:ascii="方正仿宋_GBK" w:eastAsia="方正仿宋_GBK" w:cs="仿宋_GB2312" w:hint="eastAsia"/>
          <w:color w:val="000000"/>
          <w:sz w:val="32"/>
          <w:szCs w:val="32"/>
        </w:rPr>
        <w:t>这是我们的执法证件（</w:t>
      </w:r>
      <w:r>
        <w:rPr>
          <w:rFonts w:ascii="方正仿宋_GBK" w:eastAsia="方正仿宋_GBK" w:cs="楷体" w:hint="eastAsia"/>
          <w:color w:val="000000"/>
          <w:sz w:val="32"/>
          <w:szCs w:val="32"/>
        </w:rPr>
        <w:t>出示执法证件</w:t>
      </w:r>
      <w:r>
        <w:rPr>
          <w:rFonts w:ascii="方正仿宋_GBK" w:eastAsia="方正仿宋_GBK" w:cs="仿宋_GB2312" w:hint="eastAsia"/>
          <w:color w:val="000000"/>
          <w:sz w:val="32"/>
          <w:szCs w:val="32"/>
        </w:rPr>
        <w:t>），请你确认。</w:t>
      </w:r>
    </w:p>
    <w:p>
      <w:pPr>
        <w:pStyle w:val="146"/>
        <w:spacing w:line="600" w:lineRule="exact"/>
        <w:jc w:val="left"/>
        <w:rPr>
          <w:rFonts w:ascii="方正仿宋_GBK" w:eastAsia="方正仿宋_GBK" w:cs="仿宋_GB2312" w:hint="eastAsia"/>
          <w:color w:val="000000"/>
          <w:sz w:val="32"/>
          <w:szCs w:val="32"/>
          <w:u w:val="single"/>
        </w:rPr>
      </w:pPr>
      <w:r>
        <w:rPr>
          <w:rFonts w:ascii="方正仿宋_GBK" w:eastAsia="方正仿宋_GBK" w:cs="仿宋_GB2312" w:hint="eastAsia"/>
          <w:color w:val="000000"/>
          <w:sz w:val="32"/>
          <w:szCs w:val="32"/>
        </w:rPr>
        <w:t>当事人</w:t>
      </w:r>
      <w:r>
        <w:rPr>
          <w:rFonts w:ascii="方正仿宋_GBK" w:eastAsia="方正仿宋_GBK" w:cs="仿宋_GB2312"/>
          <w:color w:val="000000"/>
          <w:sz w:val="32"/>
          <w:szCs w:val="32"/>
        </w:rPr>
        <w:t>（代理人）</w:t>
      </w:r>
      <w:r>
        <w:rPr>
          <w:rFonts w:ascii="方正仿宋_GBK" w:eastAsia="方正仿宋_GBK" w:cs="仿宋_GB2312" w:hint="eastAsia"/>
          <w:color w:val="000000"/>
          <w:sz w:val="32"/>
          <w:szCs w:val="32"/>
        </w:rPr>
        <w:t>： □已确认/□不确认</w:t>
      </w:r>
    </w:p>
    <w:p>
      <w:pPr>
        <w:pStyle w:val="146"/>
        <w:spacing w:line="600" w:lineRule="exact"/>
        <w:jc w:val="left"/>
        <w:rPr>
          <w:rFonts w:ascii="方正仿宋_GBK" w:eastAsia="方正仿宋_GBK" w:cs="方正仿宋_GBK"/>
          <w:color w:val="000000"/>
          <w:sz w:val="32"/>
          <w:szCs w:val="32"/>
          <w:u w:val="single"/>
        </w:rPr>
      </w:pPr>
      <w:r>
        <w:rPr>
          <w:rFonts w:ascii="方正仿宋_GBK" w:eastAsia="方正仿宋_GBK" w:hint="eastAsia"/>
          <w:color w:val="000000"/>
          <w:sz w:val="32"/>
        </w:rPr>
        <w:t>检查经过及情况：</w:t>
      </w: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u w:val="single"/>
        </w:rPr>
        <w:t xml:space="preserve"> </w:t>
      </w:r>
    </w:p>
    <w:p>
      <w:pPr>
        <w:pStyle w:val="180"/>
        <w:autoSpaceDN w:val="0"/>
        <w:adjustRightInd w:val="0"/>
        <w:snapToGrid w:val="0"/>
        <w:spacing w:line="560" w:lineRule="exact"/>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当事人</w:t>
      </w:r>
      <w:r>
        <w:rPr>
          <w:rFonts w:ascii="方正仿宋_GBK" w:eastAsia="方正仿宋_GBK" w:cs="方正仿宋_GBK"/>
          <w:color w:val="000000"/>
          <w:sz w:val="32"/>
          <w:szCs w:val="32"/>
        </w:rPr>
        <w:t>（代理人）</w:t>
      </w:r>
      <w:r>
        <w:rPr>
          <w:rFonts w:ascii="方正仿宋_GBK" w:eastAsia="方正仿宋_GBK" w:cs="方正仿宋_GBK" w:hint="eastAsia"/>
          <w:color w:val="000000"/>
          <w:sz w:val="32"/>
          <w:szCs w:val="32"/>
        </w:rPr>
        <w:t>：</w:t>
      </w: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年  月  日</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rPr>
        <w:t>见证人：</w:t>
      </w: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年  月  日</w:t>
      </w:r>
    </w:p>
    <w:p>
      <w:pPr>
        <w:pStyle w:val="146"/>
        <w:jc w:val="center"/>
        <w:rPr>
          <w:rFonts w:ascii="方正仿宋_GBK" w:eastAsia="方正仿宋_GBK"/>
          <w:color w:val="000000"/>
          <w:sz w:val="32"/>
          <w:szCs w:val="28"/>
        </w:rPr>
      </w:pPr>
      <w:r>
        <w:rPr>
          <w:rFonts w:ascii="方正仿宋_GBK" w:eastAsia="方正仿宋_GBK" w:hint="eastAsia"/>
          <w:color w:val="000000"/>
          <w:sz w:val="32"/>
          <w:szCs w:val="28"/>
        </w:rPr>
        <w:t>（第</w:t>
      </w:r>
      <w:r>
        <w:rPr>
          <w:rFonts w:ascii="方正仿宋_GBK" w:eastAsia="方正仿宋_GBK"/>
          <w:color w:val="000000"/>
          <w:sz w:val="32"/>
          <w:szCs w:val="28"/>
        </w:rPr>
        <w:t xml:space="preserve"> </w:t>
      </w:r>
      <w:r>
        <w:rPr>
          <w:rFonts w:ascii="方正仿宋_GBK" w:eastAsia="方正仿宋_GBK" w:hint="eastAsia"/>
          <w:color w:val="000000"/>
          <w:sz w:val="32"/>
          <w:szCs w:val="28"/>
        </w:rPr>
        <w:t>页</w:t>
      </w:r>
      <w:r>
        <w:rPr>
          <w:rFonts w:ascii="方正仿宋_GBK" w:eastAsia="方正仿宋_GBK"/>
          <w:color w:val="000000"/>
          <w:sz w:val="32"/>
          <w:szCs w:val="28"/>
        </w:rPr>
        <w:t xml:space="preserve">  </w:t>
      </w:r>
      <w:r>
        <w:rPr>
          <w:rFonts w:ascii="方正仿宋_GBK" w:eastAsia="方正仿宋_GBK" w:hint="eastAsia"/>
          <w:color w:val="000000"/>
          <w:sz w:val="32"/>
          <w:szCs w:val="28"/>
        </w:rPr>
        <w:t>共</w:t>
      </w:r>
      <w:r>
        <w:rPr>
          <w:rFonts w:ascii="方正仿宋_GBK" w:eastAsia="方正仿宋_GBK"/>
          <w:color w:val="000000"/>
          <w:sz w:val="32"/>
          <w:szCs w:val="28"/>
        </w:rPr>
        <w:t xml:space="preserve"> </w:t>
      </w:r>
      <w:r>
        <w:rPr>
          <w:rFonts w:ascii="方正仿宋_GBK" w:eastAsia="方正仿宋_GBK" w:hint="eastAsia"/>
          <w:color w:val="000000"/>
          <w:sz w:val="32"/>
          <w:szCs w:val="28"/>
        </w:rPr>
        <w:t>页）</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p>
    <w:p>
      <w:pPr>
        <w:pStyle w:val="146"/>
        <w:spacing w:line="60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u w:val="single"/>
        </w:rPr>
        <w:t xml:space="preserve">                                                       </w:t>
      </w:r>
      <w:r>
        <w:rPr>
          <w:rFonts w:ascii="方正仿宋_GBK" w:eastAsia="方正仿宋_GBK" w:cs="仿宋_GB2312" w:hint="eastAsia"/>
          <w:color w:val="000000"/>
          <w:sz w:val="32"/>
          <w:szCs w:val="32"/>
        </w:rPr>
        <w:t>执法人员：以上是本次检查、查验记录，核对无误后请签字或者盖章。</w:t>
      </w:r>
    </w:p>
    <w:p>
      <w:pPr>
        <w:pStyle w:val="180"/>
        <w:autoSpaceDN w:val="0"/>
        <w:adjustRightInd w:val="0"/>
        <w:snapToGrid w:val="0"/>
        <w:spacing w:line="560" w:lineRule="exact"/>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当事人</w:t>
      </w:r>
      <w:r>
        <w:rPr>
          <w:rFonts w:ascii="方正仿宋_GBK" w:eastAsia="方正仿宋_GBK" w:cs="方正仿宋_GBK"/>
          <w:color w:val="000000"/>
          <w:sz w:val="32"/>
          <w:szCs w:val="32"/>
        </w:rPr>
        <w:t>（代理人）</w:t>
      </w:r>
      <w:r>
        <w:rPr>
          <w:rFonts w:ascii="方正仿宋_GBK" w:eastAsia="方正仿宋_GBK" w:cs="方正仿宋_GBK" w:hint="eastAsia"/>
          <w:color w:val="000000"/>
          <w:sz w:val="32"/>
          <w:szCs w:val="32"/>
        </w:rPr>
        <w:t>：</w:t>
      </w: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年  月  日</w:t>
      </w:r>
    </w:p>
    <w:p>
      <w:pPr>
        <w:pStyle w:val="180"/>
        <w:autoSpaceDN w:val="0"/>
        <w:adjustRightInd w:val="0"/>
        <w:snapToGrid w:val="0"/>
        <w:spacing w:line="560" w:lineRule="exact"/>
        <w:rPr>
          <w:rFonts w:ascii="方正仿宋_GBK" w:eastAsia="方正仿宋_GBK" w:cs="方正仿宋_GBK"/>
          <w:color w:val="000000"/>
          <w:sz w:val="32"/>
          <w:szCs w:val="32"/>
          <w:u w:val="single"/>
        </w:rPr>
      </w:pPr>
      <w:r>
        <w:rPr>
          <w:rFonts w:ascii="方正仿宋_GBK" w:eastAsia="方正仿宋_GBK" w:cs="方正仿宋_GBK" w:hint="eastAsia"/>
          <w:color w:val="000000"/>
          <w:sz w:val="32"/>
          <w:szCs w:val="32"/>
        </w:rPr>
        <w:t>见证人：</w:t>
      </w: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年  月  日</w:t>
      </w:r>
    </w:p>
    <w:p>
      <w:pPr>
        <w:pStyle w:val="180"/>
        <w:autoSpaceDN w:val="0"/>
        <w:adjustRightInd w:val="0"/>
        <w:snapToGrid w:val="0"/>
        <w:spacing w:line="560" w:lineRule="exact"/>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执法人员：</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w:t>
      </w:r>
      <w:r>
        <w:rPr>
          <w:rFonts w:ascii="方正仿宋_GBK" w:eastAsia="方正仿宋_GBK" w:cs="方正仿宋_GBK" w:hint="eastAsia"/>
          <w:color w:val="000000"/>
          <w:sz w:val="32"/>
          <w:szCs w:val="32"/>
          <w:u w:val="single"/>
        </w:rPr>
        <w:t xml:space="preserve">             </w:t>
      </w:r>
      <w:r>
        <w:rPr>
          <w:rFonts w:ascii="方正仿宋_GBK" w:eastAsia="方正仿宋_GBK" w:cs="方正仿宋_GBK"/>
          <w:color w:val="000000"/>
          <w:sz w:val="32"/>
          <w:szCs w:val="32"/>
        </w:rPr>
        <w:t xml:space="preserve">     </w:t>
      </w:r>
      <w:r>
        <w:rPr>
          <w:rFonts w:ascii="方正仿宋_GBK" w:eastAsia="方正仿宋_GBK" w:cs="方正仿宋_GBK" w:hint="eastAsia"/>
          <w:color w:val="000000"/>
          <w:sz w:val="32"/>
          <w:szCs w:val="32"/>
        </w:rPr>
        <w:t>年  月  日</w:t>
      </w:r>
    </w:p>
    <w:p>
      <w:pPr>
        <w:pStyle w:val="146"/>
        <w:spacing w:line="500" w:lineRule="exact"/>
        <w:jc w:val="center"/>
        <w:rPr>
          <w:rFonts w:ascii="方正仿宋_GBK" w:eastAsia="方正仿宋_GBK"/>
          <w:color w:val="000000"/>
          <w:sz w:val="32"/>
          <w:szCs w:val="28"/>
        </w:rPr>
      </w:pPr>
      <w:r>
        <w:rPr>
          <w:rFonts w:ascii="方正仿宋_GBK" w:eastAsia="方正仿宋_GBK" w:hint="eastAsia"/>
          <w:color w:val="000000"/>
          <w:sz w:val="32"/>
          <w:szCs w:val="28"/>
        </w:rPr>
        <w:t>（第</w:t>
      </w:r>
      <w:r>
        <w:rPr>
          <w:rFonts w:ascii="方正仿宋_GBK" w:eastAsia="方正仿宋_GBK"/>
          <w:color w:val="000000"/>
          <w:sz w:val="32"/>
          <w:szCs w:val="28"/>
        </w:rPr>
        <w:t xml:space="preserve"> </w:t>
      </w:r>
      <w:r>
        <w:rPr>
          <w:rFonts w:ascii="方正仿宋_GBK" w:eastAsia="方正仿宋_GBK" w:hint="eastAsia"/>
          <w:color w:val="000000"/>
          <w:sz w:val="32"/>
          <w:szCs w:val="28"/>
        </w:rPr>
        <w:t>页</w:t>
      </w:r>
      <w:r>
        <w:rPr>
          <w:rFonts w:ascii="方正仿宋_GBK" w:eastAsia="方正仿宋_GBK"/>
          <w:color w:val="000000"/>
          <w:sz w:val="32"/>
          <w:szCs w:val="28"/>
        </w:rPr>
        <w:t xml:space="preserve">  </w:t>
      </w:r>
      <w:r>
        <w:rPr>
          <w:rFonts w:ascii="方正仿宋_GBK" w:eastAsia="方正仿宋_GBK" w:hint="eastAsia"/>
          <w:color w:val="000000"/>
          <w:sz w:val="32"/>
          <w:szCs w:val="28"/>
        </w:rPr>
        <w:t>共</w:t>
      </w:r>
      <w:r>
        <w:rPr>
          <w:rFonts w:ascii="方正仿宋_GBK" w:eastAsia="方正仿宋_GBK"/>
          <w:color w:val="000000"/>
          <w:sz w:val="32"/>
          <w:szCs w:val="28"/>
        </w:rPr>
        <w:t xml:space="preserve"> </w:t>
      </w:r>
      <w:r>
        <w:rPr>
          <w:rFonts w:ascii="方正仿宋_GBK" w:eastAsia="方正仿宋_GBK" w:hint="eastAsia"/>
          <w:color w:val="000000"/>
          <w:sz w:val="32"/>
          <w:szCs w:val="28"/>
        </w:rPr>
        <w:t>页）</w:t>
      </w:r>
    </w:p>
    <w:p>
      <w:pPr>
        <w:pStyle w:val="180"/>
        <w:autoSpaceDN w:val="0"/>
        <w:adjustRightInd w:val="0"/>
        <w:snapToGrid w:val="0"/>
        <w:spacing w:line="540" w:lineRule="exact"/>
        <w:jc w:val="center"/>
        <w:rPr>
          <w:rFonts w:ascii="方正黑体_GBK" w:eastAsia="方正黑体_GBK" w:cs="方正黑体_GBK"/>
          <w:color w:val="000000"/>
          <w:sz w:val="44"/>
          <w:szCs w:val="44"/>
        </w:rPr>
        <w:sectPr>
          <w:pgSz w:w="11906" w:h="16838"/>
          <w:pgMar w:top="1440" w:right="1800" w:bottom="1440" w:left="1800" w:header="851" w:footer="992" w:gutter="0"/>
          <w:docGrid w:type="lines" w:linePitch="312" w:charSpace="0"/>
        </w:sectPr>
      </w:pPr>
    </w:p>
    <w:p>
      <w:pPr>
        <w:pStyle w:val="182"/>
        <w:snapToGrid w:val="0"/>
        <w:spacing w:line="560" w:lineRule="exact"/>
        <w:jc w:val="center"/>
        <w:rPr>
          <w:rFonts w:ascii="方正黑体_GBK" w:eastAsia="方正黑体_GBK" w:cs="方正黑体_GBK"/>
          <w:color w:val="000000"/>
          <w:sz w:val="44"/>
          <w:szCs w:val="44"/>
        </w:rPr>
      </w:pPr>
      <w:r>
        <w:rPr>
          <w:rFonts w:ascii="方正黑体_GBK" w:eastAsia="方正黑体_GBK" w:cs="方正黑体_GBK" w:hint="eastAsia"/>
          <w:color w:val="000000"/>
          <w:sz w:val="44"/>
          <w:szCs w:val="44"/>
        </w:rPr>
        <w:t>中华人民共和国    海关</w:t>
      </w:r>
    </w:p>
    <w:p>
      <w:pPr>
        <w:pStyle w:val="182"/>
        <w:snapToGrid w:val="0"/>
        <w:spacing w:line="560" w:lineRule="exact"/>
        <w:jc w:val="center"/>
        <w:rPr>
          <w:rFonts w:ascii="方正黑体_GBK" w:eastAsia="方正黑体_GBK" w:cs="方正黑体_GBK"/>
          <w:color w:val="000000"/>
          <w:sz w:val="44"/>
          <w:szCs w:val="44"/>
        </w:rPr>
      </w:pPr>
      <w:r>
        <w:rPr>
          <w:rFonts w:ascii="方正黑体_GBK" w:eastAsia="方正黑体_GBK" w:cs="方正黑体_GBK" w:hint="eastAsia"/>
          <w:color w:val="000000"/>
          <w:sz w:val="44"/>
          <w:szCs w:val="44"/>
        </w:rPr>
        <w:t>进出境货物/物品取样记录单</w:t>
      </w:r>
    </w:p>
    <w:p>
      <w:pPr>
        <w:pStyle w:val="146"/>
        <w:spacing w:line="440" w:lineRule="exact"/>
        <w:jc w:val="right"/>
        <w:rPr>
          <w:rFonts w:ascii="方正仿宋_GBK" w:eastAsia="方正仿宋_GBK"/>
          <w:color w:val="000000"/>
          <w:sz w:val="32"/>
          <w:szCs w:val="32"/>
        </w:rPr>
      </w:pPr>
      <w:r>
        <w:rPr>
          <w:rFonts w:hint="eastAsia"/>
          <w:color w:val="000000"/>
          <w:kern w:val="0"/>
          <w:sz w:val="24"/>
        </w:rPr>
        <w:t xml:space="preserve">                                      </w:t>
      </w:r>
      <w:r>
        <w:rPr>
          <w:rFonts w:hint="eastAsia"/>
          <w:color w:val="000000"/>
          <w:kern w:val="0"/>
          <w:sz w:val="28"/>
          <w:szCs w:val="28"/>
        </w:rPr>
        <w:t xml:space="preserve"> </w:t>
      </w:r>
      <w:r>
        <w:rPr>
          <w:rFonts w:ascii="方正仿宋_GBK" w:eastAsia="方正仿宋_GBK" w:hint="eastAsia"/>
          <w:color w:val="000000"/>
          <w:kern w:val="0"/>
          <w:sz w:val="28"/>
          <w:szCs w:val="28"/>
        </w:rPr>
        <w:t xml:space="preserve"> </w:t>
      </w:r>
      <w:r>
        <w:rPr>
          <w:rFonts w:ascii="方正仿宋_GBK" w:eastAsia="方正仿宋_GBK" w:cs="方正仿宋_GBK" w:hint="eastAsia"/>
          <w:color w:val="000000"/>
          <w:sz w:val="32"/>
          <w:szCs w:val="32"/>
        </w:rPr>
        <w:t>关检取录字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r>
        <w:rPr>
          <w:rFonts w:ascii="方正仿宋_GBK" w:eastAsia="方正仿宋_GBK"/>
          <w:color w:val="000000"/>
          <w:kern w:val="0"/>
          <w:sz w:val="32"/>
          <w:szCs w:val="32"/>
        </w:rPr>
        <w:t xml:space="preserve"> </w:t>
      </w:r>
    </w:p>
    <w:tbl>
      <w:tblPr>
        <w:jc w:val="cent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39"/>
        <w:gridCol w:w="80"/>
        <w:gridCol w:w="651"/>
        <w:gridCol w:w="1441"/>
        <w:gridCol w:w="1288"/>
        <w:gridCol w:w="405"/>
        <w:gridCol w:w="144"/>
        <w:gridCol w:w="563"/>
        <w:gridCol w:w="422"/>
        <w:gridCol w:w="838"/>
        <w:gridCol w:w="153"/>
        <w:gridCol w:w="1474"/>
        <w:gridCol w:w="20"/>
      </w:tblGrid>
      <w:tr>
        <w:trPr>
          <w:trHeight w:hRule="exact" w:val="452"/>
          <w:gridAfter w:val="1"/>
          <w:wAfter w:w="20" w:type="dxa"/>
        </w:trPr>
        <w:tc>
          <w:tcPr>
            <w:tcW w:w="739" w:type="dxa"/>
            <w:vMerge w:val="restart"/>
            <w:vAlign w:val="center"/>
          </w:tcPr>
          <w:p>
            <w:pPr>
              <w:pStyle w:val="146"/>
              <w:spacing w:line="500" w:lineRule="exact"/>
              <w:jc w:val="center"/>
              <w:rPr>
                <w:rFonts w:ascii="方正黑体_GBK" w:eastAsia="方正黑体_GBK"/>
                <w:color w:val="000000"/>
                <w:sz w:val="28"/>
                <w:szCs w:val="28"/>
              </w:rPr>
            </w:pPr>
            <w:r>
              <w:rPr>
                <w:rFonts w:ascii="方正黑体_GBK" w:eastAsia="方正黑体_GBK" w:hint="eastAsia"/>
                <w:color w:val="000000"/>
                <w:sz w:val="28"/>
                <w:szCs w:val="28"/>
              </w:rPr>
              <w:t>当</w:t>
            </w:r>
          </w:p>
          <w:p>
            <w:pPr>
              <w:pStyle w:val="146"/>
              <w:spacing w:line="500" w:lineRule="exact"/>
              <w:jc w:val="center"/>
              <w:rPr>
                <w:rFonts w:ascii="方正黑体_GBK" w:eastAsia="方正黑体_GBK"/>
                <w:color w:val="000000"/>
                <w:sz w:val="28"/>
                <w:szCs w:val="28"/>
              </w:rPr>
            </w:pPr>
            <w:r>
              <w:rPr>
                <w:rFonts w:ascii="方正黑体_GBK" w:eastAsia="方正黑体_GBK" w:hint="eastAsia"/>
                <w:color w:val="000000"/>
                <w:sz w:val="28"/>
                <w:szCs w:val="28"/>
              </w:rPr>
              <w:t>事</w:t>
            </w:r>
          </w:p>
          <w:p>
            <w:pPr>
              <w:pStyle w:val="146"/>
              <w:spacing w:line="500" w:lineRule="exact"/>
              <w:jc w:val="center"/>
              <w:rPr>
                <w:rFonts w:ascii="方正黑体_GBK" w:eastAsia="方正黑体_GBK"/>
                <w:color w:val="000000"/>
                <w:sz w:val="28"/>
                <w:szCs w:val="28"/>
              </w:rPr>
            </w:pPr>
            <w:r>
              <w:rPr>
                <w:rFonts w:ascii="方正黑体_GBK" w:eastAsia="方正黑体_GBK" w:hint="eastAsia"/>
                <w:color w:val="000000"/>
                <w:sz w:val="28"/>
                <w:szCs w:val="28"/>
              </w:rPr>
              <w:t>人</w:t>
            </w:r>
          </w:p>
        </w:tc>
        <w:tc>
          <w:tcPr>
            <w:tcW w:w="731" w:type="dxa"/>
            <w:gridSpan w:val="2"/>
            <w:vMerge w:val="restart"/>
            <w:vAlign w:val="center"/>
          </w:tcPr>
          <w:p>
            <w:pPr>
              <w:pStyle w:val="183"/>
              <w:spacing w:line="500" w:lineRule="exact"/>
              <w:jc w:val="center"/>
              <w:rPr>
                <w:rFonts w:ascii="方正黑体_GBK" w:eastAsia="方正黑体_GBK"/>
                <w:color w:val="000000"/>
                <w:sz w:val="28"/>
                <w:szCs w:val="28"/>
              </w:rPr>
            </w:pPr>
            <w:r>
              <w:rPr>
                <w:rFonts w:ascii="方正黑体_GBK" w:eastAsia="方正黑体_GBK" w:hint="eastAsia"/>
                <w:color w:val="000000"/>
                <w:sz w:val="28"/>
                <w:szCs w:val="28"/>
              </w:rPr>
              <w:t>个人</w:t>
            </w:r>
          </w:p>
        </w:tc>
        <w:tc>
          <w:tcPr>
            <w:tcW w:w="1441" w:type="dxa"/>
            <w:vAlign w:val="center"/>
          </w:tcPr>
          <w:p>
            <w:pPr>
              <w:pStyle w:val="146"/>
              <w:spacing w:line="500" w:lineRule="exact"/>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1837" w:type="dxa"/>
            <w:gridSpan w:val="3"/>
            <w:vAlign w:val="center"/>
          </w:tcPr>
          <w:p>
            <w:pPr>
              <w:pStyle w:val="146"/>
              <w:spacing w:line="500" w:lineRule="exact"/>
              <w:jc w:val="center"/>
              <w:rPr>
                <w:rFonts w:ascii="方正仿宋_GBK" w:eastAsia="方正仿宋_GBK"/>
                <w:color w:val="000000"/>
                <w:sz w:val="28"/>
                <w:szCs w:val="28"/>
              </w:rPr>
            </w:pPr>
          </w:p>
        </w:tc>
        <w:tc>
          <w:tcPr>
            <w:tcW w:w="1823" w:type="dxa"/>
            <w:gridSpan w:val="3"/>
            <w:vAlign w:val="center"/>
          </w:tcPr>
          <w:p>
            <w:pPr>
              <w:pStyle w:val="146"/>
              <w:spacing w:line="500" w:lineRule="exact"/>
              <w:jc w:val="center"/>
              <w:rPr>
                <w:rFonts w:ascii="方正仿宋_GBK" w:eastAsia="方正仿宋_GBK"/>
                <w:color w:val="000000"/>
                <w:sz w:val="28"/>
                <w:szCs w:val="28"/>
              </w:rPr>
            </w:pPr>
            <w:r>
              <w:rPr>
                <w:rFonts w:ascii="方正仿宋_GBK" w:eastAsia="方正仿宋_GBK" w:hint="eastAsia"/>
                <w:color w:val="000000"/>
                <w:sz w:val="28"/>
                <w:szCs w:val="28"/>
              </w:rPr>
              <w:t>身份证件号</w:t>
            </w:r>
          </w:p>
        </w:tc>
        <w:tc>
          <w:tcPr>
            <w:tcW w:w="1627" w:type="dxa"/>
            <w:gridSpan w:val="2"/>
            <w:vAlign w:val="center"/>
          </w:tcPr>
          <w:p>
            <w:pPr>
              <w:pStyle w:val="146"/>
              <w:spacing w:line="500" w:lineRule="exact"/>
              <w:jc w:val="center"/>
              <w:rPr>
                <w:rFonts w:ascii="方正黑体_GBK" w:eastAsia="方正黑体_GBK"/>
                <w:color w:val="000000"/>
                <w:sz w:val="28"/>
                <w:szCs w:val="28"/>
              </w:rPr>
            </w:pPr>
          </w:p>
        </w:tc>
      </w:tr>
      <w:tr>
        <w:trPr>
          <w:trHeight w:hRule="exact" w:val="452"/>
          <w:gridAfter w:val="1"/>
          <w:wAfter w:w="20" w:type="dxa"/>
        </w:trPr>
        <w:tc>
          <w:tcPr>
            <w:tcW w:w="629" w:type="dxa"/>
            <w:vMerge/>
            <w:vAlign w:val="center"/>
          </w:tcPr>
          <w:p/>
        </w:tc>
        <w:tc>
          <w:tcPr>
            <w:tcW w:w="731" w:type="dxa"/>
            <w:gridSpan w:val="2"/>
            <w:vMerge/>
            <w:tcBorders>
              <w:top w:val="single" w:sz="4" w:space="0" w:color="auto"/>
              <w:left w:val="single" w:sz="4" w:space="0" w:color="auto"/>
              <w:right w:val="single" w:sz="4" w:space="0" w:color="auto"/>
            </w:tcBorders>
            <w:vAlign w:val="center"/>
          </w:tcPr>
          <w:p/>
        </w:tc>
        <w:tc>
          <w:tcPr>
            <w:tcW w:w="1441" w:type="dxa"/>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pacing w:val="-20"/>
                <w:sz w:val="28"/>
                <w:szCs w:val="28"/>
              </w:rPr>
            </w:pPr>
            <w:r>
              <w:rPr>
                <w:rFonts w:ascii="方正仿宋_GBK" w:eastAsia="方正仿宋_GBK" w:hint="eastAsia"/>
                <w:color w:val="000000"/>
                <w:sz w:val="28"/>
                <w:szCs w:val="28"/>
              </w:rPr>
              <w:t>住 址</w:t>
            </w:r>
          </w:p>
        </w:tc>
        <w:tc>
          <w:tcPr>
            <w:tcW w:w="1837" w:type="dxa"/>
            <w:gridSpan w:val="3"/>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p>
        </w:tc>
        <w:tc>
          <w:tcPr>
            <w:tcW w:w="1823" w:type="dxa"/>
            <w:gridSpan w:val="3"/>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联系电话</w:t>
            </w:r>
          </w:p>
        </w:tc>
        <w:tc>
          <w:tcPr>
            <w:tcW w:w="1627" w:type="dxa"/>
            <w:gridSpan w:val="2"/>
            <w:vAlign w:val="center"/>
          </w:tcPr>
          <w:p>
            <w:pPr>
              <w:pStyle w:val="146"/>
              <w:jc w:val="center"/>
              <w:rPr>
                <w:rFonts w:ascii="方正黑体_GBK" w:eastAsia="方正黑体_GBK"/>
                <w:color w:val="000000"/>
                <w:sz w:val="28"/>
                <w:szCs w:val="28"/>
              </w:rPr>
            </w:pPr>
          </w:p>
        </w:tc>
      </w:tr>
      <w:tr>
        <w:trPr>
          <w:trHeight w:hRule="exact" w:val="452"/>
          <w:gridAfter w:val="1"/>
          <w:wAfter w:w="20" w:type="dxa"/>
        </w:trPr>
        <w:tc>
          <w:tcPr>
            <w:tcW w:w="629" w:type="dxa"/>
            <w:vMerge/>
            <w:vAlign w:val="center"/>
          </w:tcPr>
          <w:p/>
        </w:tc>
        <w:tc>
          <w:tcPr>
            <w:tcW w:w="731" w:type="dxa"/>
            <w:gridSpan w:val="2"/>
            <w:vMerge w:val="restart"/>
            <w:tcBorders>
              <w:top w:val="single" w:sz="4" w:space="0" w:color="auto"/>
              <w:left w:val="single" w:sz="4" w:space="0" w:color="auto"/>
              <w:right w:val="single" w:sz="4" w:space="0" w:color="auto"/>
            </w:tcBorders>
            <w:vAlign w:val="center"/>
          </w:tcPr>
          <w:p>
            <w:pPr>
              <w:pStyle w:val="184"/>
              <w:jc w:val="center"/>
              <w:rPr>
                <w:rFonts w:ascii="方正黑体_GBK" w:eastAsia="方正黑体_GBK"/>
                <w:color w:val="000000"/>
                <w:sz w:val="28"/>
                <w:szCs w:val="28"/>
              </w:rPr>
            </w:pPr>
            <w:r>
              <w:rPr>
                <w:rFonts w:ascii="方正黑体_GBK" w:eastAsia="方正黑体_GBK" w:hint="eastAsia"/>
                <w:color w:val="000000"/>
                <w:spacing w:val="-20"/>
                <w:sz w:val="28"/>
                <w:szCs w:val="28"/>
              </w:rPr>
              <w:t>单位</w:t>
            </w:r>
          </w:p>
        </w:tc>
        <w:tc>
          <w:tcPr>
            <w:tcW w:w="1441" w:type="dxa"/>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名 称</w:t>
            </w:r>
          </w:p>
        </w:tc>
        <w:tc>
          <w:tcPr>
            <w:tcW w:w="5287" w:type="dxa"/>
            <w:gridSpan w:val="8"/>
            <w:vAlign w:val="center"/>
          </w:tcPr>
          <w:p>
            <w:pPr>
              <w:pStyle w:val="146"/>
              <w:jc w:val="center"/>
              <w:rPr>
                <w:rFonts w:ascii="方正仿宋_GBK" w:eastAsia="方正仿宋_GBK"/>
                <w:color w:val="000000"/>
                <w:sz w:val="28"/>
                <w:szCs w:val="28"/>
              </w:rPr>
            </w:pPr>
          </w:p>
        </w:tc>
      </w:tr>
      <w:tr>
        <w:trPr>
          <w:trHeight w:hRule="exact" w:val="452"/>
          <w:gridAfter w:val="1"/>
          <w:wAfter w:w="20" w:type="dxa"/>
        </w:trPr>
        <w:tc>
          <w:tcPr>
            <w:tcW w:w="629" w:type="dxa"/>
            <w:vMerge/>
            <w:vAlign w:val="center"/>
          </w:tcPr>
          <w:p/>
        </w:tc>
        <w:tc>
          <w:tcPr>
            <w:tcW w:w="731" w:type="dxa"/>
            <w:gridSpan w:val="2"/>
            <w:vMerge/>
            <w:tcBorders>
              <w:top w:val="single" w:sz="4" w:space="0" w:color="auto"/>
              <w:left w:val="single" w:sz="4" w:space="0" w:color="auto"/>
              <w:right w:val="single" w:sz="4" w:space="0" w:color="auto"/>
            </w:tcBorders>
            <w:vAlign w:val="center"/>
          </w:tcPr>
          <w:p/>
        </w:tc>
        <w:tc>
          <w:tcPr>
            <w:tcW w:w="1441" w:type="dxa"/>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地 址</w:t>
            </w:r>
          </w:p>
        </w:tc>
        <w:tc>
          <w:tcPr>
            <w:tcW w:w="5287" w:type="dxa"/>
            <w:gridSpan w:val="8"/>
            <w:vAlign w:val="center"/>
          </w:tcPr>
          <w:p>
            <w:pPr>
              <w:pStyle w:val="146"/>
              <w:jc w:val="center"/>
              <w:rPr>
                <w:rFonts w:ascii="方正仿宋_GBK" w:eastAsia="方正仿宋_GBK"/>
                <w:color w:val="000000"/>
                <w:sz w:val="28"/>
                <w:szCs w:val="28"/>
              </w:rPr>
            </w:pPr>
          </w:p>
        </w:tc>
      </w:tr>
      <w:tr>
        <w:trPr>
          <w:trHeight w:hRule="exact" w:val="461"/>
          <w:gridAfter w:val="1"/>
          <w:wAfter w:w="20" w:type="dxa"/>
        </w:trPr>
        <w:tc>
          <w:tcPr>
            <w:tcW w:w="629" w:type="dxa"/>
            <w:vMerge/>
            <w:vAlign w:val="center"/>
          </w:tcPr>
          <w:p/>
        </w:tc>
        <w:tc>
          <w:tcPr>
            <w:tcW w:w="731" w:type="dxa"/>
            <w:gridSpan w:val="2"/>
            <w:vMerge/>
            <w:tcBorders>
              <w:top w:val="single" w:sz="4" w:space="0" w:color="auto"/>
              <w:left w:val="single" w:sz="4" w:space="0" w:color="auto"/>
              <w:right w:val="single" w:sz="4" w:space="0" w:color="auto"/>
            </w:tcBorders>
            <w:vAlign w:val="center"/>
          </w:tcPr>
          <w:p/>
        </w:tc>
        <w:tc>
          <w:tcPr>
            <w:tcW w:w="1441" w:type="dxa"/>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联系电话</w:t>
            </w:r>
          </w:p>
        </w:tc>
        <w:tc>
          <w:tcPr>
            <w:tcW w:w="1837" w:type="dxa"/>
            <w:gridSpan w:val="3"/>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p>
        </w:tc>
        <w:tc>
          <w:tcPr>
            <w:tcW w:w="1823" w:type="dxa"/>
            <w:gridSpan w:val="3"/>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法定代表人</w:t>
            </w:r>
          </w:p>
        </w:tc>
        <w:tc>
          <w:tcPr>
            <w:tcW w:w="1627" w:type="dxa"/>
            <w:gridSpan w:val="2"/>
            <w:vAlign w:val="center"/>
          </w:tcPr>
          <w:p>
            <w:pPr>
              <w:pStyle w:val="146"/>
              <w:jc w:val="center"/>
              <w:rPr>
                <w:rFonts w:ascii="方正黑体_GBK" w:eastAsia="方正黑体_GBK"/>
                <w:color w:val="000000"/>
                <w:sz w:val="28"/>
                <w:szCs w:val="28"/>
              </w:rPr>
            </w:pPr>
          </w:p>
        </w:tc>
      </w:tr>
      <w:tr>
        <w:trPr>
          <w:trHeight w:hRule="exact" w:val="461"/>
          <w:gridAfter w:val="1"/>
          <w:wAfter w:w="20" w:type="dxa"/>
        </w:trPr>
        <w:tc>
          <w:tcPr>
            <w:tcW w:w="629" w:type="dxa"/>
            <w:vMerge/>
            <w:vAlign w:val="center"/>
          </w:tcPr>
          <w:p/>
        </w:tc>
        <w:tc>
          <w:tcPr>
            <w:tcW w:w="731" w:type="dxa"/>
            <w:gridSpan w:val="2"/>
            <w:vMerge/>
            <w:tcBorders>
              <w:top w:val="single" w:sz="4" w:space="0" w:color="auto"/>
              <w:left w:val="single" w:sz="4" w:space="0" w:color="auto"/>
              <w:right w:val="single" w:sz="4" w:space="0" w:color="auto"/>
            </w:tcBorders>
            <w:vAlign w:val="center"/>
          </w:tcPr>
          <w:p/>
        </w:tc>
        <w:tc>
          <w:tcPr>
            <w:tcW w:w="2729" w:type="dxa"/>
            <w:gridSpan w:val="2"/>
            <w:tcBorders>
              <w:top w:val="single" w:sz="4" w:space="0" w:color="auto"/>
              <w:left w:val="single" w:sz="4" w:space="0" w:color="auto"/>
              <w:right w:val="single" w:sz="4" w:space="0" w:color="auto"/>
            </w:tcBorders>
            <w:vAlign w:val="center"/>
          </w:tcPr>
          <w:p>
            <w:pPr>
              <w:pStyle w:val="146"/>
              <w:jc w:val="center"/>
              <w:rPr>
                <w:rFonts w:ascii="方正仿宋_GBK" w:eastAsia="方正仿宋_GBK"/>
                <w:color w:val="000000"/>
                <w:sz w:val="28"/>
                <w:szCs w:val="28"/>
              </w:rPr>
            </w:pPr>
            <w:r>
              <w:rPr>
                <w:rFonts w:ascii="方正仿宋_GBK" w:eastAsia="方正仿宋_GBK" w:hint="eastAsia"/>
                <w:color w:val="000000"/>
                <w:sz w:val="28"/>
                <w:szCs w:val="28"/>
              </w:rPr>
              <w:t>统一社会信用代码</w:t>
            </w:r>
          </w:p>
        </w:tc>
        <w:tc>
          <w:tcPr>
            <w:tcW w:w="3998" w:type="dxa"/>
            <w:gridSpan w:val="7"/>
            <w:vAlign w:val="center"/>
          </w:tcPr>
          <w:p>
            <w:pPr>
              <w:pStyle w:val="146"/>
              <w:jc w:val="center"/>
              <w:rPr>
                <w:rFonts w:ascii="方正黑体_GBK" w:eastAsia="方正黑体_GBK"/>
                <w:color w:val="000000"/>
                <w:sz w:val="28"/>
                <w:szCs w:val="28"/>
              </w:rPr>
            </w:pPr>
          </w:p>
        </w:tc>
      </w:tr>
      <w:tr>
        <w:tc>
          <w:tcPr>
            <w:tcW w:w="1469" w:type="dxa"/>
            <w:gridSpan w:val="3"/>
            <w:tcMar>
              <w:left w:w="108" w:type="dxa"/>
              <w:right w:w="108" w:type="dxa"/>
            </w:tcMar>
          </w:tcPr>
          <w:p>
            <w:pPr>
              <w:pStyle w:val="146"/>
              <w:jc w:val="center"/>
              <w:rPr>
                <w:rFonts w:ascii="方正黑体_GBK" w:eastAsia="方正黑体_GBK"/>
                <w:color w:val="000000"/>
                <w:sz w:val="28"/>
                <w:szCs w:val="28"/>
              </w:rPr>
            </w:pPr>
            <w:r>
              <w:rPr>
                <w:rFonts w:ascii="方正黑体_GBK" w:eastAsia="方正黑体_GBK" w:hint="eastAsia"/>
                <w:color w:val="000000"/>
                <w:sz w:val="28"/>
                <w:szCs w:val="28"/>
              </w:rPr>
              <w:t>取样时间</w:t>
            </w:r>
          </w:p>
        </w:tc>
        <w:tc>
          <w:tcPr>
            <w:tcW w:w="6748" w:type="dxa"/>
            <w:gridSpan w:val="10"/>
            <w:tcMar>
              <w:left w:w="108" w:type="dxa"/>
              <w:right w:w="108" w:type="dxa"/>
            </w:tcMar>
          </w:tcPr>
          <w:p>
            <w:pPr>
              <w:pStyle w:val="146"/>
              <w:jc w:val="center"/>
              <w:rPr>
                <w:rFonts w:ascii="方正仿宋_GBK" w:eastAsia="方正仿宋_GBK"/>
                <w:color w:val="000000"/>
                <w:sz w:val="28"/>
                <w:szCs w:val="28"/>
              </w:rPr>
            </w:pPr>
            <w:r>
              <w:rPr>
                <w:rFonts w:ascii="方正黑体_GBK" w:eastAsia="方正黑体_GBK" w:hint="eastAsia"/>
                <w:color w:val="000000"/>
                <w:sz w:val="28"/>
                <w:szCs w:val="28"/>
              </w:rPr>
              <w:t xml:space="preserve"> </w:t>
            </w:r>
            <w:r>
              <w:rPr>
                <w:rFonts w:ascii="方正仿宋_GBK" w:eastAsia="方正仿宋_GBK" w:hint="eastAsia"/>
                <w:color w:val="000000"/>
                <w:sz w:val="28"/>
                <w:szCs w:val="28"/>
              </w:rPr>
              <w:t>年   月   日  时   分至   月   日   时   分</w:t>
            </w:r>
          </w:p>
        </w:tc>
      </w:tr>
      <w:tr>
        <w:tc>
          <w:tcPr>
            <w:tcW w:w="1469" w:type="dxa"/>
            <w:gridSpan w:val="3"/>
            <w:tcMar>
              <w:left w:w="108" w:type="dxa"/>
              <w:right w:w="108" w:type="dxa"/>
            </w:tcMar>
          </w:tcPr>
          <w:p>
            <w:pPr>
              <w:pStyle w:val="146"/>
              <w:jc w:val="center"/>
              <w:rPr>
                <w:rFonts w:ascii="方正黑体_GBK" w:eastAsia="方正黑体_GBK"/>
                <w:color w:val="000000"/>
                <w:sz w:val="28"/>
                <w:szCs w:val="28"/>
              </w:rPr>
            </w:pPr>
            <w:r>
              <w:rPr>
                <w:rFonts w:ascii="方正黑体_GBK" w:eastAsia="方正黑体_GBK" w:hint="eastAsia"/>
                <w:color w:val="000000"/>
                <w:sz w:val="28"/>
                <w:szCs w:val="28"/>
              </w:rPr>
              <w:t>取样地点</w:t>
            </w:r>
          </w:p>
        </w:tc>
        <w:tc>
          <w:tcPr>
            <w:tcW w:w="6748" w:type="dxa"/>
            <w:gridSpan w:val="10"/>
            <w:tcMar>
              <w:left w:w="108" w:type="dxa"/>
              <w:right w:w="108" w:type="dxa"/>
            </w:tcMar>
          </w:tcPr>
          <w:p>
            <w:pPr>
              <w:pStyle w:val="146"/>
              <w:jc w:val="center"/>
              <w:rPr>
                <w:rFonts w:ascii="方正黑体_GBK" w:eastAsia="方正黑体_GBK"/>
                <w:color w:val="000000"/>
                <w:sz w:val="28"/>
                <w:szCs w:val="28"/>
              </w:rPr>
            </w:pPr>
          </w:p>
        </w:tc>
      </w:tr>
      <w:tr>
        <w:tc>
          <w:tcPr>
            <w:tcW w:w="1469" w:type="dxa"/>
            <w:gridSpan w:val="3"/>
            <w:tcMar>
              <w:left w:w="108" w:type="dxa"/>
              <w:right w:w="108" w:type="dxa"/>
            </w:tcMar>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取样海关</w:t>
            </w:r>
          </w:p>
        </w:tc>
        <w:tc>
          <w:tcPr>
            <w:tcW w:w="1441" w:type="dxa"/>
            <w:tcBorders>
              <w:top w:val="single" w:sz="4" w:space="0" w:color="auto"/>
              <w:left w:val="single" w:sz="4" w:space="0" w:color="auto"/>
              <w:right w:val="single" w:sz="4" w:space="0" w:color="auto"/>
            </w:tcBorders>
            <w:tcMar>
              <w:left w:w="108" w:type="dxa"/>
              <w:right w:w="108" w:type="dxa"/>
            </w:tcMar>
            <w:vAlign w:val="center"/>
          </w:tcPr>
          <w:p>
            <w:pPr>
              <w:pStyle w:val="146"/>
              <w:spacing w:line="440" w:lineRule="exact"/>
              <w:jc w:val="center"/>
              <w:rPr>
                <w:rFonts w:ascii="方正黑体_GBK" w:eastAsia="方正黑体_GBK"/>
                <w:color w:val="000000"/>
                <w:sz w:val="28"/>
                <w:szCs w:val="28"/>
              </w:rPr>
            </w:pPr>
          </w:p>
        </w:tc>
        <w:tc>
          <w:tcPr>
            <w:tcW w:w="2400" w:type="dxa"/>
            <w:gridSpan w:val="4"/>
            <w:tcBorders>
              <w:top w:val="single" w:sz="4" w:space="0" w:color="auto"/>
              <w:left w:val="single" w:sz="4" w:space="0" w:color="auto"/>
              <w:right w:val="single" w:sz="4" w:space="0" w:color="auto"/>
            </w:tcBorders>
            <w:tcMar>
              <w:left w:w="108" w:type="dxa"/>
              <w:right w:w="108" w:type="dxa"/>
            </w:tcMar>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单证类型及号码</w:t>
            </w:r>
          </w:p>
        </w:tc>
        <w:tc>
          <w:tcPr>
            <w:tcW w:w="2907" w:type="dxa"/>
            <w:gridSpan w:val="5"/>
            <w:tcMar>
              <w:left w:w="108" w:type="dxa"/>
              <w:right w:w="108" w:type="dxa"/>
            </w:tcMar>
          </w:tcPr>
          <w:p>
            <w:pPr>
              <w:pStyle w:val="146"/>
              <w:spacing w:line="440" w:lineRule="exact"/>
              <w:jc w:val="center"/>
              <w:rPr>
                <w:rFonts w:ascii="方正黑体_GBK" w:eastAsia="方正黑体_GBK"/>
                <w:color w:val="000000"/>
                <w:sz w:val="28"/>
                <w:szCs w:val="28"/>
              </w:rPr>
            </w:pPr>
          </w:p>
        </w:tc>
      </w:tr>
      <w:tr>
        <w:trPr>
          <w:trHeight w:val="919"/>
        </w:trPr>
        <w:tc>
          <w:tcPr>
            <w:tcW w:w="8217" w:type="dxa"/>
            <w:gridSpan w:val="13"/>
            <w:tcMar>
              <w:left w:w="108" w:type="dxa"/>
              <w:right w:w="108" w:type="dxa"/>
            </w:tcMar>
          </w:tcPr>
          <w:p>
            <w:pPr>
              <w:pStyle w:val="146"/>
              <w:spacing w:line="44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依照</w:t>
            </w:r>
            <w:r>
              <w:rPr>
                <w:rFonts w:ascii="方正仿宋_GBK" w:eastAsia="方正仿宋_GBK"/>
                <w:color w:val="000000"/>
                <w:sz w:val="28"/>
                <w:szCs w:val="28"/>
              </w:rPr>
              <w:t>《中华人民共和国行政处罚法》第五十</w:t>
            </w:r>
            <w:r>
              <w:rPr>
                <w:rFonts w:ascii="方正仿宋_GBK" w:eastAsia="方正仿宋_GBK" w:hint="eastAsia"/>
                <w:color w:val="000000"/>
                <w:sz w:val="28"/>
                <w:szCs w:val="28"/>
              </w:rPr>
              <w:t>六</w:t>
            </w:r>
            <w:r>
              <w:rPr>
                <w:rFonts w:ascii="方正仿宋_GBK" w:eastAsia="方正仿宋_GBK"/>
                <w:color w:val="000000"/>
                <w:sz w:val="28"/>
                <w:szCs w:val="28"/>
              </w:rPr>
              <w:t>条</w:t>
            </w:r>
            <w:r>
              <w:rPr>
                <w:rFonts w:ascii="方正仿宋_GBK" w:eastAsia="方正仿宋_GBK" w:hint="eastAsia"/>
                <w:color w:val="000000"/>
                <w:sz w:val="28"/>
                <w:szCs w:val="28"/>
              </w:rPr>
              <w:t>、《中华人民共和国海关办理行政处罚案件程序规定》第四十条之规定，对你（单位）的下列货物/物品提取样品。</w:t>
            </w:r>
          </w:p>
        </w:tc>
      </w:tr>
      <w:tr>
        <w:trPr>
          <w:trHeight w:val="691"/>
        </w:trPr>
        <w:tc>
          <w:tcPr>
            <w:tcW w:w="819" w:type="dxa"/>
            <w:gridSpan w:val="2"/>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序号</w:t>
            </w:r>
          </w:p>
        </w:tc>
        <w:tc>
          <w:tcPr>
            <w:tcW w:w="2091" w:type="dxa"/>
            <w:gridSpan w:val="2"/>
            <w:tcBorders>
              <w:top w:val="single" w:sz="4" w:space="0" w:color="auto"/>
              <w:left w:val="single" w:sz="4" w:space="0" w:color="auto"/>
              <w:right w:val="single" w:sz="4" w:space="0" w:color="auto"/>
            </w:tcBorders>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货物/物品名称</w:t>
            </w:r>
          </w:p>
        </w:tc>
        <w:tc>
          <w:tcPr>
            <w:tcW w:w="1693" w:type="dxa"/>
            <w:gridSpan w:val="2"/>
            <w:tcBorders>
              <w:top w:val="single" w:sz="4" w:space="0" w:color="auto"/>
              <w:left w:val="single" w:sz="4" w:space="0" w:color="auto"/>
              <w:right w:val="single" w:sz="4" w:space="0" w:color="auto"/>
            </w:tcBorders>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规格型号</w:t>
            </w:r>
          </w:p>
        </w:tc>
        <w:tc>
          <w:tcPr>
            <w:tcW w:w="2120" w:type="dxa"/>
            <w:gridSpan w:val="5"/>
            <w:tcBorders>
              <w:top w:val="single" w:sz="4" w:space="0" w:color="auto"/>
              <w:left w:val="single" w:sz="4" w:space="0" w:color="auto"/>
              <w:right w:val="single" w:sz="4" w:space="0" w:color="auto"/>
            </w:tcBorders>
            <w:vAlign w:val="center"/>
          </w:tcPr>
          <w:p>
            <w:pPr>
              <w:jc w:val="center"/>
              <w:rPr>
                <w:rFonts w:eastAsia="方正仿宋_GBK"/>
              </w:rPr>
            </w:pPr>
            <w:r>
              <w:rPr>
                <w:rFonts w:ascii="方正黑体_GBK" w:eastAsia="方正黑体_GBK" w:hint="eastAsia"/>
                <w:color w:val="000000"/>
                <w:sz w:val="28"/>
                <w:szCs w:val="28"/>
              </w:rPr>
              <w:t>取样数/重量</w:t>
            </w:r>
          </w:p>
        </w:tc>
        <w:tc>
          <w:tcPr>
            <w:tcW w:w="1494" w:type="dxa"/>
            <w:gridSpan w:val="2"/>
            <w:vAlign w:val="center"/>
          </w:tcPr>
          <w:p>
            <w:pPr>
              <w:pStyle w:val="146"/>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封识编号</w:t>
            </w:r>
          </w:p>
        </w:tc>
      </w:tr>
      <w:tr>
        <w:trPr>
          <w:trHeight w:val="263"/>
        </w:trPr>
        <w:tc>
          <w:tcPr>
            <w:tcW w:w="819" w:type="dxa"/>
            <w:gridSpan w:val="2"/>
            <w:vAlign w:val="center"/>
          </w:tcPr>
          <w:p>
            <w:pPr>
              <w:pStyle w:val="146"/>
              <w:rPr>
                <w:rFonts w:ascii="方正仿宋_GBK" w:eastAsia="方正仿宋_GBK"/>
                <w:b/>
                <w:bCs/>
                <w:color w:val="000000"/>
                <w:sz w:val="24"/>
              </w:rPr>
            </w:pPr>
          </w:p>
        </w:tc>
        <w:tc>
          <w:tcPr>
            <w:tcW w:w="2091"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693"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2120" w:type="dxa"/>
            <w:gridSpan w:val="5"/>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494" w:type="dxa"/>
            <w:gridSpan w:val="2"/>
            <w:tcBorders>
              <w:top w:val="single" w:sz="4" w:space="0" w:color="auto"/>
              <w:left w:val="single" w:sz="4" w:space="0" w:color="auto"/>
            </w:tcBorders>
            <w:vAlign w:val="center"/>
          </w:tcPr>
          <w:p>
            <w:pPr>
              <w:pStyle w:val="146"/>
              <w:rPr>
                <w:rFonts w:ascii="方正仿宋_GBK" w:eastAsia="方正仿宋_GBK"/>
                <w:b/>
                <w:bCs/>
                <w:color w:val="000000"/>
                <w:sz w:val="24"/>
              </w:rPr>
            </w:pPr>
          </w:p>
        </w:tc>
      </w:tr>
      <w:tr>
        <w:trPr>
          <w:trHeight w:val="470"/>
        </w:trPr>
        <w:tc>
          <w:tcPr>
            <w:tcW w:w="819" w:type="dxa"/>
            <w:gridSpan w:val="2"/>
            <w:vAlign w:val="center"/>
          </w:tcPr>
          <w:p>
            <w:pPr>
              <w:pStyle w:val="146"/>
              <w:rPr>
                <w:rFonts w:ascii="方正仿宋_GBK" w:eastAsia="方正仿宋_GBK"/>
                <w:b/>
                <w:bCs/>
                <w:color w:val="000000"/>
                <w:sz w:val="24"/>
              </w:rPr>
            </w:pPr>
          </w:p>
        </w:tc>
        <w:tc>
          <w:tcPr>
            <w:tcW w:w="2091"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693"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2120" w:type="dxa"/>
            <w:gridSpan w:val="5"/>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494" w:type="dxa"/>
            <w:gridSpan w:val="2"/>
            <w:tcBorders>
              <w:top w:val="single" w:sz="4" w:space="0" w:color="auto"/>
              <w:left w:val="single" w:sz="4" w:space="0" w:color="auto"/>
            </w:tcBorders>
            <w:vAlign w:val="center"/>
          </w:tcPr>
          <w:p>
            <w:pPr>
              <w:pStyle w:val="146"/>
              <w:rPr>
                <w:rFonts w:ascii="方正仿宋_GBK" w:eastAsia="方正仿宋_GBK"/>
                <w:b/>
                <w:bCs/>
                <w:color w:val="000000"/>
                <w:sz w:val="24"/>
              </w:rPr>
            </w:pPr>
          </w:p>
        </w:tc>
      </w:tr>
      <w:tr>
        <w:trPr>
          <w:trHeight w:val="427"/>
        </w:trPr>
        <w:tc>
          <w:tcPr>
            <w:tcW w:w="819" w:type="dxa"/>
            <w:gridSpan w:val="2"/>
            <w:vAlign w:val="center"/>
          </w:tcPr>
          <w:p>
            <w:pPr>
              <w:pStyle w:val="146"/>
              <w:rPr>
                <w:rFonts w:ascii="方正仿宋_GBK" w:eastAsia="方正仿宋_GBK"/>
                <w:b/>
                <w:bCs/>
                <w:color w:val="000000"/>
                <w:sz w:val="24"/>
              </w:rPr>
            </w:pPr>
          </w:p>
        </w:tc>
        <w:tc>
          <w:tcPr>
            <w:tcW w:w="2091"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693" w:type="dxa"/>
            <w:gridSpan w:val="2"/>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2120" w:type="dxa"/>
            <w:gridSpan w:val="5"/>
            <w:tcBorders>
              <w:top w:val="single" w:sz="4" w:space="0" w:color="auto"/>
              <w:left w:val="single" w:sz="4" w:space="0" w:color="auto"/>
              <w:right w:val="single" w:sz="4" w:space="0" w:color="auto"/>
            </w:tcBorders>
            <w:vAlign w:val="center"/>
          </w:tcPr>
          <w:p>
            <w:pPr>
              <w:pStyle w:val="146"/>
              <w:rPr>
                <w:rFonts w:ascii="方正仿宋_GBK" w:eastAsia="方正仿宋_GBK"/>
                <w:b/>
                <w:bCs/>
                <w:color w:val="000000"/>
                <w:sz w:val="24"/>
              </w:rPr>
            </w:pPr>
          </w:p>
        </w:tc>
        <w:tc>
          <w:tcPr>
            <w:tcW w:w="1494" w:type="dxa"/>
            <w:gridSpan w:val="2"/>
            <w:tcBorders>
              <w:top w:val="single" w:sz="4" w:space="0" w:color="auto"/>
              <w:left w:val="single" w:sz="4" w:space="0" w:color="auto"/>
            </w:tcBorders>
            <w:vAlign w:val="center"/>
          </w:tcPr>
          <w:p>
            <w:pPr>
              <w:pStyle w:val="146"/>
              <w:rPr>
                <w:rFonts w:ascii="方正仿宋_GBK" w:eastAsia="方正仿宋_GBK"/>
                <w:b/>
                <w:bCs/>
                <w:color w:val="000000"/>
                <w:sz w:val="24"/>
              </w:rPr>
            </w:pPr>
          </w:p>
        </w:tc>
      </w:tr>
      <w:tr>
        <w:trPr>
          <w:trHeight w:val="1183"/>
        </w:trPr>
        <w:tc>
          <w:tcPr>
            <w:tcW w:w="5733" w:type="dxa"/>
            <w:gridSpan w:val="9"/>
            <w:vAlign w:val="center"/>
          </w:tcPr>
          <w:p>
            <w:pPr>
              <w:pStyle w:val="146"/>
              <w:spacing w:line="440" w:lineRule="exact"/>
              <w:rPr>
                <w:rFonts w:ascii="方正仿宋_GBK" w:eastAsia="方正仿宋_GBK"/>
                <w:color w:val="000000"/>
                <w:sz w:val="28"/>
                <w:szCs w:val="28"/>
              </w:rPr>
            </w:pPr>
            <w:r>
              <w:rPr>
                <w:rFonts w:ascii="方正仿宋_GBK" w:eastAsia="方正仿宋_GBK" w:hint="eastAsia"/>
                <w:color w:val="000000"/>
                <w:sz w:val="28"/>
                <w:szCs w:val="28"/>
              </w:rPr>
              <w:t>执法人员：</w:t>
            </w:r>
            <w:r>
              <w:rPr>
                <w:rFonts w:ascii="方正仿宋_GBK" w:eastAsia="方正仿宋_GBK"/>
                <w:color w:val="000000"/>
                <w:sz w:val="28"/>
                <w:szCs w:val="28"/>
                <w:u w:val="single"/>
              </w:rPr>
              <w:t xml:space="preserve">       </w:t>
            </w:r>
            <w:r>
              <w:rPr>
                <w:rFonts w:ascii="方正仿宋_GBK" w:eastAsia="方正仿宋_GBK" w:hint="eastAsia"/>
                <w:color w:val="000000"/>
                <w:sz w:val="28"/>
                <w:szCs w:val="28"/>
                <w:u w:val="single"/>
              </w:rPr>
              <w:t xml:space="preserve">  </w:t>
            </w:r>
            <w:r>
              <w:rPr>
                <w:rFonts w:ascii="方正仿宋_GBK" w:eastAsia="方正仿宋_GBK" w:hint="eastAsia"/>
                <w:color w:val="000000"/>
                <w:sz w:val="28"/>
                <w:szCs w:val="28"/>
              </w:rPr>
              <w:t>执法证件号：</w:t>
            </w:r>
            <w:r>
              <w:rPr>
                <w:rFonts w:ascii="方正仿宋_GBK" w:eastAsia="方正仿宋_GBK"/>
                <w:color w:val="000000"/>
                <w:sz w:val="28"/>
                <w:szCs w:val="28"/>
                <w:u w:val="single"/>
              </w:rPr>
              <w:t xml:space="preserve">           </w:t>
            </w:r>
            <w:r>
              <w:rPr>
                <w:rFonts w:ascii="方正仿宋_GBK" w:eastAsia="方正仿宋_GBK"/>
                <w:color w:val="000000"/>
                <w:sz w:val="28"/>
                <w:szCs w:val="28"/>
              </w:rPr>
              <w:t xml:space="preserve">              </w:t>
            </w:r>
          </w:p>
          <w:p>
            <w:pPr>
              <w:pStyle w:val="146"/>
              <w:spacing w:line="440" w:lineRule="exact"/>
              <w:rPr>
                <w:rFonts w:ascii="方正仿宋_GBK" w:eastAsia="方正仿宋_GBK"/>
                <w:color w:val="000000"/>
                <w:sz w:val="28"/>
                <w:szCs w:val="28"/>
              </w:rPr>
            </w:pPr>
            <w:r>
              <w:rPr>
                <w:rFonts w:ascii="方正仿宋_GBK" w:eastAsia="方正仿宋_GBK" w:hint="eastAsia"/>
                <w:color w:val="000000"/>
                <w:sz w:val="28"/>
                <w:szCs w:val="28"/>
              </w:rPr>
              <w:t>执法人员：</w:t>
            </w:r>
            <w:r>
              <w:rPr>
                <w:rFonts w:ascii="方正仿宋_GBK" w:eastAsia="方正仿宋_GBK"/>
                <w:color w:val="000000"/>
                <w:sz w:val="28"/>
                <w:szCs w:val="28"/>
                <w:u w:val="single"/>
              </w:rPr>
              <w:t xml:space="preserve">       </w:t>
            </w:r>
            <w:r>
              <w:rPr>
                <w:rFonts w:ascii="方正仿宋_GBK" w:eastAsia="方正仿宋_GBK" w:hint="eastAsia"/>
                <w:color w:val="000000"/>
                <w:sz w:val="28"/>
                <w:szCs w:val="28"/>
                <w:u w:val="single"/>
              </w:rPr>
              <w:t xml:space="preserve">  </w:t>
            </w:r>
            <w:r>
              <w:rPr>
                <w:rFonts w:ascii="方正仿宋_GBK" w:eastAsia="方正仿宋_GBK" w:hint="eastAsia"/>
                <w:color w:val="000000"/>
                <w:sz w:val="28"/>
                <w:szCs w:val="28"/>
              </w:rPr>
              <w:t>执法证件号：</w:t>
            </w:r>
            <w:r>
              <w:rPr>
                <w:rFonts w:ascii="方正仿宋_GBK" w:eastAsia="方正仿宋_GBK"/>
                <w:color w:val="000000"/>
                <w:sz w:val="28"/>
                <w:szCs w:val="28"/>
                <w:u w:val="single"/>
              </w:rPr>
              <w:t xml:space="preserve">           </w:t>
            </w:r>
            <w:r>
              <w:rPr>
                <w:rFonts w:ascii="方正仿宋_GBK" w:eastAsia="方正仿宋_GBK"/>
                <w:color w:val="000000"/>
                <w:sz w:val="28"/>
                <w:szCs w:val="28"/>
              </w:rPr>
              <w:t xml:space="preserve">        </w:t>
            </w:r>
          </w:p>
          <w:p>
            <w:pPr>
              <w:pStyle w:val="146"/>
              <w:spacing w:line="440" w:lineRule="exact"/>
              <w:ind w:firstLineChars="200" w:firstLine="560"/>
              <w:jc w:val="right"/>
              <w:rPr>
                <w:rFonts w:ascii="方正仿宋_GBK" w:eastAsia="方正仿宋_GBK"/>
                <w:color w:val="000000"/>
                <w:sz w:val="28"/>
                <w:szCs w:val="28"/>
              </w:rPr>
            </w:pPr>
            <w:r>
              <w:rPr>
                <w:rFonts w:ascii="方正仿宋_GBK" w:eastAsia="方正仿宋_GBK" w:hint="eastAsia"/>
                <w:color w:val="000000"/>
                <w:sz w:val="28"/>
                <w:szCs w:val="28"/>
              </w:rPr>
              <w:t xml:space="preserve">  年  月  日</w:t>
            </w:r>
          </w:p>
        </w:tc>
        <w:tc>
          <w:tcPr>
            <w:tcW w:w="2484" w:type="dxa"/>
            <w:gridSpan w:val="4"/>
            <w:vAlign w:val="center"/>
          </w:tcPr>
          <w:p>
            <w:pPr>
              <w:pStyle w:val="146"/>
              <w:wordWrap w:val="0"/>
              <w:spacing w:line="440" w:lineRule="exact"/>
              <w:rPr>
                <w:rFonts w:ascii="方正仿宋_GBK" w:eastAsia="方正仿宋_GBK" w:cs="方正黑体_GBK"/>
                <w:color w:val="000000"/>
                <w:sz w:val="28"/>
                <w:szCs w:val="28"/>
              </w:rPr>
            </w:pPr>
            <w:r>
              <w:rPr>
                <w:rFonts w:ascii="方正仿宋_GBK" w:eastAsia="方正仿宋_GBK" w:cs="方正黑体_GBK" w:hint="eastAsia"/>
                <w:color w:val="000000"/>
                <w:sz w:val="28"/>
                <w:szCs w:val="28"/>
              </w:rPr>
              <w:t>当事人</w:t>
            </w:r>
            <w:r>
              <w:rPr>
                <w:rFonts w:ascii="方正仿宋_GBK" w:eastAsia="方正仿宋_GBK" w:cs="方正黑体_GBK"/>
                <w:color w:val="000000"/>
                <w:sz w:val="28"/>
                <w:szCs w:val="28"/>
              </w:rPr>
              <w:t>（代理人）</w:t>
            </w:r>
            <w:r>
              <w:rPr>
                <w:rFonts w:ascii="方正仿宋_GBK" w:eastAsia="方正仿宋_GBK" w:cs="方正黑体_GBK" w:hint="eastAsia"/>
                <w:color w:val="000000"/>
                <w:sz w:val="28"/>
                <w:szCs w:val="28"/>
              </w:rPr>
              <w:t>：</w:t>
            </w:r>
            <w:r>
              <w:rPr>
                <w:rFonts w:ascii="方正仿宋_GBK" w:eastAsia="方正仿宋_GBK" w:cs="方正黑体_GBK"/>
                <w:color w:val="000000"/>
                <w:sz w:val="28"/>
                <w:szCs w:val="28"/>
                <w:u w:val="single"/>
              </w:rPr>
              <w:t xml:space="preserve">              </w:t>
            </w:r>
          </w:p>
          <w:p>
            <w:pPr>
              <w:pStyle w:val="146"/>
              <w:spacing w:line="440" w:lineRule="exact"/>
              <w:jc w:val="right"/>
              <w:rPr>
                <w:rFonts w:ascii="方正仿宋_GBK" w:eastAsia="方正仿宋_GBK"/>
                <w:color w:val="000000"/>
                <w:sz w:val="28"/>
                <w:szCs w:val="28"/>
              </w:rPr>
            </w:pPr>
            <w:r>
              <w:rPr>
                <w:rFonts w:ascii="方正仿宋_GBK" w:eastAsia="方正仿宋_GBK" w:cs="方正黑体_GBK"/>
                <w:color w:val="000000"/>
                <w:sz w:val="28"/>
                <w:szCs w:val="28"/>
              </w:rPr>
              <w:t xml:space="preserve">  </w:t>
            </w:r>
            <w:r>
              <w:rPr>
                <w:rFonts w:ascii="方正仿宋_GBK" w:eastAsia="方正仿宋_GBK" w:cs="方正黑体_GBK" w:hint="eastAsia"/>
                <w:color w:val="000000"/>
                <w:sz w:val="28"/>
                <w:szCs w:val="28"/>
              </w:rPr>
              <w:t>年  月  日</w:t>
            </w:r>
          </w:p>
        </w:tc>
      </w:tr>
      <w:tr>
        <w:trPr>
          <w:trHeight w:val="46"/>
        </w:trPr>
        <w:tc>
          <w:tcPr>
            <w:tcW w:w="5733" w:type="dxa"/>
            <w:gridSpan w:val="9"/>
            <w:vAlign w:val="center"/>
          </w:tcPr>
          <w:p>
            <w:pPr>
              <w:pStyle w:val="146"/>
              <w:spacing w:line="440" w:lineRule="exact"/>
              <w:rPr>
                <w:rFonts w:ascii="方正仿宋_GBK" w:eastAsia="方正仿宋_GBK" w:cs="方正黑体_GBK"/>
                <w:color w:val="000000"/>
                <w:sz w:val="28"/>
                <w:szCs w:val="28"/>
                <w:u w:val="single"/>
              </w:rPr>
            </w:pPr>
            <w:r>
              <w:rPr>
                <w:rFonts w:ascii="方正仿宋_GBK" w:eastAsia="方正仿宋_GBK" w:cs="方正黑体_GBK" w:hint="eastAsia"/>
                <w:color w:val="000000"/>
                <w:sz w:val="28"/>
                <w:szCs w:val="28"/>
              </w:rPr>
              <w:t>受委托取样人员：</w:t>
            </w:r>
            <w:r>
              <w:rPr>
                <w:rFonts w:ascii="方正仿宋_GBK" w:eastAsia="方正仿宋_GBK" w:cs="方正黑体_GBK"/>
                <w:color w:val="000000"/>
                <w:sz w:val="28"/>
                <w:szCs w:val="28"/>
                <w:u w:val="single"/>
              </w:rPr>
              <w:t xml:space="preserve">                   </w:t>
            </w:r>
            <w:r>
              <w:rPr>
                <w:rFonts w:ascii="方正仿宋_GBK" w:eastAsia="方正仿宋_GBK" w:cs="方正黑体_GBK" w:hint="eastAsia"/>
                <w:color w:val="000000"/>
                <w:sz w:val="28"/>
                <w:szCs w:val="28"/>
                <w:u w:val="single"/>
              </w:rPr>
              <w:t xml:space="preserve">  </w:t>
            </w:r>
          </w:p>
          <w:p>
            <w:pPr>
              <w:pStyle w:val="146"/>
              <w:spacing w:line="440" w:lineRule="exact"/>
              <w:jc w:val="right"/>
              <w:rPr>
                <w:rFonts w:ascii="方正仿宋_GBK" w:eastAsia="方正仿宋_GBK" w:cs="方正黑体_GBK"/>
                <w:color w:val="000000"/>
                <w:sz w:val="28"/>
                <w:szCs w:val="28"/>
              </w:rPr>
            </w:pPr>
            <w:r>
              <w:rPr>
                <w:rFonts w:ascii="方正仿宋_GBK" w:eastAsia="方正仿宋_GBK" w:cs="方正黑体_GBK" w:hint="eastAsia"/>
                <w:color w:val="000000"/>
                <w:sz w:val="28"/>
                <w:szCs w:val="28"/>
              </w:rPr>
              <w:t xml:space="preserve"> 年</w:t>
            </w:r>
            <w:r>
              <w:rPr>
                <w:rFonts w:ascii="方正仿宋_GBK" w:eastAsia="方正仿宋_GBK" w:cs="方正黑体_GBK"/>
                <w:color w:val="000000"/>
                <w:sz w:val="28"/>
                <w:szCs w:val="28"/>
              </w:rPr>
              <w:t xml:space="preserve">  </w:t>
            </w:r>
            <w:r>
              <w:rPr>
                <w:rFonts w:ascii="方正仿宋_GBK" w:eastAsia="方正仿宋_GBK" w:cs="方正黑体_GBK" w:hint="eastAsia"/>
                <w:color w:val="000000"/>
                <w:sz w:val="28"/>
                <w:szCs w:val="28"/>
              </w:rPr>
              <w:t>月</w:t>
            </w:r>
            <w:r>
              <w:rPr>
                <w:rFonts w:ascii="方正仿宋_GBK" w:eastAsia="方正仿宋_GBK" w:cs="方正黑体_GBK"/>
                <w:color w:val="000000"/>
                <w:sz w:val="28"/>
                <w:szCs w:val="28"/>
              </w:rPr>
              <w:t xml:space="preserve">  </w:t>
            </w:r>
            <w:r>
              <w:rPr>
                <w:rFonts w:ascii="方正仿宋_GBK" w:eastAsia="方正仿宋_GBK" w:cs="方正黑体_GBK" w:hint="eastAsia"/>
                <w:color w:val="000000"/>
                <w:sz w:val="28"/>
                <w:szCs w:val="28"/>
              </w:rPr>
              <w:t>日</w:t>
            </w:r>
          </w:p>
        </w:tc>
        <w:tc>
          <w:tcPr>
            <w:tcW w:w="2484" w:type="dxa"/>
            <w:gridSpan w:val="4"/>
            <w:vAlign w:val="center"/>
          </w:tcPr>
          <w:p>
            <w:pPr>
              <w:pStyle w:val="146"/>
              <w:spacing w:line="440" w:lineRule="exact"/>
              <w:rPr>
                <w:rFonts w:ascii="方正仿宋_GBK" w:eastAsia="方正仿宋_GBK" w:cs="方正黑体_GBK"/>
                <w:color w:val="000000"/>
                <w:sz w:val="28"/>
                <w:szCs w:val="28"/>
              </w:rPr>
            </w:pPr>
            <w:r>
              <w:rPr>
                <w:rFonts w:ascii="方正仿宋_GBK" w:eastAsia="方正仿宋_GBK" w:cs="方正黑体_GBK" w:hint="eastAsia"/>
                <w:color w:val="000000"/>
                <w:sz w:val="28"/>
                <w:szCs w:val="28"/>
              </w:rPr>
              <w:t>见证人：</w:t>
            </w:r>
            <w:r>
              <w:rPr>
                <w:rFonts w:ascii="方正仿宋_GBK" w:eastAsia="方正仿宋_GBK" w:cs="方正黑体_GBK"/>
                <w:color w:val="000000"/>
                <w:sz w:val="28"/>
                <w:szCs w:val="28"/>
                <w:u w:val="single"/>
              </w:rPr>
              <w:t xml:space="preserve">              </w:t>
            </w:r>
          </w:p>
          <w:p>
            <w:pPr>
              <w:pStyle w:val="146"/>
              <w:jc w:val="right"/>
              <w:rPr>
                <w:rFonts w:ascii="方正仿宋_GBK" w:eastAsia="方正仿宋_GBK"/>
                <w:b/>
                <w:bCs/>
                <w:color w:val="000000"/>
                <w:sz w:val="28"/>
                <w:szCs w:val="28"/>
              </w:rPr>
            </w:pPr>
            <w:r>
              <w:rPr>
                <w:rFonts w:ascii="方正仿宋_GBK" w:eastAsia="方正仿宋_GBK" w:cs="方正黑体_GBK"/>
                <w:color w:val="000000"/>
                <w:sz w:val="28"/>
                <w:szCs w:val="28"/>
              </w:rPr>
              <w:t xml:space="preserve">  </w:t>
            </w:r>
            <w:r>
              <w:rPr>
                <w:rFonts w:ascii="方正仿宋_GBK" w:eastAsia="方正仿宋_GBK" w:cs="方正黑体_GBK" w:hint="eastAsia"/>
                <w:color w:val="000000"/>
                <w:sz w:val="28"/>
                <w:szCs w:val="28"/>
              </w:rPr>
              <w:t>年  月  日</w:t>
            </w:r>
          </w:p>
        </w:tc>
      </w:tr>
      <w:tr>
        <w:trPr>
          <w:trHeight w:val="741"/>
        </w:trPr>
        <w:tc>
          <w:tcPr>
            <w:tcW w:w="1469" w:type="dxa"/>
            <w:gridSpan w:val="3"/>
            <w:vAlign w:val="center"/>
          </w:tcPr>
          <w:p>
            <w:pPr>
              <w:pStyle w:val="146"/>
              <w:spacing w:line="440" w:lineRule="exact"/>
              <w:jc w:val="center"/>
              <w:rPr>
                <w:rFonts w:ascii="方正黑体_GBK" w:eastAsia="方正黑体_GBK" w:cs="方正黑体_GBK"/>
                <w:color w:val="000000"/>
                <w:sz w:val="28"/>
                <w:szCs w:val="28"/>
              </w:rPr>
            </w:pPr>
            <w:r>
              <w:rPr>
                <w:rFonts w:ascii="方正黑体_GBK" w:eastAsia="方正黑体_GBK" w:cs="方正黑体_GBK" w:hint="eastAsia"/>
                <w:color w:val="000000"/>
                <w:sz w:val="28"/>
                <w:szCs w:val="28"/>
              </w:rPr>
              <w:t>备注</w:t>
            </w:r>
          </w:p>
        </w:tc>
        <w:tc>
          <w:tcPr>
            <w:tcW w:w="6748" w:type="dxa"/>
            <w:gridSpan w:val="10"/>
            <w:vAlign w:val="center"/>
          </w:tcPr>
          <w:p>
            <w:pPr>
              <w:pStyle w:val="146"/>
              <w:spacing w:line="440" w:lineRule="exact"/>
              <w:rPr>
                <w:rFonts w:ascii="方正黑体_GBK" w:eastAsia="方正黑体_GBK" w:cs="方正黑体_GBK"/>
                <w:color w:val="000000"/>
                <w:sz w:val="24"/>
              </w:rPr>
            </w:pPr>
          </w:p>
        </w:tc>
      </w:tr>
    </w:tbl>
    <w:p>
      <w:r>
        <w:br w:type="page"/>
      </w:r>
    </w:p>
    <w:p>
      <w:pPr>
        <w:pStyle w:val="185"/>
        <w:autoSpaceDN w:val="0"/>
        <w:adjustRightInd w:val="0"/>
        <w:snapToGrid w:val="0"/>
        <w:spacing w:line="560" w:lineRule="exact"/>
        <w:jc w:val="center"/>
        <w:rPr>
          <w:rFonts w:ascii="方正黑体_GBK" w:eastAsia="方正黑体_GBK" w:cs="方正黑体_GBK"/>
          <w:color w:val="000000"/>
          <w:sz w:val="44"/>
          <w:szCs w:val="44"/>
        </w:rPr>
        <w:sectPr>
          <w:pgSz w:w="11906" w:h="16838"/>
          <w:pgMar w:top="1440" w:right="1800" w:bottom="1440" w:left="1800" w:header="851" w:footer="992" w:gutter="0"/>
          <w:docGrid w:type="lines" w:linePitch="312" w:charSpace="0"/>
        </w:sectPr>
      </w:pPr>
    </w:p>
    <w:p>
      <w:pPr>
        <w:pStyle w:val="188"/>
        <w:widowControl/>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88"/>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检测/检验/检疫/技术鉴定委托书</w:t>
      </w:r>
    </w:p>
    <w:p>
      <w:pPr>
        <w:pStyle w:val="188"/>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（正本）</w:t>
      </w:r>
    </w:p>
    <w:p>
      <w:pPr>
        <w:pStyle w:val="65"/>
        <w:jc w:val="right"/>
      </w:pPr>
      <w:r>
        <w:rPr>
          <w:rFonts w:hint="eastAsia"/>
        </w:rPr>
        <w:t xml:space="preserve">  </w:t>
      </w:r>
      <w:r>
        <w:rPr>
          <w:rFonts w:ascii="方正仿宋_GBK" w:eastAsia="方正仿宋_GBK" w:cs="方正仿宋_GBK" w:hint="eastAsia"/>
          <w:color w:val="000000"/>
          <w:sz w:val="32"/>
          <w:szCs w:val="32"/>
        </w:rPr>
        <w:t>关检鉴委字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Pr>
        <w:pStyle w:val="188"/>
        <w:adjustRightInd w:val="0"/>
        <w:snapToGrid w:val="0"/>
        <w:spacing w:line="560" w:lineRule="exact"/>
        <w:rPr>
          <w:rFonts w:ascii="方正仿宋_GBK" w:eastAsia="方正仿宋_GBK"/>
          <w:color w:val="000000"/>
          <w:sz w:val="32"/>
          <w:szCs w:val="32"/>
        </w:rPr>
      </w:pPr>
    </w:p>
    <w:p>
      <w:pPr>
        <w:pStyle w:val="188"/>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委托人</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地址</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受委托人</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地址</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委托事项</w:t>
      </w:r>
      <w:r>
        <w:rPr>
          <w:rFonts w:ascii="方正仿宋_GBK" w:eastAsia="方正仿宋_GBK"/>
          <w:color w:val="000000"/>
          <w:sz w:val="32"/>
          <w:szCs w:val="32"/>
        </w:rPr>
        <w:t>：</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提供样品情况</w:t>
      </w:r>
      <w:r>
        <w:rPr>
          <w:rFonts w:ascii="方正仿宋_GBK" w:eastAsia="方正仿宋_GBK"/>
          <w:color w:val="000000"/>
          <w:sz w:val="32"/>
          <w:szCs w:val="32"/>
        </w:rPr>
        <w:t>：</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u w:val="single"/>
        </w:rPr>
        <w:t>　　　　　　　　　　　　　　　　　　　　　　　　　　</w:t>
      </w:r>
    </w:p>
    <w:p>
      <w:pPr>
        <w:pStyle w:val="188"/>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188"/>
        <w:adjustRightInd w:val="0"/>
        <w:snapToGrid w:val="0"/>
        <w:spacing w:line="560" w:lineRule="exact"/>
        <w:rPr>
          <w:rFonts w:ascii="方正仿宋_GBK" w:eastAsia="方正仿宋_GBK"/>
          <w:color w:val="000000"/>
          <w:sz w:val="32"/>
          <w:szCs w:val="32"/>
        </w:rPr>
      </w:pPr>
    </w:p>
    <w:p>
      <w:pPr>
        <w:pStyle w:val="188"/>
        <w:adjustRightInd w:val="0"/>
        <w:snapToGrid w:val="0"/>
        <w:spacing w:line="560" w:lineRule="exact"/>
        <w:rPr>
          <w:rFonts w:ascii="方正仿宋_GBK" w:eastAsia="方正仿宋_GBK"/>
          <w:color w:val="000000"/>
          <w:sz w:val="32"/>
          <w:szCs w:val="32"/>
        </w:rPr>
      </w:pPr>
    </w:p>
    <w:p>
      <w:pPr>
        <w:pStyle w:val="188"/>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（印章）</w:t>
      </w:r>
    </w:p>
    <w:p>
      <w:pPr>
        <w:pStyle w:val="188"/>
        <w:adjustRightInd w:val="0"/>
        <w:snapToGrid w:val="0"/>
        <w:spacing w:line="560" w:lineRule="exact"/>
        <w:ind w:firstLineChars="1950" w:firstLine="6240"/>
        <w:rPr>
          <w:rFonts w:ascii="方正仿宋_GBK" w:eastAsia="方正仿宋_GBK"/>
          <w:color w:val="000000"/>
          <w:sz w:val="32"/>
          <w:szCs w:val="32"/>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szCs w:val="32"/>
        </w:rPr>
        <w:t>年　月　日</w:t>
      </w:r>
    </w:p>
    <w:p>
      <w:pPr>
        <w:pStyle w:val="188"/>
        <w:keepNext w:val="0"/>
        <w:widowControl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88"/>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检测/检验/检疫/技术鉴定委托书</w:t>
      </w:r>
    </w:p>
    <w:p>
      <w:pPr>
        <w:pStyle w:val="188"/>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（副本）</w:t>
      </w:r>
    </w:p>
    <w:p>
      <w:pPr>
        <w:pStyle w:val="188"/>
        <w:adjustRightInd w:val="0"/>
        <w:snapToGrid w:val="0"/>
        <w:spacing w:line="560" w:lineRule="exact"/>
        <w:jc w:val="right"/>
        <w:rPr>
          <w:rFonts w:ascii="方正仿宋_GBK" w:eastAsia="方正仿宋_GBK"/>
          <w:color w:val="000000"/>
          <w:sz w:val="32"/>
          <w:szCs w:val="32"/>
        </w:rPr>
      </w:pPr>
      <w:r>
        <w:rPr>
          <w:rFonts w:ascii="方正仿宋_GBK" w:eastAsia="方正仿宋_GBK" w:cs="方正仿宋_GBK" w:hint="eastAsia"/>
          <w:color w:val="000000"/>
          <w:sz w:val="32"/>
          <w:szCs w:val="32"/>
        </w:rPr>
        <w:t>关检鉴委字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Pr>
        <w:pStyle w:val="188"/>
        <w:adjustRightInd w:val="0"/>
        <w:snapToGrid w:val="0"/>
        <w:spacing w:line="560" w:lineRule="exact"/>
        <w:rPr>
          <w:rFonts w:ascii="方正仿宋_GBK" w:eastAsia="方正仿宋_GBK"/>
          <w:color w:val="000000"/>
          <w:sz w:val="32"/>
          <w:szCs w:val="32"/>
        </w:rPr>
      </w:pPr>
    </w:p>
    <w:p>
      <w:pPr>
        <w:pStyle w:val="188"/>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委托人</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地址</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受委托人</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地址</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委托事项：</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提供样品情况：</w:t>
      </w: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w:t>
      </w:r>
    </w:p>
    <w:p>
      <w:pPr>
        <w:pStyle w:val="188"/>
        <w:tabs>
          <w:tab w:val="left" w:pos="992"/>
        </w:tabs>
        <w:adjustRightInd w:val="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u w:val="single"/>
        </w:rPr>
        <w:t>　　　　　　　　　　　　　　　　　　　　　　　　　　</w:t>
      </w:r>
    </w:p>
    <w:p>
      <w:pPr>
        <w:pStyle w:val="188"/>
        <w:adjustRightInd w:val="0"/>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188"/>
        <w:adjustRightInd w:val="0"/>
        <w:snapToGrid w:val="0"/>
        <w:spacing w:line="560" w:lineRule="exact"/>
        <w:rPr>
          <w:rFonts w:ascii="方正仿宋_GBK" w:eastAsia="方正仿宋_GBK"/>
          <w:color w:val="000000"/>
          <w:sz w:val="32"/>
          <w:szCs w:val="32"/>
        </w:rPr>
      </w:pPr>
    </w:p>
    <w:p>
      <w:pPr>
        <w:pStyle w:val="188"/>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（印章）</w:t>
      </w:r>
    </w:p>
    <w:p>
      <w:pPr>
        <w:pStyle w:val="188"/>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年　月　日</w:t>
      </w:r>
    </w:p>
    <w:p>
      <w:pPr>
        <w:pStyle w:val="188"/>
        <w:adjustRightInd w:val="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本委托书及样品已收到。                  </w:t>
      </w:r>
    </w:p>
    <w:p>
      <w:pPr>
        <w:pStyle w:val="188"/>
        <w:adjustRightInd w:val="0"/>
        <w:snapToGrid w:val="0"/>
        <w:spacing w:line="560" w:lineRule="exact"/>
        <w:ind w:firstLineChars="1500" w:firstLine="4800"/>
        <w:rPr>
          <w:rFonts w:ascii="方正仿宋_GBK" w:eastAsia="方正仿宋_GBK"/>
          <w:color w:val="000000"/>
          <w:sz w:val="32"/>
          <w:szCs w:val="32"/>
        </w:rPr>
      </w:pPr>
      <w:r>
        <w:rPr>
          <w:rFonts w:ascii="方正仿宋_GBK" w:eastAsia="方正仿宋_GBK" w:hint="eastAsia"/>
          <w:color w:val="000000"/>
          <w:sz w:val="32"/>
          <w:szCs w:val="32"/>
        </w:rPr>
        <w:t xml:space="preserve">受委托人：  </w:t>
      </w:r>
    </w:p>
    <w:p>
      <w:pPr>
        <w:pStyle w:val="188"/>
        <w:adjustRightInd w:val="0"/>
        <w:snapToGrid w:val="0"/>
        <w:spacing w:line="560" w:lineRule="exact"/>
        <w:ind w:firstLineChars="1100" w:firstLine="3520"/>
        <w:jc w:val="center"/>
        <w:rPr>
          <w:rFonts w:ascii="方正仿宋_GBK" w:eastAsia="方正仿宋_GBK"/>
          <w:color w:val="000000"/>
          <w:sz w:val="32"/>
          <w:szCs w:val="32"/>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szCs w:val="32"/>
        </w:rPr>
        <w:t xml:space="preserve">               年  月  日  </w:t>
      </w:r>
    </w:p>
    <w:p>
      <w:pPr>
        <w:pStyle w:val="190"/>
        <w:widowControl/>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90"/>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检测/检验/检疫/技术鉴定结果告知书</w:t>
      </w:r>
    </w:p>
    <w:p>
      <w:pPr>
        <w:pStyle w:val="190"/>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（格式一）</w:t>
      </w:r>
    </w:p>
    <w:p>
      <w:pPr>
        <w:pStyle w:val="65"/>
        <w:jc w:val="right"/>
      </w:pPr>
      <w:r>
        <w:rPr>
          <w:rFonts w:ascii="方正仿宋_GBK" w:eastAsia="方正仿宋_GBK" w:cs="方正仿宋_GBK" w:hint="eastAsia"/>
          <w:color w:val="000000"/>
          <w:sz w:val="32"/>
          <w:szCs w:val="32"/>
        </w:rPr>
        <w:t>关检鉴告字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
      <w:pPr>
        <w:pStyle w:val="190"/>
        <w:spacing w:line="600" w:lineRule="exact"/>
        <w:rPr>
          <w:rFonts w:ascii="方正仿宋_GBK" w:eastAsia="方正仿宋_GBK"/>
          <w:color w:val="000000"/>
          <w:sz w:val="28"/>
        </w:rPr>
      </w:pPr>
      <w:r>
        <w:rPr>
          <w:rFonts w:ascii="方正仿宋_GBK" w:eastAsia="方正仿宋_GBK"/>
          <w:color w:val="000000"/>
          <w:sz w:val="32"/>
          <w:szCs w:val="32"/>
          <w:u w:val="single"/>
        </w:rPr>
        <w:t xml:space="preserve">                       </w:t>
      </w:r>
      <w:r>
        <w:rPr>
          <w:rFonts w:ascii="方正仿宋_GBK" w:eastAsia="方正仿宋_GBK" w:hint="eastAsia"/>
          <w:color w:val="000000"/>
          <w:sz w:val="28"/>
        </w:rPr>
        <w:t>：</w:t>
      </w:r>
    </w:p>
    <w:p>
      <w:pPr>
        <w:pStyle w:val="190"/>
        <w:spacing w:line="600" w:lineRule="exact"/>
        <w:ind w:leftChars="270" w:left="2487" w:hangingChars="600" w:hanging="1920"/>
        <w:rPr>
          <w:rFonts w:ascii="方正仿宋_GBK" w:eastAsia="方正仿宋_GBK"/>
          <w:color w:val="000000"/>
          <w:sz w:val="32"/>
          <w:szCs w:val="32"/>
          <w:u w:val="single"/>
        </w:rPr>
      </w:pPr>
      <w:r>
        <w:rPr>
          <w:rFonts w:ascii="方正仿宋_GBK" w:eastAsia="方正仿宋_GBK" w:hint="eastAsia"/>
          <w:color w:val="000000"/>
          <w:sz w:val="32"/>
          <w:szCs w:val="32"/>
        </w:rPr>
        <w:t>我关依法委托</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，对</w:t>
      </w: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u w:val="single"/>
        </w:rPr>
      </w:pPr>
      <w:r>
        <w:rPr>
          <w:rFonts w:ascii="方正仿宋_GBK" w:eastAsia="方正仿宋_GBK" w:hint="eastAsia"/>
          <w:color w:val="000000"/>
          <w:sz w:val="32"/>
          <w:szCs w:val="32"/>
        </w:rPr>
        <w:t>进行了</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检测/检验/检疫/技术鉴定。依照《中华人民共和国海关办理行政处罚案件程序规定》第四十四条之规定，现将相关结果告知如下：</w:t>
      </w: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191"/>
        <w:adjustRightInd w:val="0"/>
        <w:snapToGrid w:val="0"/>
        <w:spacing w:after="0" w:line="560" w:lineRule="exact"/>
        <w:ind w:firstLineChars="100" w:firstLine="320"/>
        <w:rPr>
          <w:rFonts w:ascii="方正仿宋_GBK" w:eastAsia="方正仿宋_GBK"/>
          <w:color w:val="000000"/>
          <w:sz w:val="32"/>
          <w:szCs w:val="32"/>
        </w:rPr>
      </w:pPr>
    </w:p>
    <w:p>
      <w:pPr>
        <w:pStyle w:val="190"/>
        <w:adjustRightInd w:val="0"/>
        <w:snapToGrid w:val="0"/>
        <w:spacing w:line="560" w:lineRule="exact"/>
        <w:rPr>
          <w:rFonts w:ascii="方正仿宋_GBK" w:eastAsia="方正仿宋_GBK"/>
          <w:color w:val="000000"/>
          <w:sz w:val="32"/>
          <w:szCs w:val="32"/>
        </w:rPr>
      </w:pPr>
    </w:p>
    <w:p>
      <w:pPr>
        <w:pStyle w:val="190"/>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（印章）</w:t>
      </w:r>
    </w:p>
    <w:p>
      <w:pPr>
        <w:pStyle w:val="190"/>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年　月　日</w:t>
      </w:r>
    </w:p>
    <w:p>
      <w:pPr>
        <w:pStyle w:val="190"/>
        <w:adjustRightInd w:val="0"/>
        <w:snapToGrid w:val="0"/>
        <w:spacing w:line="520" w:lineRule="exact"/>
        <w:rPr>
          <w:rFonts w:ascii="方正仿宋_GBK" w:eastAsia="方正仿宋_GBK"/>
          <w:color w:val="000000"/>
          <w:sz w:val="32"/>
        </w:rPr>
      </w:pPr>
    </w:p>
    <w:p>
      <w:pPr>
        <w:pStyle w:val="190"/>
        <w:adjustRightInd w:val="0"/>
        <w:snapToGrid w:val="0"/>
        <w:spacing w:line="520" w:lineRule="exact"/>
        <w:rPr>
          <w:rFonts w:ascii="方正仿宋_GBK" w:eastAsia="方正仿宋_GBK"/>
          <w:color w:val="000000"/>
          <w:sz w:val="32"/>
        </w:rPr>
      </w:pPr>
    </w:p>
    <w:p>
      <w:pPr>
        <w:pStyle w:val="190"/>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当事人（代理人）签章：</w:t>
      </w: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证件种类及号码：</w:t>
      </w: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联系地址（电话）：</w:t>
      </w: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仿宋_GBK" w:eastAsia="方正仿宋_GBK"/>
          <w:color w:val="000000"/>
          <w:sz w:val="32"/>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rPr>
        <w:t>执法人员签名：</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r>
        <w:rPr>
          <w:rFonts w:ascii="方正仿宋_GBK" w:eastAsia="方正仿宋_GBK" w:hint="eastAsia"/>
          <w:color w:val="000000"/>
          <w:sz w:val="32"/>
          <w:u w:val="single"/>
        </w:rPr>
        <w:t xml:space="preserve">                </w:t>
      </w:r>
    </w:p>
    <w:p>
      <w:pPr>
        <w:pStyle w:val="190"/>
        <w:keepNext w:val="0"/>
        <w:widowControl w:val="0"/>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      海关</w:t>
      </w:r>
    </w:p>
    <w:p>
      <w:pPr>
        <w:pStyle w:val="190"/>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检测/检验/检疫/技术鉴定结果告知书</w:t>
      </w:r>
    </w:p>
    <w:p>
      <w:pPr>
        <w:pStyle w:val="190"/>
        <w:adjustRightInd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（格式二）</w:t>
      </w:r>
    </w:p>
    <w:p>
      <w:pPr>
        <w:pStyle w:val="65"/>
        <w:jc w:val="right"/>
      </w:pPr>
      <w:r>
        <w:rPr>
          <w:rFonts w:ascii="方正仿宋_GBK" w:eastAsia="方正仿宋_GBK" w:cs="方正仿宋_GBK" w:hint="eastAsia"/>
          <w:color w:val="000000"/>
          <w:sz w:val="32"/>
          <w:szCs w:val="32"/>
        </w:rPr>
        <w:t>关检鉴告字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Pr>
        <w:pStyle w:val="185"/>
      </w:pPr>
    </w:p>
    <w:p>
      <w:pPr>
        <w:pStyle w:val="190"/>
        <w:spacing w:line="600" w:lineRule="exact"/>
        <w:rPr>
          <w:rFonts w:ascii="方正仿宋_GBK" w:eastAsia="方正仿宋_GBK"/>
          <w:color w:val="000000"/>
          <w:sz w:val="28"/>
        </w:rPr>
      </w:pPr>
      <w:r>
        <w:rPr>
          <w:rFonts w:ascii="方正仿宋_GBK" w:eastAsia="方正仿宋_GBK"/>
          <w:color w:val="000000"/>
          <w:sz w:val="32"/>
          <w:szCs w:val="32"/>
          <w:u w:val="single"/>
        </w:rPr>
        <w:t xml:space="preserve">                       </w:t>
      </w:r>
      <w:r>
        <w:rPr>
          <w:rFonts w:ascii="方正仿宋_GBK" w:eastAsia="方正仿宋_GBK" w:hint="eastAsia"/>
          <w:color w:val="000000"/>
          <w:sz w:val="28"/>
        </w:rPr>
        <w:t>：</w:t>
      </w:r>
    </w:p>
    <w:p>
      <w:pPr>
        <w:pStyle w:val="190"/>
        <w:spacing w:line="600" w:lineRule="exact"/>
        <w:ind w:leftChars="270" w:left="2487" w:hangingChars="600" w:hanging="1920"/>
        <w:rPr>
          <w:rFonts w:ascii="方正仿宋_GBK" w:eastAsia="方正仿宋_GBK"/>
          <w:color w:val="000000"/>
          <w:sz w:val="32"/>
          <w:szCs w:val="32"/>
          <w:u w:val="single"/>
        </w:rPr>
      </w:pPr>
      <w:r>
        <w:rPr>
          <w:rFonts w:ascii="方正仿宋_GBK" w:eastAsia="方正仿宋_GBK" w:hint="eastAsia"/>
          <w:color w:val="000000"/>
          <w:sz w:val="32"/>
          <w:szCs w:val="32"/>
        </w:rPr>
        <w:t>我关依法委托</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，对</w:t>
      </w: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u w:val="single"/>
        </w:rPr>
      </w:pPr>
      <w:r>
        <w:rPr>
          <w:rFonts w:ascii="方正仿宋_GBK" w:eastAsia="方正仿宋_GBK" w:hint="eastAsia"/>
          <w:color w:val="000000"/>
          <w:sz w:val="32"/>
          <w:szCs w:val="32"/>
        </w:rPr>
        <w:t>进行了</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检测/检验/检疫/技术鉴定。依照《中华人民共和国海关办理行政处罚案件程序规定》第四十四条之规定，现将鉴定结果告知如下：</w:t>
      </w: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190"/>
        <w:spacing w:line="60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191"/>
        <w:adjustRightInd w:val="0"/>
        <w:snapToGrid w:val="0"/>
        <w:spacing w:after="0"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你（单位）对鉴定结果有异议，可以在</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日内提出。</w:t>
      </w:r>
    </w:p>
    <w:p>
      <w:pPr>
        <w:pStyle w:val="190"/>
        <w:adjustRightInd w:val="0"/>
        <w:snapToGrid w:val="0"/>
        <w:spacing w:line="560" w:lineRule="exact"/>
        <w:ind w:firstLineChars="1950" w:firstLine="6240"/>
        <w:rPr>
          <w:rFonts w:ascii="方正仿宋_GBK" w:eastAsia="方正仿宋_GBK"/>
          <w:color w:val="000000"/>
          <w:sz w:val="32"/>
          <w:szCs w:val="32"/>
        </w:rPr>
      </w:pPr>
    </w:p>
    <w:p>
      <w:pPr>
        <w:pStyle w:val="190"/>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（印章）</w:t>
      </w:r>
    </w:p>
    <w:p>
      <w:pPr>
        <w:pStyle w:val="190"/>
        <w:adjustRightInd w:val="0"/>
        <w:snapToGrid w:val="0"/>
        <w:spacing w:line="560" w:lineRule="exact"/>
        <w:ind w:firstLineChars="1950" w:firstLine="6240"/>
        <w:rPr>
          <w:rFonts w:ascii="方正仿宋_GBK" w:eastAsia="方正仿宋_GBK"/>
          <w:color w:val="000000"/>
          <w:sz w:val="32"/>
          <w:szCs w:val="32"/>
        </w:rPr>
      </w:pPr>
      <w:r>
        <w:rPr>
          <w:rFonts w:ascii="方正仿宋_GBK" w:eastAsia="方正仿宋_GBK" w:hint="eastAsia"/>
          <w:color w:val="000000"/>
          <w:sz w:val="32"/>
          <w:szCs w:val="32"/>
        </w:rPr>
        <w:t>年　月　日</w:t>
      </w:r>
    </w:p>
    <w:p>
      <w:pPr>
        <w:pStyle w:val="190"/>
        <w:adjustRightInd w:val="0"/>
        <w:snapToGrid w:val="0"/>
        <w:spacing w:line="520" w:lineRule="exact"/>
        <w:rPr>
          <w:rFonts w:ascii="方正仿宋_GBK" w:eastAsia="方正仿宋_GBK"/>
          <w:color w:val="000000"/>
          <w:sz w:val="32"/>
        </w:rPr>
      </w:pPr>
    </w:p>
    <w:p>
      <w:pPr>
        <w:pStyle w:val="190"/>
        <w:adjustRightInd w:val="0"/>
        <w:snapToGrid w:val="0"/>
        <w:spacing w:line="560" w:lineRule="exact"/>
        <w:rPr>
          <w:rFonts w:ascii="方正仿宋_GBK" w:eastAsia="方正仿宋_GBK"/>
          <w:color w:val="000000"/>
          <w:sz w:val="32"/>
          <w:u w:val="single"/>
        </w:rPr>
      </w:pPr>
      <w:r>
        <w:rPr>
          <w:rFonts w:ascii="方正仿宋_GBK" w:eastAsia="方正仿宋_GBK" w:hint="eastAsia"/>
          <w:color w:val="000000"/>
          <w:sz w:val="32"/>
          <w:szCs w:val="32"/>
        </w:rPr>
        <w:t xml:space="preserve">当事人（代理人）意见及签章： </w:t>
      </w:r>
      <w:r>
        <w:rPr>
          <w:rFonts w:ascii="方正仿宋_GBK" w:eastAsia="方正仿宋_GBK" w:hint="eastAsia"/>
          <w:color w:val="000000"/>
          <w:sz w:val="32"/>
          <w:u w:val="single"/>
        </w:rPr>
        <w:t xml:space="preserve">                        </w:t>
      </w:r>
    </w:p>
    <w:p>
      <w:pPr>
        <w:pStyle w:val="190"/>
        <w:adjustRightInd w:val="0"/>
        <w:snapToGrid w:val="0"/>
        <w:spacing w:line="560" w:lineRule="exact"/>
        <w:rPr>
          <w:rFonts w:ascii="方正仿宋_GBK" w:eastAsia="方正仿宋_GBK"/>
          <w:color w:val="000000"/>
          <w:sz w:val="32"/>
          <w:u w:val="single"/>
        </w:rPr>
      </w:pP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szCs w:val="32"/>
        </w:rPr>
        <w:t>证件种类及号码：</w:t>
      </w: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szCs w:val="32"/>
        </w:rPr>
        <w:t>联系地址（电话）：</w:t>
      </w:r>
      <w:r>
        <w:rPr>
          <w:rFonts w:ascii="方正仿宋_GBK" w:eastAsia="方正仿宋_GBK" w:hint="eastAsia"/>
          <w:color w:val="000000"/>
          <w:sz w:val="32"/>
          <w:u w:val="single"/>
        </w:rPr>
        <w:t xml:space="preserve">                                  </w:t>
      </w:r>
    </w:p>
    <w:p>
      <w:pPr>
        <w:pStyle w:val="190"/>
        <w:adjustRightInd w:val="0"/>
        <w:snapToGrid w:val="0"/>
        <w:spacing w:line="520" w:lineRule="exact"/>
        <w:rPr>
          <w:rFonts w:ascii="方正黑体_GBK" w:eastAsia="方正黑体_GBK"/>
          <w:color w:val="000000"/>
          <w:sz w:val="44"/>
          <w:szCs w:val="44"/>
        </w:rPr>
      </w:pPr>
      <w:r>
        <w:rPr>
          <w:rFonts w:ascii="方正仿宋_GBK" w:eastAsia="方正仿宋_GBK" w:hint="eastAsia"/>
          <w:color w:val="000000"/>
          <w:sz w:val="32"/>
          <w:szCs w:val="32"/>
        </w:rPr>
        <w:t>执法人员签名：</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r>
        <w:rPr>
          <w:rFonts w:ascii="方正仿宋_GBK" w:eastAsia="方正仿宋_GBK" w:hint="eastAsia"/>
          <w:color w:val="000000"/>
          <w:sz w:val="32"/>
          <w:szCs w:val="32"/>
          <w:u w:val="single"/>
        </w:rPr>
        <w:t xml:space="preserve">                 </w:t>
      </w:r>
    </w:p>
    <w:p>
      <w:pPr>
        <w:widowControl/>
        <w:jc w:val="left"/>
        <w:rPr>
          <w:rFonts w:ascii="方正黑体_GBK" w:eastAsia="方正黑体_GBK"/>
          <w:color w:val="000000"/>
          <w:sz w:val="44"/>
          <w:szCs w:val="44"/>
        </w:rPr>
      </w:pPr>
      <w:r>
        <w:rPr>
          <w:rFonts w:ascii="方正黑体_GBK" w:eastAsia="方正黑体_GBK"/>
          <w:color w:val="000000"/>
          <w:sz w:val="44"/>
          <w:szCs w:val="44"/>
        </w:rPr>
        <w:br w:type="page"/>
      </w:r>
    </w:p>
    <w:p>
      <w:pPr>
        <w:pStyle w:val="190"/>
        <w:adjustRightInd w:val="0"/>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docGrid w:type="lines" w:linePitch="312" w:charSpace="0"/>
        </w:sectPr>
      </w:pPr>
    </w:p>
    <w:p>
      <w:pPr>
        <w:pStyle w:val="146"/>
        <w:spacing w:line="48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146"/>
        <w:adjustRightInd w:val="0"/>
        <w:snapToGrid w:val="0"/>
        <w:spacing w:line="560" w:lineRule="exact"/>
        <w:jc w:val="center"/>
        <w:rPr>
          <w:rFonts w:ascii="方正黑体_GBK" w:eastAsia="方正黑体_GBK"/>
          <w:color w:val="000000"/>
          <w:sz w:val="44"/>
        </w:rPr>
      </w:pPr>
      <w:r>
        <w:rPr>
          <w:rFonts w:ascii="方正黑体_GBK" w:eastAsia="方正黑体_GBK" w:hint="eastAsia"/>
          <w:color w:val="000000"/>
          <w:sz w:val="44"/>
        </w:rPr>
        <w:t>检测/检验/检疫/技术鉴定期间告知书</w:t>
      </w:r>
    </w:p>
    <w:p>
      <w:pPr>
        <w:pStyle w:val="146"/>
        <w:adjustRightInd w:val="0"/>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关检鉴期告字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146"/>
        <w:adjustRightInd w:val="0"/>
        <w:snapToGrid w:val="0"/>
        <w:spacing w:line="560" w:lineRule="exact"/>
        <w:rPr>
          <w:rFonts w:ascii="方正仿宋_GBK" w:eastAsia="方正仿宋_GBK"/>
          <w:color w:val="000000"/>
          <w:sz w:val="32"/>
        </w:rPr>
      </w:pPr>
    </w:p>
    <w:p>
      <w:pPr>
        <w:pStyle w:val="146"/>
        <w:adjustRightInd w:val="0"/>
        <w:snapToGrid w:val="0"/>
        <w:spacing w:line="560" w:lineRule="exact"/>
        <w:rPr>
          <w:rFonts w:ascii="方正仿宋_GBK" w:eastAsia="方正仿宋_GBK"/>
          <w:color w:val="000000"/>
          <w:sz w:val="32"/>
        </w:rPr>
      </w:pPr>
      <w:r>
        <w:rPr>
          <w:rFonts w:ascii="方正仿宋_GBK" w:eastAsia="方正仿宋_GBK" w:hint="eastAsia"/>
          <w:color w:val="000000"/>
          <w:sz w:val="32"/>
          <w:u w:val="single"/>
        </w:rPr>
        <w:t>　　　　　　　　　</w:t>
      </w:r>
      <w:r>
        <w:rPr>
          <w:rFonts w:ascii="方正仿宋_GBK" w:eastAsia="方正仿宋_GBK" w:hint="eastAsia"/>
          <w:color w:val="000000"/>
          <w:sz w:val="32"/>
        </w:rPr>
        <w:t>：</w:t>
      </w:r>
    </w:p>
    <w:p>
      <w:pPr>
        <w:pStyle w:val="146"/>
        <w:adjustRightInd w:val="0"/>
        <w:snapToGrid w:val="0"/>
        <w:spacing w:line="560" w:lineRule="exact"/>
        <w:ind w:firstLine="630"/>
        <w:rPr>
          <w:rFonts w:ascii="方正仿宋_GBK" w:eastAsia="方正仿宋_GBK"/>
          <w:color w:val="000000"/>
          <w:sz w:val="32"/>
        </w:rPr>
      </w:pPr>
      <w:r>
        <w:rPr>
          <w:rFonts w:ascii="方正仿宋_GBK" w:eastAsia="方正仿宋_GBK" w:hint="eastAsia"/>
          <w:color w:val="000000"/>
          <w:sz w:val="32"/>
        </w:rPr>
        <w:t>我关于</w:t>
      </w:r>
      <w:r>
        <w:rPr>
          <w:rFonts w:ascii="方正仿宋_GBK" w:eastAsia="方正仿宋_GBK" w:hint="eastAsia"/>
          <w:color w:val="000000"/>
          <w:sz w:val="32"/>
          <w:u w:val="single"/>
        </w:rPr>
        <w:t xml:space="preserve">    </w:t>
      </w:r>
      <w:r>
        <w:rPr>
          <w:rFonts w:ascii="方正仿宋_GBK" w:eastAsia="方正仿宋_GBK" w:hint="eastAsia"/>
          <w:color w:val="000000"/>
          <w:sz w:val="32"/>
        </w:rPr>
        <w:t>年</w:t>
      </w:r>
      <w:r>
        <w:rPr>
          <w:rFonts w:ascii="方正仿宋_GBK" w:eastAsia="方正仿宋_GBK" w:hint="eastAsia"/>
          <w:color w:val="000000"/>
          <w:sz w:val="32"/>
          <w:u w:val="single"/>
        </w:rPr>
        <w:t xml:space="preserve">    </w:t>
      </w:r>
      <w:r>
        <w:rPr>
          <w:rFonts w:ascii="方正仿宋_GBK" w:eastAsia="方正仿宋_GBK" w:hint="eastAsia"/>
          <w:color w:val="000000"/>
          <w:sz w:val="32"/>
        </w:rPr>
        <w:t>月</w:t>
      </w:r>
      <w:r>
        <w:rPr>
          <w:rFonts w:ascii="方正仿宋_GBK" w:eastAsia="方正仿宋_GBK" w:hint="eastAsia"/>
          <w:color w:val="000000"/>
          <w:sz w:val="32"/>
          <w:u w:val="single"/>
        </w:rPr>
        <w:t xml:space="preserve">    </w:t>
      </w:r>
      <w:r>
        <w:rPr>
          <w:rFonts w:ascii="方正仿宋_GBK" w:eastAsia="方正仿宋_GBK" w:hint="eastAsia"/>
          <w:color w:val="000000"/>
          <w:sz w:val="32"/>
        </w:rPr>
        <w:t>日依法查封（扣押、封存）了你（单位）的以下货物、物品（</w:t>
      </w:r>
      <w:r>
        <w:rPr>
          <w:rFonts w:ascii="方正仿宋_GBK" w:eastAsia="方正仿宋_GBK" w:hint="eastAsia"/>
          <w:color w:val="000000"/>
          <w:sz w:val="32"/>
          <w:u w:val="single"/>
        </w:rPr>
        <w:t xml:space="preserve">         </w:t>
      </w:r>
      <w:r>
        <w:rPr>
          <w:rFonts w:ascii="方正仿宋_GBK" w:eastAsia="方正仿宋_GBK" w:hint="eastAsia"/>
          <w:color w:val="000000"/>
          <w:sz w:val="32"/>
        </w:rPr>
        <w:t>号《查封（扣押、封存）决定书》及</w:t>
      </w:r>
      <w:r>
        <w:rPr>
          <w:rFonts w:ascii="方正仿宋_GBK" w:eastAsia="方正仿宋_GBK" w:hint="eastAsia"/>
          <w:color w:val="000000"/>
          <w:sz w:val="32"/>
          <w:u w:val="single"/>
        </w:rPr>
        <w:t xml:space="preserve">         </w:t>
      </w:r>
      <w:r>
        <w:rPr>
          <w:rFonts w:ascii="方正仿宋_GBK" w:eastAsia="方正仿宋_GBK" w:hint="eastAsia"/>
          <w:color w:val="000000"/>
          <w:sz w:val="32"/>
        </w:rPr>
        <w:t>号《查封（扣押、封存）清单》）：</w:t>
      </w:r>
    </w:p>
    <w:tbl>
      <w:tblPr>
        <w:jc w:val="left"/>
        <w:tblInd w:w="833" w:type="dxa"/>
        <w:tblW w:w="7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41"/>
        <w:gridCol w:w="1574"/>
        <w:gridCol w:w="1087"/>
        <w:gridCol w:w="1435"/>
        <w:gridCol w:w="1435"/>
      </w:tblGrid>
      <w:tr>
        <w:tc>
          <w:tcPr>
            <w:tcW w:w="1641"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序号</w:t>
            </w:r>
          </w:p>
        </w:tc>
        <w:tc>
          <w:tcPr>
            <w:tcW w:w="1574"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名称</w:t>
            </w:r>
          </w:p>
        </w:tc>
        <w:tc>
          <w:tcPr>
            <w:tcW w:w="1087"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规格</w:t>
            </w:r>
          </w:p>
        </w:tc>
        <w:tc>
          <w:tcPr>
            <w:tcW w:w="1435"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数量</w:t>
            </w:r>
          </w:p>
        </w:tc>
        <w:tc>
          <w:tcPr>
            <w:tcW w:w="1435"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备注</w:t>
            </w:r>
          </w:p>
        </w:tc>
      </w:tr>
      <w:tr>
        <w:tc>
          <w:tcPr>
            <w:tcW w:w="1641" w:type="dxa"/>
          </w:tcPr>
          <w:p>
            <w:pPr>
              <w:pStyle w:val="146"/>
              <w:adjustRightInd w:val="0"/>
              <w:snapToGrid w:val="0"/>
              <w:spacing w:line="560" w:lineRule="exact"/>
              <w:rPr>
                <w:rFonts w:ascii="方正仿宋_GBK" w:eastAsia="方正仿宋_GBK"/>
                <w:color w:val="000000"/>
                <w:sz w:val="32"/>
              </w:rPr>
            </w:pPr>
          </w:p>
        </w:tc>
        <w:tc>
          <w:tcPr>
            <w:tcW w:w="1574"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087"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435"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435" w:type="dxa"/>
          </w:tcPr>
          <w:p>
            <w:pPr>
              <w:pStyle w:val="146"/>
              <w:adjustRightInd w:val="0"/>
              <w:snapToGrid w:val="0"/>
              <w:spacing w:line="560" w:lineRule="exact"/>
              <w:rPr>
                <w:rFonts w:ascii="方正仿宋_GBK" w:eastAsia="方正仿宋_GBK"/>
                <w:color w:val="000000"/>
                <w:sz w:val="32"/>
              </w:rPr>
            </w:pPr>
          </w:p>
        </w:tc>
      </w:tr>
      <w:tr>
        <w:tc>
          <w:tcPr>
            <w:tcW w:w="1641" w:type="dxa"/>
          </w:tcPr>
          <w:p>
            <w:pPr>
              <w:pStyle w:val="146"/>
              <w:adjustRightInd w:val="0"/>
              <w:snapToGrid w:val="0"/>
              <w:spacing w:line="560" w:lineRule="exact"/>
              <w:rPr>
                <w:rFonts w:ascii="方正仿宋_GBK" w:eastAsia="方正仿宋_GBK"/>
                <w:color w:val="000000"/>
                <w:sz w:val="32"/>
              </w:rPr>
            </w:pPr>
          </w:p>
        </w:tc>
        <w:tc>
          <w:tcPr>
            <w:tcW w:w="1574"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087"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435" w:type="dxa"/>
            <w:tcBorders>
              <w:top w:val="single" w:sz="4" w:space="0" w:color="auto"/>
              <w:left w:val="single" w:sz="4" w:space="0" w:color="auto"/>
              <w:right w:val="single" w:sz="4" w:space="0" w:color="auto"/>
            </w:tcBorders>
          </w:tcPr>
          <w:p>
            <w:pPr>
              <w:pStyle w:val="146"/>
              <w:adjustRightInd w:val="0"/>
              <w:snapToGrid w:val="0"/>
              <w:spacing w:line="560" w:lineRule="exact"/>
              <w:rPr>
                <w:rFonts w:ascii="方正仿宋_GBK" w:eastAsia="方正仿宋_GBK"/>
                <w:color w:val="000000"/>
                <w:sz w:val="32"/>
              </w:rPr>
            </w:pPr>
          </w:p>
        </w:tc>
        <w:tc>
          <w:tcPr>
            <w:tcW w:w="1435" w:type="dxa"/>
          </w:tcPr>
          <w:p>
            <w:pPr>
              <w:pStyle w:val="146"/>
              <w:adjustRightInd w:val="0"/>
              <w:snapToGrid w:val="0"/>
              <w:spacing w:line="560" w:lineRule="exact"/>
              <w:rPr>
                <w:rFonts w:ascii="方正仿宋_GBK" w:eastAsia="方正仿宋_GBK"/>
                <w:color w:val="000000"/>
                <w:sz w:val="32"/>
              </w:rPr>
            </w:pPr>
          </w:p>
        </w:tc>
      </w:tr>
    </w:tbl>
    <w:p>
      <w:pPr>
        <w:pStyle w:val="146"/>
        <w:adjustRightInd w:val="0"/>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我关于</w:t>
      </w:r>
      <w:r>
        <w:rPr>
          <w:rFonts w:ascii="方正仿宋_GBK" w:eastAsia="方正仿宋_GBK" w:hint="eastAsia"/>
          <w:color w:val="000000"/>
          <w:sz w:val="32"/>
          <w:u w:val="single"/>
        </w:rPr>
        <w:t xml:space="preserve">    </w:t>
      </w:r>
      <w:r>
        <w:rPr>
          <w:rFonts w:ascii="方正仿宋_GBK" w:eastAsia="方正仿宋_GBK" w:hint="eastAsia"/>
          <w:color w:val="000000"/>
          <w:sz w:val="32"/>
        </w:rPr>
        <w:t>年</w:t>
      </w:r>
      <w:r>
        <w:rPr>
          <w:rFonts w:ascii="方正仿宋_GBK" w:eastAsia="方正仿宋_GBK" w:hint="eastAsia"/>
          <w:color w:val="000000"/>
          <w:sz w:val="32"/>
          <w:u w:val="single"/>
        </w:rPr>
        <w:t xml:space="preserve">    </w:t>
      </w:r>
      <w:r>
        <w:rPr>
          <w:rFonts w:ascii="方正仿宋_GBK" w:eastAsia="方正仿宋_GBK" w:hint="eastAsia"/>
          <w:color w:val="000000"/>
          <w:sz w:val="32"/>
        </w:rPr>
        <w:t>月</w:t>
      </w:r>
      <w:r>
        <w:rPr>
          <w:rFonts w:ascii="方正仿宋_GBK" w:eastAsia="方正仿宋_GBK" w:hint="eastAsia"/>
          <w:color w:val="000000"/>
          <w:sz w:val="32"/>
          <w:u w:val="single"/>
        </w:rPr>
        <w:t xml:space="preserve">    </w:t>
      </w:r>
      <w:r>
        <w:rPr>
          <w:rFonts w:ascii="方正仿宋_GBK" w:eastAsia="方正仿宋_GBK" w:hint="eastAsia"/>
          <w:color w:val="000000"/>
          <w:sz w:val="32"/>
        </w:rPr>
        <w:t>日将上述</w:t>
      </w:r>
      <w:r>
        <w:rPr>
          <w:rFonts w:ascii="方正仿宋_GBK" w:eastAsia="方正仿宋_GBK" w:hint="eastAsia"/>
          <w:color w:val="000000"/>
          <w:sz w:val="32"/>
          <w:u w:val="single"/>
        </w:rPr>
        <w:t xml:space="preserve">    </w:t>
      </w:r>
      <w:r>
        <w:rPr>
          <w:rFonts w:ascii="方正仿宋_GBK" w:eastAsia="方正仿宋_GBK" w:hint="eastAsia"/>
          <w:color w:val="000000"/>
          <w:sz w:val="32"/>
        </w:rPr>
        <w:t>委托</w:t>
      </w:r>
      <w:r>
        <w:rPr>
          <w:rFonts w:ascii="方正仿宋_GBK" w:eastAsia="方正仿宋_GBK" w:hint="eastAsia"/>
          <w:color w:val="000000"/>
          <w:sz w:val="32"/>
          <w:u w:val="single"/>
        </w:rPr>
        <w:t xml:space="preserve">    </w:t>
      </w:r>
      <w:r>
        <w:rPr>
          <w:rFonts w:ascii="方正仿宋_GBK" w:eastAsia="方正仿宋_GBK" w:hint="eastAsia"/>
          <w:color w:val="000000"/>
          <w:sz w:val="32"/>
        </w:rPr>
        <w:t>进行检测/检验/检疫/技术鉴定。</w:t>
      </w:r>
      <w:r>
        <w:rPr>
          <w:rFonts w:ascii="方正仿宋_GBK" w:eastAsia="方正仿宋_GBK" w:hint="eastAsia"/>
          <w:color w:val="000000"/>
          <w:sz w:val="32"/>
          <w:u w:val="single"/>
        </w:rPr>
        <w:t xml:space="preserve">      </w:t>
      </w:r>
      <w:r>
        <w:rPr>
          <w:rFonts w:ascii="方正仿宋_GBK" w:eastAsia="方正仿宋_GBK" w:hint="eastAsia"/>
          <w:color w:val="000000"/>
          <w:sz w:val="32"/>
        </w:rPr>
        <w:t>已于</w:t>
      </w:r>
      <w:r>
        <w:rPr>
          <w:rFonts w:ascii="方正仿宋_GBK" w:eastAsia="方正仿宋_GBK" w:hint="eastAsia"/>
          <w:color w:val="000000"/>
          <w:sz w:val="32"/>
          <w:u w:val="single"/>
        </w:rPr>
        <w:t xml:space="preserve">    </w:t>
      </w:r>
      <w:r>
        <w:rPr>
          <w:rFonts w:ascii="方正仿宋_GBK" w:eastAsia="方正仿宋_GBK" w:hint="eastAsia"/>
          <w:color w:val="000000"/>
          <w:sz w:val="32"/>
        </w:rPr>
        <w:t>年</w:t>
      </w:r>
      <w:r>
        <w:rPr>
          <w:rFonts w:ascii="方正仿宋_GBK" w:eastAsia="方正仿宋_GBK" w:hint="eastAsia"/>
          <w:color w:val="000000"/>
          <w:sz w:val="32"/>
          <w:u w:val="single"/>
        </w:rPr>
        <w:t xml:space="preserve">   </w:t>
      </w:r>
      <w:r>
        <w:rPr>
          <w:rFonts w:ascii="方正仿宋_GBK" w:eastAsia="方正仿宋_GBK" w:hint="eastAsia"/>
          <w:color w:val="000000"/>
          <w:sz w:val="32"/>
        </w:rPr>
        <w:t>月</w:t>
      </w:r>
      <w:r>
        <w:rPr>
          <w:rFonts w:ascii="方正仿宋_GBK" w:eastAsia="方正仿宋_GBK" w:hint="eastAsia"/>
          <w:color w:val="000000"/>
          <w:sz w:val="32"/>
          <w:u w:val="single"/>
        </w:rPr>
        <w:t xml:space="preserve">    </w:t>
      </w:r>
      <w:r>
        <w:rPr>
          <w:rFonts w:ascii="方正仿宋_GBK" w:eastAsia="方正仿宋_GBK" w:hint="eastAsia"/>
          <w:color w:val="000000"/>
          <w:sz w:val="32"/>
        </w:rPr>
        <w:t>日作出检测/检验/检疫/技术鉴定意见，并制发</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p>
    <w:p>
      <w:pPr>
        <w:pStyle w:val="146"/>
        <w:adjustRightInd w:val="0"/>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依照《中华人民共和国行政强制法》第二十五条第三款之规定，上述检测、鉴定期间不计入查封（扣押、封存）期间。</w:t>
      </w:r>
    </w:p>
    <w:p>
      <w:pPr>
        <w:pStyle w:val="146"/>
        <w:adjustRightInd w:val="0"/>
        <w:snapToGrid w:val="0"/>
        <w:spacing w:line="560" w:lineRule="exact"/>
        <w:ind w:firstLine="630"/>
        <w:rPr>
          <w:rFonts w:ascii="方正仿宋_GBK" w:eastAsia="方正仿宋_GBK"/>
          <w:color w:val="000000"/>
          <w:sz w:val="32"/>
        </w:rPr>
      </w:pPr>
      <w:r>
        <w:rPr>
          <w:rFonts w:ascii="方正仿宋_GBK" w:eastAsia="方正仿宋_GBK" w:hint="eastAsia"/>
          <w:color w:val="000000"/>
          <w:sz w:val="32"/>
        </w:rPr>
        <w:t>特此告知。</w:t>
      </w:r>
    </w:p>
    <w:p>
      <w:pPr>
        <w:pStyle w:val="146"/>
        <w:adjustRightInd w:val="0"/>
        <w:snapToGrid w:val="0"/>
        <w:spacing w:line="560" w:lineRule="exact"/>
        <w:jc w:val="right"/>
        <w:rPr>
          <w:rFonts w:ascii="方正仿宋_GBK" w:eastAsia="方正仿宋_GBK"/>
          <w:color w:val="000000"/>
          <w:sz w:val="32"/>
        </w:rPr>
      </w:pPr>
      <w:r>
        <w:rPr>
          <w:rFonts w:ascii="方正仿宋_GBK" w:eastAsia="方正仿宋_GBK" w:hint="eastAsia"/>
          <w:color w:val="000000"/>
          <w:sz w:val="32"/>
        </w:rPr>
        <w:t>（印章）</w:t>
      </w:r>
    </w:p>
    <w:p>
      <w:pPr>
        <w:pStyle w:val="146"/>
        <w:adjustRightInd w:val="0"/>
        <w:snapToGrid w:val="0"/>
        <w:spacing w:line="560" w:lineRule="exact"/>
        <w:jc w:val="right"/>
        <w:rPr>
          <w:rFonts w:ascii="方正仿宋_GBK" w:eastAsia="方正仿宋_GBK"/>
          <w:color w:val="000000"/>
          <w:sz w:val="32"/>
        </w:rPr>
      </w:pPr>
      <w:r>
        <w:rPr>
          <w:rFonts w:ascii="方正仿宋_GBK" w:eastAsia="方正仿宋_GBK" w:hint="eastAsia"/>
          <w:color w:val="000000"/>
          <w:sz w:val="32"/>
        </w:rPr>
        <w:t xml:space="preserve"> 年   月   日</w:t>
      </w:r>
    </w:p>
    <w:p>
      <w:pPr>
        <w:pStyle w:val="146"/>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当事人（代理人）签章：</w:t>
      </w:r>
      <w:r>
        <w:rPr>
          <w:rFonts w:ascii="方正仿宋_GBK" w:eastAsia="方正仿宋_GBK" w:hint="eastAsia"/>
          <w:color w:val="000000"/>
          <w:sz w:val="32"/>
          <w:u w:val="single"/>
        </w:rPr>
        <w:t xml:space="preserve">                       </w:t>
      </w:r>
    </w:p>
    <w:p>
      <w:pPr>
        <w:pStyle w:val="146"/>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证件种类及号码：</w:t>
      </w:r>
      <w:r>
        <w:rPr>
          <w:rFonts w:ascii="方正仿宋_GBK" w:eastAsia="方正仿宋_GBK" w:hint="eastAsia"/>
          <w:color w:val="000000"/>
          <w:sz w:val="32"/>
          <w:u w:val="single"/>
        </w:rPr>
        <w:t xml:space="preserve">                                       </w:t>
      </w:r>
    </w:p>
    <w:p>
      <w:pPr>
        <w:pStyle w:val="146"/>
        <w:adjustRightInd w:val="0"/>
        <w:snapToGrid w:val="0"/>
        <w:spacing w:line="520" w:lineRule="exact"/>
        <w:rPr>
          <w:rFonts w:ascii="方正仿宋_GBK" w:eastAsia="方正仿宋_GBK"/>
          <w:color w:val="000000"/>
          <w:sz w:val="32"/>
          <w:u w:val="single"/>
        </w:rPr>
      </w:pPr>
      <w:r>
        <w:rPr>
          <w:rFonts w:ascii="方正仿宋_GBK" w:eastAsia="方正仿宋_GBK" w:hint="eastAsia"/>
          <w:color w:val="000000"/>
          <w:sz w:val="32"/>
        </w:rPr>
        <w:t>联系地址（电话）：</w:t>
      </w:r>
      <w:r>
        <w:rPr>
          <w:rFonts w:ascii="方正仿宋_GBK" w:eastAsia="方正仿宋_GBK" w:hint="eastAsia"/>
          <w:color w:val="000000"/>
          <w:sz w:val="32"/>
          <w:u w:val="single"/>
        </w:rPr>
        <w:t xml:space="preserve">                                   </w:t>
      </w:r>
    </w:p>
    <w:p>
      <w:pPr>
        <w:pStyle w:val="146"/>
        <w:adjustRightInd w:val="0"/>
        <w:snapToGrid w:val="0"/>
        <w:spacing w:line="520" w:lineRule="exact"/>
        <w:rPr>
          <w:color w:val="000000"/>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rPr>
        <w:t>执法人员签名：</w:t>
      </w:r>
      <w:r>
        <w:rPr>
          <w:rFonts w:ascii="方正仿宋_GBK" w:eastAsia="方正仿宋_GBK" w:hint="eastAsia"/>
          <w:color w:val="000000"/>
          <w:sz w:val="32"/>
          <w:u w:val="single"/>
        </w:rPr>
        <w:t xml:space="preserve">              </w:t>
      </w:r>
      <w:r>
        <w:rPr>
          <w:rFonts w:ascii="方正仿宋_GBK" w:eastAsia="方正仿宋_GBK" w:hint="eastAsia"/>
          <w:color w:val="000000"/>
          <w:sz w:val="32"/>
        </w:rPr>
        <w:t>、</w:t>
      </w:r>
      <w:r>
        <w:rPr>
          <w:rFonts w:ascii="方正仿宋_GBK" w:eastAsia="方正仿宋_GBK" w:hint="eastAsia"/>
          <w:color w:val="000000"/>
          <w:sz w:val="32"/>
          <w:u w:val="single"/>
        </w:rPr>
        <w:t xml:space="preserve">                </w:t>
      </w:r>
    </w:p>
    <w:p>
      <w:pPr>
        <w:pStyle w:val="194"/>
        <w:autoSpaceDN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w:t>
      </w:r>
      <w:r>
        <w:rPr>
          <w:rFonts w:ascii="方正黑体_GBK" w:eastAsia="方正黑体_GBK" w:hint="eastAsia"/>
          <w:color w:val="000000"/>
          <w:sz w:val="44"/>
        </w:rPr>
        <w:t xml:space="preserve">      </w:t>
      </w:r>
      <w:r>
        <w:rPr>
          <w:rFonts w:ascii="方正黑体_GBK" w:eastAsia="方正黑体_GBK" w:hint="eastAsia"/>
          <w:color w:val="000000"/>
          <w:sz w:val="44"/>
          <w:szCs w:val="44"/>
        </w:rPr>
        <w:t>海关</w:t>
      </w:r>
    </w:p>
    <w:p>
      <w:pPr>
        <w:pStyle w:val="194"/>
        <w:autoSpaceDN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收集物证、书证清单</w:t>
      </w:r>
    </w:p>
    <w:p>
      <w:pPr>
        <w:pStyle w:val="194"/>
        <w:snapToGrid w:val="0"/>
        <w:spacing w:line="560" w:lineRule="exact"/>
        <w:jc w:val="right"/>
        <w:rPr>
          <w:rFonts w:ascii="Times New Roman" w:eastAsia="方正仿宋_GBK" w:hAnsi="Times New Roman"/>
          <w:color w:val="000000"/>
          <w:sz w:val="32"/>
          <w:szCs w:val="32"/>
        </w:rPr>
      </w:pPr>
      <w:r>
        <w:rPr>
          <w:rFonts w:ascii="Times New Roman" w:eastAsia="方正仿宋_GBK" w:cs="方正仿宋_GBK" w:hAnsi="Times New Roman" w:hint="eastAsia"/>
          <w:color w:val="000000"/>
          <w:sz w:val="32"/>
          <w:szCs w:val="32"/>
        </w:rPr>
        <w:t>关检收单字</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号</w:t>
      </w:r>
    </w:p>
    <w:p>
      <w:pPr>
        <w:pStyle w:val="194"/>
        <w:snapToGrid w:val="0"/>
        <w:spacing w:line="560" w:lineRule="exact"/>
        <w:jc w:val="right"/>
        <w:rPr>
          <w:rFonts w:ascii="Times New Roman" w:eastAsia="方正仿宋_GBK" w:hAnsi="Times New Roman"/>
          <w:color w:val="000000"/>
          <w:sz w:val="32"/>
          <w:szCs w:val="32"/>
        </w:rPr>
      </w:pPr>
    </w:p>
    <w:p>
      <w:pPr>
        <w:pStyle w:val="194"/>
        <w:snapToGrid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依照《中华人民共和国海关办理行政处罚案件程序规定》第十九条之规定，</w:t>
      </w:r>
      <w:r>
        <w:rPr>
          <w:rFonts w:eastAsia="方正仿宋_GBK" w:hint="eastAsia"/>
          <w:color w:val="000000"/>
          <w:sz w:val="32"/>
        </w:rPr>
        <w:t>为查清相关事实，收集下列物证、书证：</w:t>
      </w:r>
      <w:r>
        <w:rPr>
          <w:rFonts w:ascii="Times New Roman" w:eastAsia="方正仿宋_GBK" w:hAnsi="Times New Roman"/>
          <w:color w:val="000000"/>
          <w:sz w:val="32"/>
          <w:szCs w:val="32"/>
        </w:rPr>
        <w:t xml:space="preserve"> </w:t>
      </w:r>
    </w:p>
    <w:tbl>
      <w:tblPr>
        <w:jc w:val="left"/>
        <w:tblInd w:w="250" w:type="dxa"/>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2"/>
        <w:gridCol w:w="2127"/>
        <w:gridCol w:w="1417"/>
        <w:gridCol w:w="1802"/>
        <w:gridCol w:w="1080"/>
        <w:gridCol w:w="945"/>
      </w:tblGrid>
      <w:tr>
        <w:trPr>
          <w:trHeight w:val="766"/>
        </w:trPr>
        <w:tc>
          <w:tcPr>
            <w:tcW w:w="992"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序号</w:t>
            </w:r>
          </w:p>
        </w:tc>
        <w:tc>
          <w:tcPr>
            <w:tcW w:w="2127"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名称</w:t>
            </w:r>
          </w:p>
        </w:tc>
        <w:tc>
          <w:tcPr>
            <w:tcW w:w="1417"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规格</w:t>
            </w:r>
          </w:p>
        </w:tc>
        <w:tc>
          <w:tcPr>
            <w:tcW w:w="1802"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数量/重量</w:t>
            </w:r>
          </w:p>
        </w:tc>
        <w:tc>
          <w:tcPr>
            <w:tcW w:w="1080"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特征</w:t>
            </w:r>
          </w:p>
        </w:tc>
        <w:tc>
          <w:tcPr>
            <w:tcW w:w="945" w:type="dxa"/>
            <w:vAlign w:val="center"/>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备注</w:t>
            </w:r>
          </w:p>
        </w:tc>
      </w:tr>
      <w:tr>
        <w:trPr>
          <w:trHeight w:val="606"/>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14"/>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08"/>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10"/>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24"/>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18"/>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68"/>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707"/>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r>
        <w:trPr>
          <w:trHeight w:val="656"/>
        </w:trPr>
        <w:tc>
          <w:tcPr>
            <w:tcW w:w="992" w:type="dxa"/>
          </w:tcPr>
          <w:p>
            <w:pPr>
              <w:pStyle w:val="194"/>
              <w:snapToGrid w:val="0"/>
              <w:spacing w:line="560" w:lineRule="exact"/>
              <w:rPr>
                <w:rFonts w:ascii="Times New Roman" w:eastAsia="方正仿宋_GBK" w:hAnsi="Times New Roman"/>
                <w:color w:val="000000"/>
                <w:sz w:val="32"/>
                <w:szCs w:val="32"/>
              </w:rPr>
            </w:pPr>
          </w:p>
        </w:tc>
        <w:tc>
          <w:tcPr>
            <w:tcW w:w="212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417"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802"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1080" w:type="dxa"/>
            <w:tcBorders>
              <w:top w:val="single" w:sz="4" w:space="0" w:color="auto"/>
              <w:left w:val="single" w:sz="4" w:space="0" w:color="auto"/>
              <w:right w:val="single" w:sz="4" w:space="0" w:color="auto"/>
            </w:tcBorders>
          </w:tcPr>
          <w:p>
            <w:pPr>
              <w:pStyle w:val="194"/>
              <w:snapToGrid w:val="0"/>
              <w:spacing w:line="560" w:lineRule="exact"/>
              <w:rPr>
                <w:rFonts w:ascii="Times New Roman" w:eastAsia="方正仿宋_GBK" w:hAnsi="Times New Roman"/>
                <w:color w:val="000000"/>
                <w:sz w:val="32"/>
                <w:szCs w:val="32"/>
              </w:rPr>
            </w:pPr>
          </w:p>
        </w:tc>
        <w:tc>
          <w:tcPr>
            <w:tcW w:w="945" w:type="dxa"/>
          </w:tcPr>
          <w:p>
            <w:pPr>
              <w:pStyle w:val="194"/>
              <w:snapToGrid w:val="0"/>
              <w:spacing w:line="560" w:lineRule="exact"/>
              <w:rPr>
                <w:rFonts w:ascii="Times New Roman" w:eastAsia="方正仿宋_GBK" w:hAnsi="Times New Roman"/>
                <w:color w:val="000000"/>
                <w:sz w:val="32"/>
                <w:szCs w:val="32"/>
              </w:rPr>
            </w:pPr>
          </w:p>
        </w:tc>
      </w:tr>
    </w:tbl>
    <w:p>
      <w:pPr>
        <w:pStyle w:val="194"/>
        <w:snapToGrid w:val="0"/>
        <w:spacing w:line="560" w:lineRule="exact"/>
        <w:rPr>
          <w:rFonts w:ascii="Times New Roman" w:eastAsia="方正仿宋_GBK" w:hAnsi="Times New Roman"/>
          <w:color w:val="000000"/>
          <w:sz w:val="32"/>
          <w:szCs w:val="32"/>
        </w:rPr>
      </w:pPr>
    </w:p>
    <w:p>
      <w:pPr>
        <w:pStyle w:val="194"/>
        <w:snapToGrid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（印章）                     提供人签章：</w:t>
      </w:r>
    </w:p>
    <w:p>
      <w:pPr>
        <w:pStyle w:val="194"/>
        <w:snapToGrid w:val="0"/>
        <w:spacing w:line="560" w:lineRule="exac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年</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月</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 xml:space="preserve">日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年</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 xml:space="preserve">月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日</w:t>
      </w:r>
    </w:p>
    <w:p>
      <w:pPr>
        <w:pStyle w:val="194"/>
        <w:snapToGrid w:val="0"/>
        <w:spacing w:line="560" w:lineRule="exact"/>
        <w:rPr>
          <w:rFonts w:ascii="Times New Roman" w:eastAsia="方正小标宋_GBK" w:hAnsi="Times New Roman"/>
          <w:color w:val="000000"/>
          <w:sz w:val="44"/>
        </w:rPr>
      </w:pPr>
      <w:r>
        <w:rPr>
          <w:rFonts w:ascii="Times New Roman" w:eastAsia="方正仿宋_GBK" w:hAnsi="Times New Roman" w:hint="eastAsia"/>
          <w:color w:val="000000"/>
          <w:sz w:val="32"/>
          <w:szCs w:val="32"/>
        </w:rPr>
        <w:t>执法人员签名：</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hint="eastAsia"/>
          <w:color w:val="000000"/>
          <w:sz w:val="32"/>
          <w:szCs w:val="32"/>
        </w:rPr>
        <w:t xml:space="preserve">   </w:t>
      </w:r>
    </w:p>
    <w:p>
      <w:pPr>
        <w:widowControl/>
        <w:jc w:val="left"/>
        <w:rPr>
          <w:rFonts w:ascii="方正黑体_GBK" w:eastAsia="方正黑体_GBK"/>
          <w:color w:val="000000"/>
          <w:sz w:val="44"/>
        </w:rPr>
      </w:pPr>
      <w:r>
        <w:rPr>
          <w:rFonts w:ascii="方正黑体_GBK" w:eastAsia="方正黑体_GBK"/>
          <w:color w:val="000000"/>
          <w:sz w:val="44"/>
        </w:rPr>
        <w:br w:type="page"/>
      </w:r>
    </w:p>
    <w:p>
      <w:pPr>
        <w:pStyle w:val="194"/>
        <w:snapToGrid w:val="0"/>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146"/>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146"/>
        <w:spacing w:line="560" w:lineRule="exact"/>
        <w:jc w:val="center"/>
        <w:rPr>
          <w:rFonts w:ascii="方正黑体_GBK" w:eastAsia="方正黑体_GBK"/>
          <w:color w:val="000000"/>
          <w:sz w:val="44"/>
        </w:rPr>
      </w:pPr>
      <w:r>
        <w:rPr>
          <w:rFonts w:ascii="方正黑体_GBK" w:eastAsia="方正黑体_GBK" w:hint="eastAsia"/>
          <w:color w:val="000000"/>
          <w:sz w:val="44"/>
        </w:rPr>
        <w:t>账簿单证等资料调阅单</w:t>
      </w:r>
    </w:p>
    <w:p>
      <w:pPr>
        <w:pStyle w:val="65"/>
        <w:jc w:val="right"/>
      </w:pPr>
      <w:r>
        <w:rPr>
          <w:rFonts w:ascii="方正仿宋_GBK" w:eastAsia="方正仿宋_GBK" w:cs="方正仿宋_GBK" w:hint="eastAsia"/>
          <w:color w:val="000000"/>
          <w:sz w:val="32"/>
          <w:szCs w:val="32"/>
        </w:rPr>
        <w:t>关检调单字</w:t>
      </w:r>
      <w:r>
        <w:rPr>
          <w:rFonts w:eastAsia="方正仿宋_GBK" w:cs="方正仿宋_GBK" w:hint="eastAsia"/>
          <w:color w:val="000000"/>
          <w:sz w:val="32"/>
          <w:szCs w:val="32"/>
        </w:rPr>
        <w:t>〔</w:t>
      </w:r>
      <w:r>
        <w:rPr>
          <w:rFonts w:eastAsia="方正仿宋_GBK"/>
          <w:color w:val="000000"/>
          <w:sz w:val="32"/>
          <w:szCs w:val="32"/>
        </w:rPr>
        <w:t xml:space="preserve">  </w:t>
      </w:r>
      <w:r>
        <w:rPr>
          <w:rFonts w:eastAsia="方正仿宋_GBK" w:cs="方正仿宋_GBK" w:hint="eastAsia"/>
          <w:color w:val="000000"/>
          <w:sz w:val="32"/>
          <w:szCs w:val="32"/>
        </w:rPr>
        <w:t>〕</w:t>
      </w:r>
      <w:r>
        <w:rPr>
          <w:rFonts w:ascii="方正仿宋_GBK" w:eastAsia="方正仿宋_GBK" w:cs="方正仿宋_GBK" w:hint="eastAsia"/>
          <w:color w:val="000000"/>
          <w:sz w:val="32"/>
          <w:szCs w:val="32"/>
        </w:rPr>
        <w:t xml:space="preserve">  号</w:t>
      </w:r>
    </w:p>
    <w:p>
      <w:pPr>
        <w:pStyle w:val="146"/>
        <w:spacing w:line="560" w:lineRule="exact"/>
        <w:ind w:firstLineChars="150" w:firstLine="480"/>
        <w:rPr>
          <w:rFonts w:eastAsia="方正仿宋_GBK"/>
          <w:color w:val="000000"/>
          <w:sz w:val="32"/>
        </w:rPr>
      </w:pPr>
    </w:p>
    <w:p>
      <w:pPr>
        <w:pStyle w:val="146"/>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依照《中华人民共和国海关法》第六条第三项之规定，决定调阅</w:t>
      </w:r>
      <w:r>
        <w:rPr>
          <w:rFonts w:ascii="方正仿宋_GBK" w:eastAsia="方正仿宋_GBK"/>
          <w:color w:val="000000"/>
          <w:sz w:val="32"/>
          <w:u w:val="single" w:color="auto"/>
        </w:rPr>
        <w:t xml:space="preserve">               </w:t>
      </w:r>
      <w:r>
        <w:rPr>
          <w:rFonts w:ascii="方正仿宋_GBK" w:eastAsia="方正仿宋_GBK" w:hint="eastAsia"/>
          <w:color w:val="000000"/>
          <w:sz w:val="32"/>
        </w:rPr>
        <w:t>持有的下列资料：</w:t>
      </w:r>
    </w:p>
    <w:tbl>
      <w:tblPr>
        <w:tblpPr w:leftFromText="180" w:rightFromText="180" w:vertAnchor="text" w:horzAnchor="page" w:tblpX="1914" w:tblpY="195"/>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26"/>
        <w:gridCol w:w="2137"/>
        <w:gridCol w:w="1681"/>
        <w:gridCol w:w="1682"/>
        <w:gridCol w:w="1682"/>
      </w:tblGrid>
      <w:tr>
        <w:tc>
          <w:tcPr>
            <w:tcW w:w="1226"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序号</w:t>
            </w:r>
          </w:p>
        </w:tc>
        <w:tc>
          <w:tcPr>
            <w:tcW w:w="2137"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资料名称</w:t>
            </w:r>
          </w:p>
        </w:tc>
        <w:tc>
          <w:tcPr>
            <w:tcW w:w="1681"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数量</w:t>
            </w:r>
          </w:p>
        </w:tc>
        <w:tc>
          <w:tcPr>
            <w:tcW w:w="1682"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归还签收</w:t>
            </w:r>
          </w:p>
        </w:tc>
        <w:tc>
          <w:tcPr>
            <w:tcW w:w="1682" w:type="dxa"/>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备注</w:t>
            </w: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r>
        <w:trPr>
          <w:trHeight w:val="672"/>
        </w:trPr>
        <w:tc>
          <w:tcPr>
            <w:tcW w:w="1226" w:type="dxa"/>
          </w:tcPr>
          <w:p>
            <w:pPr>
              <w:pStyle w:val="146"/>
              <w:spacing w:line="560" w:lineRule="exact"/>
              <w:jc w:val="center"/>
              <w:rPr>
                <w:rFonts w:ascii="方正仿宋_GBK" w:eastAsia="方正仿宋_GBK"/>
                <w:color w:val="000000"/>
                <w:sz w:val="32"/>
              </w:rPr>
            </w:pPr>
          </w:p>
        </w:tc>
        <w:tc>
          <w:tcPr>
            <w:tcW w:w="2137"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1"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Borders>
              <w:top w:val="single" w:sz="4" w:space="0" w:color="auto"/>
              <w:left w:val="single" w:sz="4" w:space="0" w:color="auto"/>
              <w:right w:val="single" w:sz="4" w:space="0" w:color="auto"/>
            </w:tcBorders>
          </w:tcPr>
          <w:p>
            <w:pPr>
              <w:pStyle w:val="146"/>
              <w:spacing w:line="560" w:lineRule="exact"/>
              <w:rPr>
                <w:rFonts w:ascii="方正仿宋_GBK" w:eastAsia="方正仿宋_GBK"/>
                <w:color w:val="000000"/>
                <w:sz w:val="32"/>
              </w:rPr>
            </w:pPr>
          </w:p>
        </w:tc>
        <w:tc>
          <w:tcPr>
            <w:tcW w:w="1682" w:type="dxa"/>
          </w:tcPr>
          <w:p>
            <w:pPr>
              <w:pStyle w:val="146"/>
              <w:spacing w:line="560" w:lineRule="exact"/>
              <w:rPr>
                <w:rFonts w:ascii="方正仿宋_GBK" w:eastAsia="方正仿宋_GBK"/>
                <w:color w:val="000000"/>
                <w:sz w:val="32"/>
              </w:rPr>
            </w:pPr>
          </w:p>
        </w:tc>
      </w:tr>
    </w:tbl>
    <w:p>
      <w:pPr>
        <w:pStyle w:val="146"/>
        <w:spacing w:line="560" w:lineRule="exact"/>
        <w:ind w:firstLineChars="100" w:firstLine="320"/>
        <w:rPr>
          <w:rFonts w:ascii="方正仿宋_GBK" w:eastAsia="方正仿宋_GBK"/>
          <w:color w:val="000000"/>
          <w:sz w:val="32"/>
        </w:rPr>
      </w:pPr>
    </w:p>
    <w:p>
      <w:pPr>
        <w:pStyle w:val="146"/>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（印章）</w:t>
      </w:r>
      <w:r>
        <w:rPr>
          <w:rFonts w:ascii="方正仿宋_GBK" w:eastAsia="方正仿宋_GBK"/>
          <w:color w:val="000000"/>
          <w:sz w:val="32"/>
        </w:rPr>
        <w:t xml:space="preserve">                    </w:t>
      </w:r>
      <w:r>
        <w:rPr>
          <w:rFonts w:ascii="方正仿宋_GBK" w:eastAsia="方正仿宋_GBK" w:hint="eastAsia"/>
          <w:color w:val="000000"/>
          <w:sz w:val="32"/>
        </w:rPr>
        <w:t>提供人签章：</w:t>
      </w:r>
    </w:p>
    <w:p>
      <w:pPr>
        <w:pStyle w:val="146"/>
        <w:spacing w:line="560" w:lineRule="exact"/>
        <w:rPr>
          <w:rFonts w:ascii="方正仿宋_GBK" w:eastAsia="方正仿宋_GBK"/>
          <w:b/>
          <w:color w:val="000000"/>
          <w:sz w:val="32"/>
        </w:rPr>
      </w:pPr>
      <w:r>
        <w:rPr>
          <w:rFonts w:ascii="方正仿宋_GBK" w:eastAsia="方正仿宋_GBK"/>
          <w:color w:val="000000"/>
          <w:sz w:val="32"/>
          <w:u w:val="single"/>
        </w:rPr>
        <w:t xml:space="preserve">    </w:t>
      </w:r>
      <w:r>
        <w:rPr>
          <w:rFonts w:ascii="方正仿宋_GBK" w:eastAsia="方正仿宋_GBK" w:hint="eastAsia"/>
          <w:color w:val="000000"/>
          <w:sz w:val="32"/>
        </w:rPr>
        <w:t>年</w:t>
      </w:r>
      <w:r>
        <w:rPr>
          <w:rFonts w:ascii="方正仿宋_GBK" w:eastAsia="方正仿宋_GBK"/>
          <w:color w:val="000000"/>
          <w:sz w:val="32"/>
          <w:u w:val="single"/>
        </w:rPr>
        <w:t xml:space="preserve">    </w:t>
      </w:r>
      <w:r>
        <w:rPr>
          <w:rFonts w:ascii="方正仿宋_GBK" w:eastAsia="方正仿宋_GBK" w:hint="eastAsia"/>
          <w:color w:val="000000"/>
          <w:sz w:val="32"/>
        </w:rPr>
        <w:t>月</w:t>
      </w:r>
      <w:r>
        <w:rPr>
          <w:rFonts w:ascii="方正仿宋_GBK" w:eastAsia="方正仿宋_GBK"/>
          <w:color w:val="000000"/>
          <w:sz w:val="32"/>
          <w:u w:val="single"/>
        </w:rPr>
        <w:t xml:space="preserve">    </w:t>
      </w:r>
      <w:r>
        <w:rPr>
          <w:rFonts w:ascii="方正仿宋_GBK" w:eastAsia="方正仿宋_GBK" w:hint="eastAsia"/>
          <w:color w:val="000000"/>
          <w:sz w:val="32"/>
        </w:rPr>
        <w:t>日</w:t>
      </w:r>
      <w:r>
        <w:rPr>
          <w:rFonts w:ascii="方正仿宋_GBK" w:eastAsia="方正仿宋_GBK"/>
          <w:color w:val="000000"/>
          <w:sz w:val="32"/>
        </w:rPr>
        <w:t xml:space="preserve">             </w:t>
      </w:r>
      <w:r>
        <w:rPr>
          <w:rFonts w:ascii="方正仿宋_GBK" w:eastAsia="方正仿宋_GBK"/>
          <w:color w:val="000000"/>
          <w:sz w:val="32"/>
          <w:u w:val="single"/>
        </w:rPr>
        <w:t xml:space="preserve">     </w:t>
      </w:r>
      <w:r>
        <w:rPr>
          <w:rFonts w:ascii="方正仿宋_GBK" w:eastAsia="方正仿宋_GBK" w:hint="eastAsia"/>
          <w:color w:val="000000"/>
          <w:sz w:val="32"/>
        </w:rPr>
        <w:t>年</w:t>
      </w:r>
      <w:r>
        <w:rPr>
          <w:rFonts w:ascii="方正仿宋_GBK" w:eastAsia="方正仿宋_GBK"/>
          <w:color w:val="000000"/>
          <w:sz w:val="32"/>
          <w:u w:val="single"/>
        </w:rPr>
        <w:t xml:space="preserve">    </w:t>
      </w:r>
      <w:r>
        <w:rPr>
          <w:rFonts w:ascii="方正仿宋_GBK" w:eastAsia="方正仿宋_GBK" w:hint="eastAsia"/>
          <w:color w:val="000000"/>
          <w:sz w:val="32"/>
        </w:rPr>
        <w:t>月</w:t>
      </w:r>
      <w:r>
        <w:rPr>
          <w:rFonts w:ascii="方正仿宋_GBK" w:eastAsia="方正仿宋_GBK"/>
          <w:color w:val="000000"/>
          <w:sz w:val="32"/>
        </w:rPr>
        <w:t xml:space="preserve"> </w:t>
      </w:r>
      <w:r>
        <w:rPr>
          <w:rFonts w:ascii="方正仿宋_GBK" w:eastAsia="方正仿宋_GBK"/>
          <w:color w:val="000000"/>
          <w:sz w:val="32"/>
          <w:u w:val="single"/>
        </w:rPr>
        <w:t xml:space="preserve">    </w:t>
      </w:r>
      <w:r>
        <w:rPr>
          <w:rFonts w:ascii="方正仿宋_GBK" w:eastAsia="方正仿宋_GBK" w:hint="eastAsia"/>
          <w:color w:val="000000"/>
          <w:sz w:val="32"/>
        </w:rPr>
        <w:t>日</w:t>
      </w:r>
    </w:p>
    <w:p>
      <w:pPr>
        <w:pStyle w:val="146"/>
        <w:spacing w:line="560" w:lineRule="exact"/>
        <w:rPr>
          <w:rFonts w:ascii="方正仿宋_GBK" w:eastAsia="方正仿宋_GBK"/>
          <w:color w:val="000000"/>
          <w:sz w:val="32"/>
        </w:rPr>
      </w:pPr>
    </w:p>
    <w:p>
      <w:pPr>
        <w:pStyle w:val="146"/>
        <w:spacing w:line="560" w:lineRule="exact"/>
        <w:rPr>
          <w:rFonts w:eastAsia="方正黑体_GBK"/>
          <w:b/>
          <w:color w:val="000000"/>
          <w:sz w:val="44"/>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rPr>
        <w:t>执法人员签名：</w:t>
      </w:r>
      <w:r>
        <w:rPr>
          <w:rFonts w:ascii="方正仿宋_GBK" w:eastAsia="方正仿宋_GBK"/>
          <w:color w:val="000000"/>
          <w:sz w:val="32"/>
          <w:u w:val="single"/>
        </w:rPr>
        <w:t xml:space="preserve">  </w:t>
      </w:r>
      <w:r>
        <w:rPr>
          <w:rFonts w:ascii="方正仿宋_GBK" w:eastAsia="方正仿宋_GBK" w:hint="eastAsia"/>
          <w:color w:val="000000"/>
          <w:sz w:val="32"/>
          <w:u w:val="single"/>
        </w:rPr>
        <w:t xml:space="preserve">    </w:t>
      </w:r>
      <w:r>
        <w:rPr>
          <w:rFonts w:ascii="方正仿宋_GBK" w:eastAsia="方正仿宋_GBK"/>
          <w:color w:val="000000"/>
          <w:sz w:val="32"/>
          <w:u w:val="single"/>
        </w:rPr>
        <w:t xml:space="preserve">   </w:t>
      </w:r>
      <w:r>
        <w:rPr>
          <w:rFonts w:ascii="方正仿宋_GBK" w:eastAsia="方正仿宋_GBK" w:hint="eastAsia"/>
          <w:color w:val="000000"/>
          <w:sz w:val="32"/>
        </w:rPr>
        <w:t>、</w:t>
      </w:r>
      <w:r>
        <w:rPr>
          <w:rFonts w:ascii="方正仿宋_GBK" w:eastAsia="方正仿宋_GBK"/>
          <w:color w:val="000000"/>
          <w:sz w:val="32"/>
          <w:u w:val="single"/>
        </w:rPr>
        <w:t xml:space="preserve">   </w:t>
      </w:r>
      <w:r>
        <w:rPr>
          <w:rFonts w:ascii="方正仿宋_GBK" w:eastAsia="方正仿宋_GBK" w:hint="eastAsia"/>
          <w:color w:val="000000"/>
          <w:sz w:val="32"/>
          <w:u w:val="single"/>
        </w:rPr>
        <w:t xml:space="preserve">    </w:t>
      </w:r>
      <w:r>
        <w:rPr>
          <w:rFonts w:ascii="方正仿宋_GBK" w:eastAsia="方正仿宋_GBK"/>
          <w:color w:val="000000"/>
          <w:sz w:val="32"/>
          <w:u w:val="single"/>
        </w:rPr>
        <w:t xml:space="preserve">   </w:t>
      </w:r>
      <w:r>
        <w:rPr>
          <w:rFonts w:ascii="方正仿宋_GBK" w:eastAsia="方正仿宋_GBK"/>
          <w:color w:val="000000"/>
          <w:sz w:val="32"/>
        </w:rPr>
        <w:t xml:space="preserve">   </w:t>
      </w:r>
    </w:p>
    <w:p>
      <w:pPr>
        <w:pStyle w:val="193"/>
        <w:widowControl/>
        <w:snapToGrid w:val="0"/>
        <w:jc w:val="center"/>
        <w:rPr>
          <w:rFonts w:eastAsia="方正黑体_GBK"/>
          <w:color w:val="000000"/>
          <w:sz w:val="44"/>
          <w:szCs w:val="36"/>
        </w:rPr>
      </w:pPr>
      <w:r>
        <w:rPr>
          <w:rFonts w:eastAsia="方正黑体_GBK"/>
          <w:color w:val="000000"/>
          <w:sz w:val="44"/>
          <w:szCs w:val="36"/>
        </w:rPr>
        <w:t>中华人民共和国</w:t>
      </w:r>
      <w:r>
        <w:rPr>
          <w:rFonts w:ascii="方正黑体_GBK" w:eastAsia="方正黑体_GBK" w:hint="eastAsia"/>
          <w:color w:val="000000"/>
          <w:sz w:val="44"/>
        </w:rPr>
        <w:t xml:space="preserve">      </w:t>
      </w:r>
      <w:r>
        <w:rPr>
          <w:rFonts w:eastAsia="方正黑体_GBK"/>
          <w:color w:val="000000"/>
          <w:sz w:val="44"/>
          <w:szCs w:val="36"/>
        </w:rPr>
        <w:t>海关</w:t>
      </w:r>
    </w:p>
    <w:p>
      <w:pPr>
        <w:pStyle w:val="193"/>
        <w:adjustRightInd w:val="0"/>
        <w:snapToGrid w:val="0"/>
        <w:spacing w:line="560" w:lineRule="exact"/>
        <w:jc w:val="center"/>
        <w:rPr>
          <w:rFonts w:eastAsia="方正黑体_GBK"/>
          <w:color w:val="000000"/>
          <w:sz w:val="44"/>
          <w:szCs w:val="36"/>
        </w:rPr>
      </w:pPr>
      <w:r>
        <w:rPr>
          <w:rFonts w:eastAsia="方正黑体_GBK"/>
          <w:color w:val="000000"/>
          <w:sz w:val="44"/>
          <w:szCs w:val="36"/>
        </w:rPr>
        <w:t>收取担保凭单</w:t>
      </w:r>
    </w:p>
    <w:p>
      <w:pPr>
        <w:pStyle w:val="193"/>
        <w:adjustRightInd w:val="0"/>
        <w:snapToGrid w:val="0"/>
        <w:spacing w:line="560" w:lineRule="exact"/>
        <w:ind w:left="0" w:hanging="994"/>
        <w:jc w:val="right"/>
        <w:rPr>
          <w:rFonts w:eastAsia="方正仿宋_GBK"/>
          <w:color w:val="000000"/>
          <w:sz w:val="32"/>
          <w:szCs w:val="32"/>
        </w:rPr>
      </w:pPr>
      <w:r>
        <w:rPr>
          <w:rFonts w:eastAsia="方正仿宋_GBK"/>
          <w:color w:val="000000"/>
          <w:sz w:val="32"/>
        </w:rPr>
        <w:t xml:space="preserve">              　　　　                </w:t>
      </w:r>
      <w:r>
        <w:rPr>
          <w:rFonts w:eastAsia="方正仿宋_GBK" w:hint="eastAsia"/>
          <w:color w:val="000000"/>
          <w:sz w:val="32"/>
          <w:szCs w:val="32"/>
        </w:rPr>
        <w:t>关检担</w:t>
      </w:r>
      <w:r>
        <w:rPr>
          <w:rFonts w:eastAsia="方正仿宋_GBK"/>
          <w:color w:val="000000"/>
          <w:sz w:val="32"/>
          <w:szCs w:val="32"/>
        </w:rPr>
        <w:t>字〔  〕   号</w:t>
      </w:r>
    </w:p>
    <w:p>
      <w:pPr>
        <w:pStyle w:val="193"/>
        <w:adjustRightInd w:val="0"/>
        <w:snapToGrid w:val="0"/>
        <w:spacing w:line="560" w:lineRule="exact"/>
        <w:rPr>
          <w:rFonts w:eastAsia="方正仿宋_GBK"/>
          <w:color w:val="000000"/>
          <w:sz w:val="32"/>
          <w:u w:val="single"/>
        </w:rPr>
      </w:pPr>
    </w:p>
    <w:p>
      <w:pPr>
        <w:pStyle w:val="193"/>
        <w:adjustRightInd w:val="0"/>
        <w:snapToGrid w:val="0"/>
        <w:spacing w:line="560" w:lineRule="exact"/>
        <w:rPr>
          <w:rFonts w:eastAsia="方正仿宋_GBK"/>
          <w:color w:val="000000"/>
          <w:sz w:val="32"/>
        </w:rPr>
      </w:pPr>
      <w:r>
        <w:rPr>
          <w:rFonts w:eastAsia="方正仿宋_GBK"/>
          <w:color w:val="000000"/>
          <w:sz w:val="32"/>
          <w:u w:val="single"/>
        </w:rPr>
        <w:t>　　　　　　　　　</w:t>
      </w:r>
      <w:r>
        <w:rPr>
          <w:rFonts w:eastAsia="方正仿宋_GBK"/>
          <w:color w:val="000000"/>
          <w:sz w:val="32"/>
        </w:rPr>
        <w:t>：</w:t>
      </w:r>
    </w:p>
    <w:p>
      <w:pPr>
        <w:pStyle w:val="193"/>
        <w:wordWrap w:val="0"/>
        <w:adjustRightInd w:val="0"/>
        <w:snapToGrid w:val="0"/>
        <w:spacing w:line="560" w:lineRule="exact"/>
        <w:ind w:firstLineChars="200" w:firstLine="640"/>
        <w:rPr>
          <w:rFonts w:eastAsia="方正仿宋_GBK"/>
          <w:color w:val="000000"/>
          <w:sz w:val="32"/>
        </w:rPr>
      </w:pPr>
      <w:r>
        <w:rPr>
          <w:rFonts w:eastAsia="方正仿宋_GBK"/>
          <w:color w:val="000000"/>
          <w:sz w:val="32"/>
        </w:rPr>
        <w:t>根据</w:t>
      </w:r>
      <w:r>
        <w:rPr>
          <w:rFonts w:ascii="方正仿宋_GBK" w:eastAsia="方正仿宋_GBK" w:hint="eastAsia"/>
          <w:color w:val="000000"/>
          <w:sz w:val="32"/>
        </w:rPr>
        <w:t>《中华人民共和国海关事务担保条例》</w:t>
      </w:r>
      <w:r>
        <w:rPr>
          <w:rFonts w:ascii="Lucida Sans" w:eastAsia="方正仿宋_GBK" w:hAnsi="Lucida Sans"/>
          <w:color w:val="000000"/>
          <w:sz w:val="32"/>
          <w:u w:val="single"/>
        </w:rPr>
        <w:t xml:space="preserve">      </w:t>
      </w:r>
      <w:r>
        <w:rPr>
          <w:rFonts w:eastAsia="方正仿宋_GBK" w:hint="eastAsia"/>
          <w:color w:val="000000"/>
          <w:sz w:val="32"/>
        </w:rPr>
        <w:t>、</w:t>
      </w:r>
      <w:r>
        <w:rPr>
          <w:rFonts w:eastAsia="方正仿宋_GBK"/>
          <w:color w:val="000000"/>
          <w:sz w:val="32"/>
        </w:rPr>
        <w:t>《中华人民共和国海关办理行政处罚案件程序规定》</w:t>
      </w:r>
      <w:r>
        <w:rPr>
          <w:rFonts w:ascii="Lucida Sans" w:eastAsia="方正仿宋_GBK" w:hAnsi="Lucida Sans"/>
          <w:color w:val="000000"/>
          <w:sz w:val="32"/>
          <w:u w:val="single"/>
        </w:rPr>
        <w:t xml:space="preserve">      </w:t>
      </w:r>
      <w:r>
        <w:rPr>
          <w:rFonts w:eastAsia="方正仿宋_GBK" w:hint="eastAsia"/>
          <w:color w:val="000000"/>
          <w:sz w:val="32"/>
        </w:rPr>
        <w:t>之</w:t>
      </w:r>
      <w:r>
        <w:rPr>
          <w:rFonts w:eastAsia="方正仿宋_GBK"/>
          <w:color w:val="000000"/>
          <w:sz w:val="32"/>
        </w:rPr>
        <w:t>规定，向你（单位）收取下列担保：</w:t>
      </w:r>
    </w:p>
    <w:tbl>
      <w:tblPr>
        <w:jc w:val="left"/>
        <w:tblInd w:w="108" w:type="dxa"/>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340"/>
        <w:gridCol w:w="1440"/>
        <w:gridCol w:w="2520"/>
        <w:gridCol w:w="1410"/>
      </w:tblGrid>
      <w:tr>
        <w:tc>
          <w:tcPr>
            <w:tcW w:w="1008" w:type="dxa"/>
            <w:tcBorders>
              <w:tl2br w:val="nil"/>
              <w:tr2bl w:val="nil"/>
            </w:tcBorders>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序号</w:t>
            </w:r>
          </w:p>
        </w:tc>
        <w:tc>
          <w:tcPr>
            <w:tcW w:w="2340" w:type="dxa"/>
            <w:tcBorders>
              <w:tl2br w:val="nil"/>
              <w:tr2bl w:val="nil"/>
            </w:tcBorders>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名称</w:t>
            </w:r>
          </w:p>
        </w:tc>
        <w:tc>
          <w:tcPr>
            <w:tcW w:w="1440" w:type="dxa"/>
            <w:tcBorders>
              <w:tl2br w:val="nil"/>
              <w:tr2bl w:val="nil"/>
            </w:tcBorders>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规格</w:t>
            </w:r>
          </w:p>
        </w:tc>
        <w:tc>
          <w:tcPr>
            <w:tcW w:w="2520" w:type="dxa"/>
            <w:tcBorders>
              <w:tl2br w:val="nil"/>
              <w:tr2bl w:val="nil"/>
            </w:tcBorders>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金额或数重量</w:t>
            </w:r>
          </w:p>
        </w:tc>
        <w:tc>
          <w:tcPr>
            <w:tcW w:w="1410" w:type="dxa"/>
            <w:tcBorders>
              <w:tl2br w:val="nil"/>
              <w:tr2bl w:val="nil"/>
            </w:tcBorders>
          </w:tcPr>
          <w:p>
            <w:pPr>
              <w:pStyle w:val="193"/>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备注</w:t>
            </w:r>
          </w:p>
        </w:tc>
      </w:tr>
      <w:tr>
        <w:tc>
          <w:tcPr>
            <w:tcW w:w="1008" w:type="dxa"/>
            <w:tcBorders>
              <w:tl2br w:val="nil"/>
              <w:tr2bl w:val="nil"/>
            </w:tcBorders>
          </w:tcPr>
          <w:p>
            <w:pPr>
              <w:pStyle w:val="193"/>
              <w:adjustRightInd w:val="0"/>
              <w:snapToGrid w:val="0"/>
              <w:spacing w:line="560" w:lineRule="exact"/>
              <w:rPr>
                <w:rFonts w:eastAsia="方正仿宋_GBK"/>
                <w:color w:val="000000"/>
                <w:sz w:val="32"/>
              </w:rPr>
            </w:pPr>
          </w:p>
        </w:tc>
        <w:tc>
          <w:tcPr>
            <w:tcW w:w="2340" w:type="dxa"/>
            <w:tcBorders>
              <w:tl2br w:val="nil"/>
              <w:tr2bl w:val="nil"/>
            </w:tcBorders>
          </w:tcPr>
          <w:p>
            <w:pPr>
              <w:pStyle w:val="193"/>
              <w:adjustRightInd w:val="0"/>
              <w:snapToGrid w:val="0"/>
              <w:spacing w:line="560" w:lineRule="exact"/>
              <w:rPr>
                <w:rFonts w:eastAsia="方正仿宋_GBK"/>
                <w:color w:val="000000"/>
                <w:sz w:val="32"/>
              </w:rPr>
            </w:pPr>
          </w:p>
        </w:tc>
        <w:tc>
          <w:tcPr>
            <w:tcW w:w="1440" w:type="dxa"/>
            <w:tcBorders>
              <w:tl2br w:val="nil"/>
              <w:tr2bl w:val="nil"/>
            </w:tcBorders>
          </w:tcPr>
          <w:p>
            <w:pPr>
              <w:pStyle w:val="193"/>
              <w:adjustRightInd w:val="0"/>
              <w:snapToGrid w:val="0"/>
              <w:spacing w:line="560" w:lineRule="exact"/>
              <w:rPr>
                <w:rFonts w:eastAsia="方正仿宋_GBK"/>
                <w:color w:val="000000"/>
                <w:sz w:val="32"/>
              </w:rPr>
            </w:pPr>
          </w:p>
        </w:tc>
        <w:tc>
          <w:tcPr>
            <w:tcW w:w="2520" w:type="dxa"/>
            <w:tcBorders>
              <w:tl2br w:val="nil"/>
              <w:tr2bl w:val="nil"/>
            </w:tcBorders>
          </w:tcPr>
          <w:p>
            <w:pPr>
              <w:pStyle w:val="193"/>
              <w:adjustRightInd w:val="0"/>
              <w:snapToGrid w:val="0"/>
              <w:spacing w:line="560" w:lineRule="exact"/>
              <w:rPr>
                <w:rFonts w:eastAsia="方正仿宋_GBK"/>
                <w:color w:val="000000"/>
                <w:sz w:val="32"/>
              </w:rPr>
            </w:pPr>
          </w:p>
        </w:tc>
        <w:tc>
          <w:tcPr>
            <w:tcW w:w="1410" w:type="dxa"/>
            <w:tcBorders>
              <w:tl2br w:val="nil"/>
              <w:tr2bl w:val="nil"/>
            </w:tcBorders>
          </w:tcPr>
          <w:p>
            <w:pPr>
              <w:pStyle w:val="193"/>
              <w:adjustRightInd w:val="0"/>
              <w:snapToGrid w:val="0"/>
              <w:spacing w:line="560" w:lineRule="exact"/>
              <w:rPr>
                <w:rFonts w:eastAsia="方正仿宋_GBK"/>
                <w:color w:val="000000"/>
                <w:sz w:val="32"/>
              </w:rPr>
            </w:pPr>
          </w:p>
        </w:tc>
      </w:tr>
      <w:tr>
        <w:tc>
          <w:tcPr>
            <w:tcW w:w="1008" w:type="dxa"/>
            <w:tcBorders>
              <w:tl2br w:val="nil"/>
              <w:tr2bl w:val="nil"/>
            </w:tcBorders>
          </w:tcPr>
          <w:p>
            <w:pPr>
              <w:pStyle w:val="193"/>
              <w:adjustRightInd w:val="0"/>
              <w:snapToGrid w:val="0"/>
              <w:spacing w:line="560" w:lineRule="exact"/>
              <w:rPr>
                <w:rFonts w:eastAsia="方正仿宋_GBK"/>
                <w:color w:val="000000"/>
                <w:sz w:val="32"/>
              </w:rPr>
            </w:pPr>
          </w:p>
        </w:tc>
        <w:tc>
          <w:tcPr>
            <w:tcW w:w="2340" w:type="dxa"/>
            <w:tcBorders>
              <w:tl2br w:val="nil"/>
              <w:tr2bl w:val="nil"/>
            </w:tcBorders>
          </w:tcPr>
          <w:p>
            <w:pPr>
              <w:pStyle w:val="193"/>
              <w:adjustRightInd w:val="0"/>
              <w:snapToGrid w:val="0"/>
              <w:spacing w:line="560" w:lineRule="exact"/>
              <w:rPr>
                <w:rFonts w:eastAsia="方正仿宋_GBK"/>
                <w:color w:val="000000"/>
                <w:sz w:val="32"/>
              </w:rPr>
            </w:pPr>
          </w:p>
        </w:tc>
        <w:tc>
          <w:tcPr>
            <w:tcW w:w="1440" w:type="dxa"/>
            <w:tcBorders>
              <w:tl2br w:val="nil"/>
              <w:tr2bl w:val="nil"/>
            </w:tcBorders>
          </w:tcPr>
          <w:p>
            <w:pPr>
              <w:pStyle w:val="193"/>
              <w:adjustRightInd w:val="0"/>
              <w:snapToGrid w:val="0"/>
              <w:spacing w:line="560" w:lineRule="exact"/>
              <w:rPr>
                <w:rFonts w:eastAsia="方正仿宋_GBK"/>
                <w:color w:val="000000"/>
                <w:sz w:val="32"/>
              </w:rPr>
            </w:pPr>
          </w:p>
        </w:tc>
        <w:tc>
          <w:tcPr>
            <w:tcW w:w="2520" w:type="dxa"/>
            <w:tcBorders>
              <w:tl2br w:val="nil"/>
              <w:tr2bl w:val="nil"/>
            </w:tcBorders>
          </w:tcPr>
          <w:p>
            <w:pPr>
              <w:pStyle w:val="193"/>
              <w:adjustRightInd w:val="0"/>
              <w:snapToGrid w:val="0"/>
              <w:spacing w:line="560" w:lineRule="exact"/>
              <w:rPr>
                <w:rFonts w:eastAsia="方正仿宋_GBK"/>
                <w:color w:val="000000"/>
                <w:sz w:val="32"/>
              </w:rPr>
            </w:pPr>
          </w:p>
        </w:tc>
        <w:tc>
          <w:tcPr>
            <w:tcW w:w="1410" w:type="dxa"/>
            <w:tcBorders>
              <w:tl2br w:val="nil"/>
              <w:tr2bl w:val="nil"/>
            </w:tcBorders>
          </w:tcPr>
          <w:p>
            <w:pPr>
              <w:pStyle w:val="193"/>
              <w:adjustRightInd w:val="0"/>
              <w:snapToGrid w:val="0"/>
              <w:spacing w:line="560" w:lineRule="exact"/>
              <w:rPr>
                <w:rFonts w:eastAsia="方正仿宋_GBK"/>
                <w:color w:val="000000"/>
                <w:sz w:val="32"/>
              </w:rPr>
            </w:pPr>
          </w:p>
        </w:tc>
      </w:tr>
      <w:tr>
        <w:tc>
          <w:tcPr>
            <w:tcW w:w="1008" w:type="dxa"/>
            <w:tcBorders>
              <w:tl2br w:val="nil"/>
              <w:tr2bl w:val="nil"/>
            </w:tcBorders>
          </w:tcPr>
          <w:p>
            <w:pPr>
              <w:pStyle w:val="193"/>
              <w:adjustRightInd w:val="0"/>
              <w:snapToGrid w:val="0"/>
              <w:spacing w:line="560" w:lineRule="exact"/>
              <w:rPr>
                <w:rFonts w:eastAsia="方正仿宋_GBK"/>
                <w:color w:val="000000"/>
                <w:sz w:val="32"/>
              </w:rPr>
            </w:pPr>
          </w:p>
        </w:tc>
        <w:tc>
          <w:tcPr>
            <w:tcW w:w="2340" w:type="dxa"/>
            <w:tcBorders>
              <w:tl2br w:val="nil"/>
              <w:tr2bl w:val="nil"/>
            </w:tcBorders>
          </w:tcPr>
          <w:p>
            <w:pPr>
              <w:pStyle w:val="193"/>
              <w:adjustRightInd w:val="0"/>
              <w:snapToGrid w:val="0"/>
              <w:spacing w:line="560" w:lineRule="exact"/>
              <w:rPr>
                <w:rFonts w:eastAsia="方正仿宋_GBK"/>
                <w:color w:val="000000"/>
                <w:sz w:val="32"/>
              </w:rPr>
            </w:pPr>
          </w:p>
        </w:tc>
        <w:tc>
          <w:tcPr>
            <w:tcW w:w="1440" w:type="dxa"/>
            <w:tcBorders>
              <w:tl2br w:val="nil"/>
              <w:tr2bl w:val="nil"/>
            </w:tcBorders>
          </w:tcPr>
          <w:p>
            <w:pPr>
              <w:pStyle w:val="193"/>
              <w:adjustRightInd w:val="0"/>
              <w:snapToGrid w:val="0"/>
              <w:spacing w:line="560" w:lineRule="exact"/>
              <w:rPr>
                <w:rFonts w:eastAsia="方正仿宋_GBK"/>
                <w:color w:val="000000"/>
                <w:sz w:val="32"/>
              </w:rPr>
            </w:pPr>
          </w:p>
        </w:tc>
        <w:tc>
          <w:tcPr>
            <w:tcW w:w="2520" w:type="dxa"/>
            <w:tcBorders>
              <w:tl2br w:val="nil"/>
              <w:tr2bl w:val="nil"/>
            </w:tcBorders>
          </w:tcPr>
          <w:p>
            <w:pPr>
              <w:pStyle w:val="193"/>
              <w:adjustRightInd w:val="0"/>
              <w:snapToGrid w:val="0"/>
              <w:spacing w:line="560" w:lineRule="exact"/>
              <w:rPr>
                <w:rFonts w:eastAsia="方正仿宋_GBK"/>
                <w:color w:val="000000"/>
                <w:sz w:val="32"/>
              </w:rPr>
            </w:pPr>
          </w:p>
        </w:tc>
        <w:tc>
          <w:tcPr>
            <w:tcW w:w="1410" w:type="dxa"/>
            <w:tcBorders>
              <w:tl2br w:val="nil"/>
              <w:tr2bl w:val="nil"/>
            </w:tcBorders>
          </w:tcPr>
          <w:p>
            <w:pPr>
              <w:pStyle w:val="193"/>
              <w:adjustRightInd w:val="0"/>
              <w:snapToGrid w:val="0"/>
              <w:spacing w:line="560" w:lineRule="exact"/>
              <w:rPr>
                <w:rFonts w:eastAsia="方正仿宋_GBK"/>
                <w:color w:val="000000"/>
                <w:sz w:val="32"/>
              </w:rPr>
            </w:pPr>
          </w:p>
        </w:tc>
      </w:tr>
    </w:tbl>
    <w:p>
      <w:pPr>
        <w:pStyle w:val="193"/>
        <w:adjustRightInd w:val="0"/>
        <w:snapToGrid w:val="0"/>
        <w:spacing w:beforeLines="100" w:before="312" w:line="560" w:lineRule="exact"/>
        <w:ind w:firstLineChars="200" w:firstLine="640"/>
        <w:rPr>
          <w:rFonts w:eastAsia="方正仿宋_GBK"/>
          <w:color w:val="000000"/>
          <w:sz w:val="32"/>
          <w:szCs w:val="32"/>
        </w:rPr>
      </w:pPr>
      <w:r>
        <w:rPr>
          <w:rFonts w:eastAsia="方正仿宋_GBK"/>
          <w:color w:val="000000"/>
          <w:sz w:val="32"/>
        </w:rPr>
        <w:t>你（单位）</w:t>
      </w:r>
      <w:r>
        <w:rPr>
          <w:rFonts w:eastAsia="方正仿宋_GBK"/>
          <w:color w:val="000000"/>
          <w:sz w:val="32"/>
          <w:szCs w:val="32"/>
        </w:rPr>
        <w:t>不服本决定的，依照《中华人民共和国行政复议法》第</w:t>
      </w:r>
      <w:r>
        <w:rPr>
          <w:rFonts w:eastAsia="方正仿宋_GBK" w:hint="eastAsia"/>
          <w:color w:val="000000"/>
          <w:sz w:val="32"/>
          <w:szCs w:val="32"/>
        </w:rPr>
        <w:t>十一条、第二十条、第二十七条</w:t>
      </w:r>
      <w:r>
        <w:rPr>
          <w:rFonts w:eastAsia="方正仿宋_GBK"/>
          <w:color w:val="000000"/>
          <w:sz w:val="32"/>
          <w:szCs w:val="32"/>
        </w:rPr>
        <w:t>，《中华人民共和国行政诉讼法》第十五条第二项、第四十六条第一款之规定，可自本凭单送达之日起</w:t>
      </w:r>
      <w:r>
        <w:rPr>
          <w:rFonts w:eastAsia="方正仿宋_GBK" w:hint="eastAsia"/>
          <w:color w:val="000000"/>
          <w:sz w:val="32"/>
          <w:szCs w:val="32"/>
        </w:rPr>
        <w:t>六十</w:t>
      </w:r>
      <w:r>
        <w:rPr>
          <w:rFonts w:eastAsia="方正仿宋_GBK"/>
          <w:color w:val="000000"/>
          <w:sz w:val="32"/>
          <w:szCs w:val="32"/>
        </w:rPr>
        <w:t>日内向</w:t>
      </w:r>
      <w:r>
        <w:rPr>
          <w:rFonts w:eastAsia="方正仿宋_GBK"/>
          <w:color w:val="000000"/>
          <w:sz w:val="32"/>
          <w:szCs w:val="32"/>
          <w:u w:val="single"/>
        </w:rPr>
        <w:t>　　</w:t>
      </w:r>
      <w:r>
        <w:rPr>
          <w:rFonts w:eastAsia="方正仿宋_GBK" w:hint="eastAsia"/>
          <w:color w:val="000000"/>
          <w:sz w:val="32"/>
          <w:szCs w:val="32"/>
          <w:u w:val="single"/>
        </w:rPr>
        <w:t xml:space="preserve">   </w:t>
      </w:r>
      <w:r>
        <w:rPr>
          <w:rFonts w:eastAsia="方正仿宋_GBK" w:hint="eastAsia"/>
          <w:color w:val="000000"/>
          <w:sz w:val="32"/>
          <w:szCs w:val="32"/>
        </w:rPr>
        <w:t>申请行政复议，或自收到本凭单之日</w:t>
      </w:r>
      <w:r>
        <w:rPr>
          <w:rFonts w:eastAsia="方正仿宋_GBK"/>
          <w:color w:val="000000"/>
          <w:sz w:val="32"/>
          <w:szCs w:val="32"/>
        </w:rPr>
        <w:t>起</w:t>
      </w:r>
      <w:r>
        <w:rPr>
          <w:rFonts w:eastAsia="方正仿宋_GBK" w:hint="eastAsia"/>
          <w:color w:val="000000"/>
          <w:sz w:val="32"/>
          <w:szCs w:val="32"/>
        </w:rPr>
        <w:t>六</w:t>
      </w:r>
      <w:r>
        <w:rPr>
          <w:rFonts w:eastAsia="方正仿宋_GBK"/>
          <w:color w:val="000000"/>
          <w:sz w:val="32"/>
          <w:szCs w:val="32"/>
        </w:rPr>
        <w:t>个月内，向</w:t>
      </w:r>
      <w:r>
        <w:rPr>
          <w:rFonts w:eastAsia="方正仿宋_GBK"/>
          <w:color w:val="000000"/>
          <w:sz w:val="32"/>
          <w:szCs w:val="32"/>
          <w:u w:val="single"/>
        </w:rPr>
        <w:t>　　　　</w:t>
      </w:r>
      <w:r>
        <w:rPr>
          <w:rFonts w:eastAsia="方正仿宋_GBK"/>
          <w:color w:val="000000"/>
          <w:sz w:val="32"/>
          <w:szCs w:val="32"/>
        </w:rPr>
        <w:t>法院起诉。</w:t>
      </w:r>
    </w:p>
    <w:p>
      <w:pPr>
        <w:pStyle w:val="193"/>
        <w:adjustRightInd w:val="0"/>
        <w:snapToGrid w:val="0"/>
        <w:spacing w:line="560" w:lineRule="exact"/>
        <w:ind w:firstLineChars="1950" w:firstLine="6240"/>
        <w:rPr>
          <w:rFonts w:eastAsia="方正仿宋_GBK"/>
          <w:color w:val="000000"/>
          <w:sz w:val="32"/>
        </w:rPr>
      </w:pPr>
      <w:r>
        <w:rPr>
          <w:rFonts w:eastAsia="方正仿宋_GBK"/>
          <w:color w:val="000000"/>
          <w:sz w:val="32"/>
        </w:rPr>
        <w:t>（印章）</w:t>
      </w:r>
    </w:p>
    <w:p>
      <w:pPr>
        <w:pStyle w:val="193"/>
        <w:adjustRightInd w:val="0"/>
        <w:snapToGrid w:val="0"/>
        <w:spacing w:line="560" w:lineRule="exact"/>
        <w:ind w:firstLineChars="1800" w:firstLine="5760"/>
        <w:rPr>
          <w:rFonts w:eastAsia="方正仿宋_GBK"/>
          <w:color w:val="000000"/>
          <w:sz w:val="32"/>
        </w:rPr>
      </w:pPr>
      <w:r>
        <w:rPr>
          <w:rFonts w:eastAsia="方正仿宋_GBK"/>
          <w:color w:val="000000"/>
          <w:sz w:val="32"/>
        </w:rPr>
        <w:t>年   月   日</w:t>
      </w:r>
    </w:p>
    <w:p>
      <w:pPr>
        <w:pStyle w:val="193"/>
        <w:adjustRightInd w:val="0"/>
        <w:snapToGrid w:val="0"/>
        <w:spacing w:line="560" w:lineRule="exact"/>
        <w:rPr>
          <w:rFonts w:eastAsia="方正仿宋_GBK"/>
          <w:color w:val="000000"/>
          <w:sz w:val="32"/>
        </w:rPr>
      </w:pPr>
      <w:r>
        <w:rPr>
          <w:rFonts w:eastAsia="方正仿宋_GBK"/>
          <w:color w:val="000000"/>
          <w:sz w:val="32"/>
        </w:rPr>
        <w:t>当事人（代理人）/运输工具负责人/当事人的法定代表人（主要负责人）签章：</w:t>
      </w:r>
      <w:r>
        <w:rPr>
          <w:rFonts w:eastAsia="方正仿宋_GBK"/>
          <w:color w:val="000000"/>
          <w:sz w:val="32"/>
          <w:u w:val="single"/>
        </w:rPr>
        <w:t xml:space="preserve">                                    </w:t>
      </w:r>
      <w:r>
        <w:rPr>
          <w:rFonts w:eastAsia="方正仿宋_GBK"/>
          <w:color w:val="000000"/>
          <w:sz w:val="32"/>
        </w:rPr>
        <w:t xml:space="preserve">        </w:t>
      </w:r>
    </w:p>
    <w:p>
      <w:pPr>
        <w:pStyle w:val="193"/>
        <w:adjustRightInd w:val="0"/>
        <w:snapToGrid w:val="0"/>
        <w:spacing w:line="560" w:lineRule="exact"/>
        <w:rPr>
          <w:rFonts w:eastAsia="方正仿宋_GBK"/>
          <w:color w:val="000000"/>
          <w:sz w:val="32"/>
          <w:u w:val="single"/>
        </w:rPr>
      </w:pPr>
      <w:r>
        <w:rPr>
          <w:rFonts w:eastAsia="方正仿宋_GBK" w:hint="eastAsia"/>
          <w:color w:val="000000"/>
          <w:sz w:val="32"/>
        </w:rPr>
        <w:t>证件种类</w:t>
      </w:r>
      <w:r>
        <w:rPr>
          <w:rFonts w:eastAsia="方正仿宋_GBK"/>
          <w:color w:val="000000"/>
          <w:sz w:val="32"/>
        </w:rPr>
        <w:t>及号码：</w:t>
      </w:r>
      <w:r>
        <w:rPr>
          <w:rFonts w:eastAsia="方正仿宋_GBK"/>
          <w:color w:val="000000"/>
          <w:sz w:val="32"/>
          <w:u w:val="single"/>
        </w:rPr>
        <w:t xml:space="preserve">                                         </w:t>
      </w:r>
    </w:p>
    <w:p>
      <w:pPr>
        <w:pStyle w:val="193"/>
        <w:adjustRightInd w:val="0"/>
        <w:snapToGrid w:val="0"/>
        <w:spacing w:line="560" w:lineRule="exact"/>
        <w:rPr>
          <w:rFonts w:eastAsia="方正仿宋_GBK"/>
          <w:color w:val="000000"/>
          <w:sz w:val="32"/>
        </w:rPr>
      </w:pPr>
      <w:r>
        <w:rPr>
          <w:rFonts w:eastAsia="方正仿宋_GBK"/>
          <w:color w:val="000000"/>
          <w:sz w:val="32"/>
        </w:rPr>
        <w:t>联系地址（电话）：</w:t>
      </w:r>
      <w:r>
        <w:rPr>
          <w:rFonts w:eastAsia="方正仿宋_GBK"/>
          <w:color w:val="000000"/>
          <w:sz w:val="32"/>
          <w:u w:val="single"/>
        </w:rPr>
        <w:t xml:space="preserve">                                   </w:t>
      </w:r>
    </w:p>
    <w:p>
      <w:pPr>
        <w:pStyle w:val="196"/>
        <w:spacing w:line="520" w:lineRule="exact"/>
        <w:rPr>
          <w:rFonts w:eastAsia="方正仿宋_GBK"/>
          <w:color w:val="000000"/>
          <w:sz w:val="32"/>
          <w:u w:val="single"/>
        </w:rPr>
      </w:pPr>
      <w:r>
        <w:rPr>
          <w:rFonts w:eastAsia="方正仿宋_GBK"/>
          <w:color w:val="000000"/>
          <w:sz w:val="32"/>
        </w:rPr>
        <w:t>执法人员签</w:t>
      </w:r>
      <w:r>
        <w:rPr>
          <w:rFonts w:eastAsia="方正仿宋_GBK" w:hint="eastAsia"/>
          <w:color w:val="000000"/>
          <w:sz w:val="32"/>
        </w:rPr>
        <w:t>名</w:t>
      </w:r>
      <w:r>
        <w:rPr>
          <w:rFonts w:eastAsia="方正仿宋_GBK"/>
          <w:color w:val="000000"/>
          <w:sz w:val="32"/>
        </w:rPr>
        <w:t>：</w:t>
      </w:r>
      <w:r>
        <w:rPr>
          <w:rFonts w:eastAsia="方正仿宋_GBK"/>
          <w:color w:val="000000"/>
          <w:sz w:val="32"/>
          <w:u w:val="single"/>
        </w:rPr>
        <w:t>　　　　　</w:t>
      </w:r>
      <w:r>
        <w:rPr>
          <w:rFonts w:eastAsia="方正仿宋_GBK"/>
          <w:color w:val="000000"/>
          <w:sz w:val="32"/>
        </w:rPr>
        <w:t>、</w:t>
      </w:r>
      <w:r>
        <w:rPr>
          <w:rFonts w:eastAsia="方正仿宋_GBK"/>
          <w:color w:val="000000"/>
          <w:sz w:val="32"/>
          <w:u w:val="single"/>
        </w:rPr>
        <w:t>　　　　　</w:t>
      </w:r>
    </w:p>
    <w:p>
      <w:pPr>
        <w:pStyle w:val="197"/>
        <w:adjustRightInd w:val="0"/>
        <w:snapToGrid w:val="0"/>
        <w:spacing w:line="560" w:lineRule="exact"/>
        <w:jc w:val="center"/>
        <w:rPr>
          <w:rFonts w:ascii="方正黑体_GBK" w:eastAsia="方正黑体_GBK"/>
          <w:color w:val="000000"/>
          <w:sz w:val="44"/>
          <w:szCs w:val="36"/>
        </w:rPr>
        <w:sectPr>
          <w:pgSz w:w="11906" w:h="16838"/>
          <w:pgMar w:top="1440" w:right="1800" w:bottom="1440" w:left="1800" w:header="851" w:footer="992" w:gutter="0"/>
          <w:docGrid w:type="lines" w:linePitch="312" w:charSpace="0"/>
        </w:sectPr>
      </w:pPr>
    </w:p>
    <w:p>
      <w:pPr>
        <w:widowControl/>
        <w:adjustRightInd w:val="0"/>
        <w:snapToGrid w:val="0"/>
        <w:spacing w:line="560" w:lineRule="exact"/>
        <w:jc w:val="center"/>
        <w:rPr>
          <w:rFonts w:eastAsia="方正黑体_GBK"/>
          <w:color w:val="000000"/>
          <w:sz w:val="44"/>
          <w:szCs w:val="36"/>
        </w:rPr>
      </w:pPr>
      <w:r>
        <w:rPr>
          <w:rFonts w:ascii="Times New Roman" w:eastAsia="方正黑体_GBK" w:cs="Times New Roman" w:hAnsi="Times New Roman"/>
          <w:color w:val="000000"/>
          <w:sz w:val="44"/>
          <w:szCs w:val="36"/>
        </w:rPr>
        <w:t>中华人民共和国      海关</w:t>
      </w:r>
    </w:p>
    <w:p>
      <w:pPr>
        <w:adjustRightInd w:val="0"/>
        <w:snapToGrid w:val="0"/>
        <w:spacing w:line="560" w:lineRule="exact"/>
        <w:jc w:val="center"/>
        <w:rPr>
          <w:rFonts w:eastAsia="方正黑体_GBK"/>
          <w:color w:val="000000"/>
          <w:sz w:val="44"/>
          <w:szCs w:val="36"/>
        </w:rPr>
      </w:pPr>
      <w:r>
        <w:rPr>
          <w:rFonts w:ascii="Times New Roman" w:eastAsia="方正黑体_GBK" w:cs="Times New Roman" w:hAnsi="Times New Roman"/>
          <w:color w:val="000000"/>
          <w:sz w:val="44"/>
          <w:szCs w:val="36"/>
        </w:rPr>
        <w:t>解除担保通知书</w:t>
      </w:r>
    </w:p>
    <w:p>
      <w:pPr>
        <w:adjustRightInd w:val="0"/>
        <w:snapToGrid w:val="0"/>
        <w:spacing w:line="560" w:lineRule="exact"/>
        <w:ind w:left="0" w:hanging="994"/>
        <w:jc w:val="right"/>
        <w:rPr>
          <w:rFonts w:eastAsia="方正仿宋_GBK"/>
          <w:color w:val="000000"/>
          <w:sz w:val="32"/>
          <w:szCs w:val="32"/>
        </w:rPr>
      </w:pPr>
      <w:r>
        <w:rPr>
          <w:rFonts w:ascii="Times New Roman" w:eastAsia="方正仿宋_GBK" w:cs="Times New Roman" w:hAnsi="Times New Roman"/>
          <w:color w:val="000000"/>
          <w:sz w:val="32"/>
        </w:rPr>
        <w:t xml:space="preserve">                               　　</w:t>
      </w:r>
      <w:r>
        <w:rPr>
          <w:rFonts w:ascii="Times New Roman" w:eastAsia="方正仿宋_GBK" w:cs="Times New Roman" w:hAnsi="Times New Roman" w:hint="eastAsia"/>
          <w:color w:val="000000"/>
          <w:sz w:val="32"/>
          <w:szCs w:val="32"/>
        </w:rPr>
        <w:t>关检解担</w:t>
      </w:r>
      <w:r>
        <w:rPr>
          <w:rFonts w:ascii="Times New Roman" w:eastAsia="方正仿宋_GBK" w:cs="Times New Roman" w:hAnsi="Times New Roman"/>
          <w:color w:val="000000"/>
          <w:sz w:val="32"/>
          <w:szCs w:val="32"/>
        </w:rPr>
        <w:t>字〔  〕    号</w:t>
      </w:r>
    </w:p>
    <w:p>
      <w:pPr>
        <w:adjustRightInd w:val="0"/>
        <w:snapToGrid w:val="0"/>
        <w:spacing w:line="560" w:lineRule="exact"/>
        <w:rPr>
          <w:rFonts w:ascii="Times New Roman" w:eastAsia="方正仿宋_GBK" w:cs="Times New Roman" w:hAnsi="Times New Roman"/>
          <w:color w:val="000000"/>
          <w:sz w:val="32"/>
          <w:u w:val="single"/>
        </w:rPr>
      </w:pPr>
    </w:p>
    <w:p>
      <w:pPr>
        <w:adjustRightInd w:val="0"/>
        <w:snapToGrid w:val="0"/>
        <w:spacing w:line="560" w:lineRule="exact"/>
        <w:rPr>
          <w:rFonts w:eastAsia="方正仿宋_GBK"/>
          <w:color w:val="000000"/>
          <w:sz w:val="32"/>
        </w:rPr>
      </w:pPr>
      <w:r>
        <w:rPr>
          <w:rFonts w:ascii="Times New Roman" w:eastAsia="方正仿宋_GBK" w:cs="Times New Roman" w:hAnsi="Times New Roman"/>
          <w:color w:val="000000"/>
          <w:sz w:val="32"/>
          <w:u w:val="single"/>
        </w:rPr>
        <w:t>　　　　　　　　　</w:t>
      </w:r>
      <w:r>
        <w:rPr>
          <w:rFonts w:ascii="Times New Roman" w:eastAsia="方正仿宋_GBK" w:cs="Times New Roman" w:hAnsi="Times New Roman"/>
          <w:color w:val="000000"/>
          <w:sz w:val="32"/>
        </w:rPr>
        <w:t>：</w:t>
      </w:r>
    </w:p>
    <w:p>
      <w:pPr>
        <w:adjustRightInd w:val="0"/>
        <w:snapToGrid w:val="0"/>
        <w:spacing w:line="560" w:lineRule="exact"/>
        <w:ind w:firstLineChars="200" w:firstLine="640"/>
        <w:rPr>
          <w:rFonts w:eastAsia="方正仿宋_GBK"/>
          <w:color w:val="000000"/>
          <w:sz w:val="32"/>
        </w:rPr>
      </w:pPr>
      <w:r>
        <w:rPr>
          <w:rFonts w:ascii="Times New Roman" w:eastAsia="方正仿宋_GBK" w:cs="Times New Roman" w:hAnsi="Times New Roman"/>
          <w:color w:val="000000"/>
          <w:sz w:val="32"/>
        </w:rPr>
        <w:t>根据《中华人民共和国海关办理行政处罚案件程序规定》</w:t>
      </w:r>
      <w:r>
        <w:rPr>
          <w:rFonts w:ascii="Times New Roman" w:eastAsia="方正仿宋_GBK" w:cs="Times New Roman" w:hAnsi="Times New Roman" w:hint="eastAsia"/>
          <w:color w:val="000000"/>
          <w:sz w:val="32"/>
        </w:rPr>
        <w:t>第五十一条之</w:t>
      </w:r>
      <w:r>
        <w:rPr>
          <w:rFonts w:ascii="Times New Roman" w:eastAsia="方正仿宋_GBK" w:cs="Times New Roman" w:hAnsi="Times New Roman"/>
          <w:color w:val="000000"/>
          <w:sz w:val="32"/>
        </w:rPr>
        <w:t>规定，解除</w:t>
      </w:r>
      <w:r>
        <w:rPr>
          <w:rFonts w:ascii="方正仿宋_GBK" w:eastAsia="方正仿宋_GBK" w:hint="eastAsia"/>
          <w:color w:val="000000"/>
          <w:sz w:val="32"/>
          <w:szCs w:val="32"/>
          <w:u w:val="single"/>
        </w:rPr>
        <w:t xml:space="preserve">          </w:t>
      </w:r>
      <w:r>
        <w:rPr>
          <w:rFonts w:eastAsia="方正仿宋_GBK"/>
          <w:color w:val="000000"/>
          <w:sz w:val="32"/>
          <w:szCs w:val="32"/>
        </w:rPr>
        <w:t>号</w:t>
      </w:r>
      <w:r>
        <w:rPr>
          <w:rFonts w:eastAsia="方正仿宋_GBK" w:hint="eastAsia"/>
          <w:color w:val="000000"/>
          <w:sz w:val="32"/>
          <w:szCs w:val="32"/>
        </w:rPr>
        <w:t>《</w:t>
      </w:r>
      <w:r>
        <w:rPr>
          <w:rFonts w:eastAsia="方正仿宋_GBK"/>
          <w:color w:val="000000"/>
          <w:sz w:val="32"/>
          <w:szCs w:val="32"/>
        </w:rPr>
        <w:t>收取担保凭单</w:t>
      </w:r>
      <w:r>
        <w:rPr>
          <w:rFonts w:eastAsia="方正仿宋_GBK" w:hint="eastAsia"/>
          <w:color w:val="000000"/>
          <w:sz w:val="32"/>
          <w:szCs w:val="32"/>
        </w:rPr>
        <w:t>》中</w:t>
      </w:r>
      <w:r>
        <w:rPr>
          <w:rFonts w:ascii="Times New Roman" w:eastAsia="方正仿宋_GBK" w:cs="Times New Roman" w:hAnsi="Times New Roman"/>
          <w:color w:val="000000"/>
          <w:sz w:val="32"/>
        </w:rPr>
        <w:t>你（单位）提供的下列担保：</w:t>
      </w:r>
    </w:p>
    <w:p>
      <w:pPr>
        <w:adjustRightInd w:val="0"/>
        <w:snapToGrid w:val="0"/>
        <w:spacing w:line="560" w:lineRule="exact"/>
        <w:jc w:val="left"/>
        <w:rPr>
          <w:rFonts w:eastAsia="方正仿宋_GBK"/>
          <w:color w:val="000000"/>
          <w:sz w:val="32"/>
        </w:rPr>
      </w:pPr>
    </w:p>
    <w:tbl>
      <w:tblPr>
        <w:jc w:val="left"/>
        <w:tblInd w:w="108" w:type="dxa"/>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340"/>
        <w:gridCol w:w="1440"/>
        <w:gridCol w:w="2520"/>
        <w:gridCol w:w="1410"/>
      </w:tblGrid>
      <w:tr>
        <w:tc>
          <w:tcPr>
            <w:tcW w:w="1008" w:type="dxa"/>
            <w:tcBorders>
              <w:tl2br w:val="nil"/>
              <w:tr2bl w:val="nil"/>
            </w:tcBorders>
          </w:tcPr>
          <w:p>
            <w:pPr>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序号</w:t>
            </w:r>
          </w:p>
        </w:tc>
        <w:tc>
          <w:tcPr>
            <w:tcW w:w="2340" w:type="dxa"/>
            <w:tcBorders>
              <w:tl2br w:val="nil"/>
              <w:tr2bl w:val="nil"/>
            </w:tcBorders>
          </w:tcPr>
          <w:p>
            <w:pPr>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名称</w:t>
            </w:r>
          </w:p>
        </w:tc>
        <w:tc>
          <w:tcPr>
            <w:tcW w:w="1440" w:type="dxa"/>
            <w:tcBorders>
              <w:tl2br w:val="nil"/>
              <w:tr2bl w:val="nil"/>
            </w:tcBorders>
          </w:tcPr>
          <w:p>
            <w:pPr>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规格</w:t>
            </w:r>
          </w:p>
        </w:tc>
        <w:tc>
          <w:tcPr>
            <w:tcW w:w="2520" w:type="dxa"/>
            <w:tcBorders>
              <w:tl2br w:val="nil"/>
              <w:tr2bl w:val="nil"/>
            </w:tcBorders>
          </w:tcPr>
          <w:p>
            <w:pPr>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金额或数重量</w:t>
            </w:r>
          </w:p>
        </w:tc>
        <w:tc>
          <w:tcPr>
            <w:tcW w:w="1410" w:type="dxa"/>
            <w:tcBorders>
              <w:tl2br w:val="nil"/>
              <w:tr2bl w:val="nil"/>
            </w:tcBorders>
          </w:tcPr>
          <w:p>
            <w:pPr>
              <w:adjustRightInd w:val="0"/>
              <w:snapToGrid w:val="0"/>
              <w:spacing w:line="560" w:lineRule="exact"/>
              <w:jc w:val="center"/>
              <w:rPr>
                <w:rFonts w:ascii="方正黑体_GBK" w:eastAsia="方正黑体_GBK" w:cs="方正黑体_GBK" w:hint="eastAsia"/>
                <w:color w:val="000000"/>
                <w:sz w:val="32"/>
              </w:rPr>
            </w:pPr>
            <w:r>
              <w:rPr>
                <w:rFonts w:ascii="方正黑体_GBK" w:eastAsia="方正黑体_GBK" w:cs="方正黑体_GBK" w:hint="eastAsia"/>
                <w:color w:val="000000"/>
                <w:sz w:val="32"/>
              </w:rPr>
              <w:t>备注</w:t>
            </w:r>
          </w:p>
        </w:tc>
      </w:tr>
      <w:tr>
        <w:tc>
          <w:tcPr>
            <w:tcW w:w="1008" w:type="dxa"/>
            <w:tcBorders>
              <w:tl2br w:val="nil"/>
              <w:tr2bl w:val="nil"/>
            </w:tcBorders>
          </w:tcPr>
          <w:p>
            <w:pPr>
              <w:adjustRightInd w:val="0"/>
              <w:snapToGrid w:val="0"/>
              <w:spacing w:line="560" w:lineRule="exact"/>
              <w:rPr>
                <w:rFonts w:eastAsia="方正仿宋_GBK"/>
                <w:color w:val="000000"/>
                <w:sz w:val="32"/>
              </w:rPr>
            </w:pPr>
          </w:p>
        </w:tc>
        <w:tc>
          <w:tcPr>
            <w:tcW w:w="2340" w:type="dxa"/>
            <w:tcBorders>
              <w:tl2br w:val="nil"/>
              <w:tr2bl w:val="nil"/>
            </w:tcBorders>
          </w:tcPr>
          <w:p>
            <w:pPr>
              <w:adjustRightInd w:val="0"/>
              <w:snapToGrid w:val="0"/>
              <w:spacing w:line="560" w:lineRule="exact"/>
              <w:rPr>
                <w:rFonts w:eastAsia="方正仿宋_GBK"/>
                <w:color w:val="000000"/>
                <w:sz w:val="32"/>
              </w:rPr>
            </w:pPr>
          </w:p>
        </w:tc>
        <w:tc>
          <w:tcPr>
            <w:tcW w:w="1440" w:type="dxa"/>
            <w:tcBorders>
              <w:tl2br w:val="nil"/>
              <w:tr2bl w:val="nil"/>
            </w:tcBorders>
          </w:tcPr>
          <w:p>
            <w:pPr>
              <w:adjustRightInd w:val="0"/>
              <w:snapToGrid w:val="0"/>
              <w:spacing w:line="560" w:lineRule="exact"/>
              <w:rPr>
                <w:rFonts w:eastAsia="方正仿宋_GBK"/>
                <w:color w:val="000000"/>
                <w:sz w:val="32"/>
              </w:rPr>
            </w:pPr>
          </w:p>
        </w:tc>
        <w:tc>
          <w:tcPr>
            <w:tcW w:w="2520" w:type="dxa"/>
            <w:tcBorders>
              <w:tl2br w:val="nil"/>
              <w:tr2bl w:val="nil"/>
            </w:tcBorders>
          </w:tcPr>
          <w:p>
            <w:pPr>
              <w:adjustRightInd w:val="0"/>
              <w:snapToGrid w:val="0"/>
              <w:spacing w:line="560" w:lineRule="exact"/>
              <w:rPr>
                <w:rFonts w:eastAsia="方正仿宋_GBK"/>
                <w:color w:val="000000"/>
                <w:sz w:val="32"/>
              </w:rPr>
            </w:pPr>
          </w:p>
        </w:tc>
        <w:tc>
          <w:tcPr>
            <w:tcW w:w="1410" w:type="dxa"/>
            <w:tcBorders>
              <w:tl2br w:val="nil"/>
              <w:tr2bl w:val="nil"/>
            </w:tcBorders>
          </w:tcPr>
          <w:p>
            <w:pPr>
              <w:adjustRightInd w:val="0"/>
              <w:snapToGrid w:val="0"/>
              <w:spacing w:line="560" w:lineRule="exact"/>
              <w:rPr>
                <w:rFonts w:eastAsia="方正仿宋_GBK"/>
                <w:color w:val="000000"/>
                <w:sz w:val="32"/>
              </w:rPr>
            </w:pPr>
          </w:p>
        </w:tc>
      </w:tr>
      <w:tr>
        <w:tc>
          <w:tcPr>
            <w:tcW w:w="1008" w:type="dxa"/>
            <w:tcBorders>
              <w:tl2br w:val="nil"/>
              <w:tr2bl w:val="nil"/>
            </w:tcBorders>
          </w:tcPr>
          <w:p>
            <w:pPr>
              <w:adjustRightInd w:val="0"/>
              <w:snapToGrid w:val="0"/>
              <w:spacing w:line="560" w:lineRule="exact"/>
              <w:rPr>
                <w:rFonts w:eastAsia="方正仿宋_GBK"/>
                <w:color w:val="000000"/>
                <w:sz w:val="32"/>
              </w:rPr>
            </w:pPr>
          </w:p>
        </w:tc>
        <w:tc>
          <w:tcPr>
            <w:tcW w:w="2340" w:type="dxa"/>
            <w:tcBorders>
              <w:tl2br w:val="nil"/>
              <w:tr2bl w:val="nil"/>
            </w:tcBorders>
          </w:tcPr>
          <w:p>
            <w:pPr>
              <w:adjustRightInd w:val="0"/>
              <w:snapToGrid w:val="0"/>
              <w:spacing w:line="560" w:lineRule="exact"/>
              <w:rPr>
                <w:rFonts w:eastAsia="方正仿宋_GBK"/>
                <w:color w:val="000000"/>
                <w:sz w:val="32"/>
              </w:rPr>
            </w:pPr>
          </w:p>
        </w:tc>
        <w:tc>
          <w:tcPr>
            <w:tcW w:w="1440" w:type="dxa"/>
            <w:tcBorders>
              <w:tl2br w:val="nil"/>
              <w:tr2bl w:val="nil"/>
            </w:tcBorders>
          </w:tcPr>
          <w:p>
            <w:pPr>
              <w:adjustRightInd w:val="0"/>
              <w:snapToGrid w:val="0"/>
              <w:spacing w:line="560" w:lineRule="exact"/>
              <w:rPr>
                <w:rFonts w:eastAsia="方正仿宋_GBK"/>
                <w:color w:val="000000"/>
                <w:sz w:val="32"/>
              </w:rPr>
            </w:pPr>
          </w:p>
        </w:tc>
        <w:tc>
          <w:tcPr>
            <w:tcW w:w="2520" w:type="dxa"/>
            <w:tcBorders>
              <w:tl2br w:val="nil"/>
              <w:tr2bl w:val="nil"/>
            </w:tcBorders>
          </w:tcPr>
          <w:p>
            <w:pPr>
              <w:adjustRightInd w:val="0"/>
              <w:snapToGrid w:val="0"/>
              <w:spacing w:line="560" w:lineRule="exact"/>
              <w:rPr>
                <w:rFonts w:eastAsia="方正仿宋_GBK"/>
                <w:color w:val="000000"/>
                <w:sz w:val="32"/>
              </w:rPr>
            </w:pPr>
          </w:p>
        </w:tc>
        <w:tc>
          <w:tcPr>
            <w:tcW w:w="1410" w:type="dxa"/>
            <w:tcBorders>
              <w:tl2br w:val="nil"/>
              <w:tr2bl w:val="nil"/>
            </w:tcBorders>
          </w:tcPr>
          <w:p>
            <w:pPr>
              <w:adjustRightInd w:val="0"/>
              <w:snapToGrid w:val="0"/>
              <w:spacing w:line="560" w:lineRule="exact"/>
              <w:rPr>
                <w:rFonts w:eastAsia="方正仿宋_GBK"/>
                <w:color w:val="000000"/>
                <w:sz w:val="32"/>
              </w:rPr>
            </w:pPr>
          </w:p>
        </w:tc>
      </w:tr>
      <w:tr>
        <w:tc>
          <w:tcPr>
            <w:tcW w:w="1008" w:type="dxa"/>
            <w:tcBorders>
              <w:tl2br w:val="nil"/>
              <w:tr2bl w:val="nil"/>
            </w:tcBorders>
          </w:tcPr>
          <w:p>
            <w:pPr>
              <w:adjustRightInd w:val="0"/>
              <w:snapToGrid w:val="0"/>
              <w:spacing w:line="560" w:lineRule="exact"/>
              <w:rPr>
                <w:rFonts w:eastAsia="方正仿宋_GBK"/>
                <w:color w:val="000000"/>
                <w:sz w:val="32"/>
              </w:rPr>
            </w:pPr>
          </w:p>
        </w:tc>
        <w:tc>
          <w:tcPr>
            <w:tcW w:w="2340" w:type="dxa"/>
            <w:tcBorders>
              <w:tl2br w:val="nil"/>
              <w:tr2bl w:val="nil"/>
            </w:tcBorders>
          </w:tcPr>
          <w:p>
            <w:pPr>
              <w:adjustRightInd w:val="0"/>
              <w:snapToGrid w:val="0"/>
              <w:spacing w:line="560" w:lineRule="exact"/>
              <w:rPr>
                <w:rFonts w:eastAsia="方正仿宋_GBK"/>
                <w:color w:val="000000"/>
                <w:sz w:val="32"/>
              </w:rPr>
            </w:pPr>
          </w:p>
        </w:tc>
        <w:tc>
          <w:tcPr>
            <w:tcW w:w="1440" w:type="dxa"/>
            <w:tcBorders>
              <w:tl2br w:val="nil"/>
              <w:tr2bl w:val="nil"/>
            </w:tcBorders>
          </w:tcPr>
          <w:p>
            <w:pPr>
              <w:adjustRightInd w:val="0"/>
              <w:snapToGrid w:val="0"/>
              <w:spacing w:line="560" w:lineRule="exact"/>
              <w:rPr>
                <w:rFonts w:eastAsia="方正仿宋_GBK"/>
                <w:color w:val="000000"/>
                <w:sz w:val="32"/>
              </w:rPr>
            </w:pPr>
          </w:p>
        </w:tc>
        <w:tc>
          <w:tcPr>
            <w:tcW w:w="2520" w:type="dxa"/>
            <w:tcBorders>
              <w:tl2br w:val="nil"/>
              <w:tr2bl w:val="nil"/>
            </w:tcBorders>
          </w:tcPr>
          <w:p>
            <w:pPr>
              <w:adjustRightInd w:val="0"/>
              <w:snapToGrid w:val="0"/>
              <w:spacing w:line="560" w:lineRule="exact"/>
              <w:rPr>
                <w:rFonts w:eastAsia="方正仿宋_GBK"/>
                <w:color w:val="000000"/>
                <w:sz w:val="32"/>
              </w:rPr>
            </w:pPr>
          </w:p>
        </w:tc>
        <w:tc>
          <w:tcPr>
            <w:tcW w:w="1410" w:type="dxa"/>
            <w:tcBorders>
              <w:tl2br w:val="nil"/>
              <w:tr2bl w:val="nil"/>
            </w:tcBorders>
          </w:tcPr>
          <w:p>
            <w:pPr>
              <w:adjustRightInd w:val="0"/>
              <w:snapToGrid w:val="0"/>
              <w:spacing w:line="560" w:lineRule="exact"/>
              <w:rPr>
                <w:rFonts w:eastAsia="方正仿宋_GBK"/>
                <w:color w:val="000000"/>
                <w:sz w:val="32"/>
              </w:rPr>
            </w:pPr>
          </w:p>
        </w:tc>
      </w:tr>
      <w:tr>
        <w:tc>
          <w:tcPr>
            <w:tcW w:w="1008" w:type="dxa"/>
            <w:tcBorders>
              <w:tl2br w:val="nil"/>
              <w:tr2bl w:val="nil"/>
            </w:tcBorders>
          </w:tcPr>
          <w:p>
            <w:pPr>
              <w:adjustRightInd w:val="0"/>
              <w:snapToGrid w:val="0"/>
              <w:spacing w:line="560" w:lineRule="exact"/>
              <w:rPr>
                <w:rFonts w:eastAsia="方正仿宋_GBK"/>
                <w:color w:val="000000"/>
                <w:sz w:val="32"/>
              </w:rPr>
            </w:pPr>
          </w:p>
        </w:tc>
        <w:tc>
          <w:tcPr>
            <w:tcW w:w="2340" w:type="dxa"/>
            <w:tcBorders>
              <w:tl2br w:val="nil"/>
              <w:tr2bl w:val="nil"/>
            </w:tcBorders>
          </w:tcPr>
          <w:p>
            <w:pPr>
              <w:adjustRightInd w:val="0"/>
              <w:snapToGrid w:val="0"/>
              <w:spacing w:line="560" w:lineRule="exact"/>
              <w:rPr>
                <w:rFonts w:eastAsia="方正仿宋_GBK"/>
                <w:color w:val="000000"/>
                <w:sz w:val="32"/>
              </w:rPr>
            </w:pPr>
          </w:p>
        </w:tc>
        <w:tc>
          <w:tcPr>
            <w:tcW w:w="1440" w:type="dxa"/>
            <w:tcBorders>
              <w:tl2br w:val="nil"/>
              <w:tr2bl w:val="nil"/>
            </w:tcBorders>
          </w:tcPr>
          <w:p>
            <w:pPr>
              <w:adjustRightInd w:val="0"/>
              <w:snapToGrid w:val="0"/>
              <w:spacing w:line="560" w:lineRule="exact"/>
              <w:rPr>
                <w:rFonts w:eastAsia="方正仿宋_GBK"/>
                <w:color w:val="000000"/>
                <w:sz w:val="32"/>
              </w:rPr>
            </w:pPr>
          </w:p>
        </w:tc>
        <w:tc>
          <w:tcPr>
            <w:tcW w:w="2520" w:type="dxa"/>
            <w:tcBorders>
              <w:tl2br w:val="nil"/>
              <w:tr2bl w:val="nil"/>
            </w:tcBorders>
          </w:tcPr>
          <w:p>
            <w:pPr>
              <w:adjustRightInd w:val="0"/>
              <w:snapToGrid w:val="0"/>
              <w:spacing w:line="560" w:lineRule="exact"/>
              <w:rPr>
                <w:rFonts w:eastAsia="方正仿宋_GBK"/>
                <w:color w:val="000000"/>
                <w:sz w:val="32"/>
              </w:rPr>
            </w:pPr>
          </w:p>
        </w:tc>
        <w:tc>
          <w:tcPr>
            <w:tcW w:w="1410" w:type="dxa"/>
            <w:tcBorders>
              <w:tl2br w:val="nil"/>
              <w:tr2bl w:val="nil"/>
            </w:tcBorders>
          </w:tcPr>
          <w:p>
            <w:pPr>
              <w:adjustRightInd w:val="0"/>
              <w:snapToGrid w:val="0"/>
              <w:spacing w:line="560" w:lineRule="exact"/>
              <w:rPr>
                <w:rFonts w:eastAsia="方正仿宋_GBK"/>
                <w:color w:val="000000"/>
                <w:sz w:val="32"/>
              </w:rPr>
            </w:pPr>
          </w:p>
        </w:tc>
      </w:tr>
    </w:tbl>
    <w:p>
      <w:pPr>
        <w:adjustRightInd w:val="0"/>
        <w:snapToGrid w:val="0"/>
        <w:spacing w:line="560" w:lineRule="exact"/>
        <w:rPr>
          <w:rFonts w:eastAsia="方正仿宋_GBK"/>
          <w:color w:val="000000"/>
          <w:sz w:val="32"/>
        </w:rPr>
      </w:pPr>
    </w:p>
    <w:p>
      <w:pPr>
        <w:adjustRightInd w:val="0"/>
        <w:snapToGrid w:val="0"/>
        <w:spacing w:line="560" w:lineRule="exact"/>
        <w:rPr>
          <w:rFonts w:eastAsia="方正仿宋_GBK"/>
          <w:color w:val="000000"/>
          <w:sz w:val="32"/>
        </w:rPr>
      </w:pPr>
    </w:p>
    <w:p>
      <w:pPr>
        <w:adjustRightInd w:val="0"/>
        <w:snapToGrid w:val="0"/>
        <w:spacing w:line="560" w:lineRule="exact"/>
        <w:ind w:firstLineChars="2100" w:firstLine="6720"/>
        <w:rPr>
          <w:rFonts w:eastAsia="方正仿宋_GBK"/>
          <w:color w:val="000000"/>
          <w:sz w:val="32"/>
        </w:rPr>
      </w:pPr>
      <w:r>
        <w:rPr>
          <w:rFonts w:ascii="Times New Roman" w:eastAsia="方正仿宋_GBK" w:cs="Times New Roman" w:hAnsi="Times New Roman"/>
          <w:color w:val="000000"/>
          <w:sz w:val="32"/>
        </w:rPr>
        <w:t>（印章）</w:t>
      </w:r>
    </w:p>
    <w:p>
      <w:pPr>
        <w:adjustRightInd w:val="0"/>
        <w:snapToGrid w:val="0"/>
        <w:spacing w:line="560" w:lineRule="exact"/>
        <w:ind w:firstLineChars="1995" w:firstLine="6384"/>
        <w:rPr>
          <w:rFonts w:eastAsia="方正仿宋_GBK"/>
          <w:color w:val="000000"/>
          <w:sz w:val="32"/>
        </w:rPr>
      </w:pPr>
      <w:r>
        <w:rPr>
          <w:rFonts w:ascii="Times New Roman" w:eastAsia="方正仿宋_GBK" w:cs="Times New Roman" w:hAnsi="Times New Roman"/>
          <w:color w:val="000000"/>
          <w:sz w:val="32"/>
        </w:rPr>
        <w:t>年   月   日</w:t>
      </w:r>
    </w:p>
    <w:p>
      <w:pPr>
        <w:adjustRightInd w:val="0"/>
        <w:snapToGrid w:val="0"/>
        <w:spacing w:line="560" w:lineRule="exact"/>
        <w:ind w:firstLine="5745"/>
        <w:rPr>
          <w:rFonts w:eastAsia="方正仿宋_GBK"/>
          <w:color w:val="000000"/>
          <w:sz w:val="32"/>
        </w:rPr>
      </w:pPr>
    </w:p>
    <w:p>
      <w:pPr>
        <w:adjustRightInd w:val="0"/>
        <w:snapToGrid w:val="0"/>
        <w:spacing w:line="560" w:lineRule="exact"/>
        <w:rPr>
          <w:rFonts w:eastAsia="方正仿宋_GBK"/>
          <w:color w:val="000000"/>
          <w:sz w:val="32"/>
        </w:rPr>
      </w:pPr>
      <w:r>
        <w:rPr>
          <w:rFonts w:ascii="Times New Roman" w:eastAsia="方正仿宋_GBK" w:cs="Times New Roman" w:hAnsi="Times New Roman"/>
          <w:color w:val="000000"/>
          <w:sz w:val="32"/>
        </w:rPr>
        <w:t>当事人（代理人）/运输工具负责人/当事人的法定代表人（主要负责人）签章：</w:t>
      </w:r>
      <w:r>
        <w:rPr>
          <w:rFonts w:ascii="Times New Roman" w:eastAsia="方正仿宋_GBK" w:cs="Times New Roman" w:hAnsi="Times New Roman"/>
          <w:color w:val="000000"/>
          <w:sz w:val="32"/>
          <w:u w:val="single"/>
        </w:rPr>
        <w:t xml:space="preserve">                                    </w:t>
      </w:r>
      <w:r>
        <w:rPr>
          <w:rFonts w:ascii="Times New Roman" w:eastAsia="方正仿宋_GBK" w:cs="Times New Roman" w:hAnsi="Times New Roman"/>
          <w:color w:val="000000"/>
          <w:sz w:val="32"/>
        </w:rPr>
        <w:t xml:space="preserve">   </w:t>
      </w:r>
    </w:p>
    <w:p>
      <w:pPr>
        <w:adjustRightInd w:val="0"/>
        <w:snapToGrid w:val="0"/>
        <w:spacing w:line="560" w:lineRule="exact"/>
        <w:rPr>
          <w:rFonts w:eastAsia="方正仿宋_GBK"/>
          <w:color w:val="000000"/>
          <w:sz w:val="32"/>
          <w:u w:val="single"/>
        </w:rPr>
      </w:pPr>
      <w:r>
        <w:rPr>
          <w:rFonts w:ascii="Times New Roman" w:eastAsia="方正仿宋_GBK" w:cs="Times New Roman" w:hAnsi="Times New Roman" w:hint="eastAsia"/>
          <w:color w:val="000000"/>
          <w:sz w:val="32"/>
        </w:rPr>
        <w:t>证件种类</w:t>
      </w:r>
      <w:r>
        <w:rPr>
          <w:rFonts w:ascii="Times New Roman" w:eastAsia="方正仿宋_GBK" w:cs="Times New Roman" w:hAnsi="Times New Roman"/>
          <w:color w:val="000000"/>
          <w:sz w:val="32"/>
        </w:rPr>
        <w:t>及号码：</w:t>
      </w:r>
      <w:r>
        <w:rPr>
          <w:rFonts w:ascii="Times New Roman" w:eastAsia="方正仿宋_GBK" w:cs="Times New Roman" w:hAnsi="Times New Roman"/>
          <w:color w:val="000000"/>
          <w:sz w:val="32"/>
          <w:u w:val="single"/>
        </w:rPr>
        <w:t xml:space="preserve">                                         </w:t>
      </w:r>
    </w:p>
    <w:p>
      <w:pPr>
        <w:adjustRightInd w:val="0"/>
        <w:snapToGrid w:val="0"/>
        <w:spacing w:line="560" w:lineRule="exact"/>
        <w:rPr>
          <w:rFonts w:eastAsia="方正仿宋_GBK"/>
          <w:color w:val="000000"/>
          <w:sz w:val="32"/>
        </w:rPr>
      </w:pPr>
      <w:r>
        <w:rPr>
          <w:rFonts w:ascii="Times New Roman" w:eastAsia="方正仿宋_GBK" w:cs="Times New Roman" w:hAnsi="Times New Roman"/>
          <w:color w:val="000000"/>
          <w:sz w:val="32"/>
        </w:rPr>
        <w:t>联系地址（电话）：</w:t>
      </w:r>
      <w:r>
        <w:rPr>
          <w:rFonts w:ascii="Times New Roman" w:eastAsia="方正仿宋_GBK" w:cs="Times New Roman" w:hAnsi="Times New Roman"/>
          <w:color w:val="000000"/>
          <w:sz w:val="32"/>
          <w:u w:val="single"/>
        </w:rPr>
        <w:t xml:space="preserve">                                </w:t>
      </w:r>
    </w:p>
    <w:p>
      <w:pPr>
        <w:pStyle w:val="112"/>
        <w:snapToGrid w:val="0"/>
        <w:spacing w:line="560" w:lineRule="exact"/>
        <w:rPr>
          <w:sz w:val="32"/>
          <w:szCs w:val="32"/>
        </w:rPr>
      </w:pPr>
      <w:r>
        <w:rPr>
          <w:rFonts w:ascii="Times New Roman" w:eastAsia="方正仿宋_GBK" w:cs="Times New Roman" w:hAnsi="Times New Roman"/>
          <w:color w:val="000000"/>
          <w:sz w:val="32"/>
          <w:szCs w:val="24"/>
        </w:rPr>
        <w:t>执法人员签</w:t>
      </w:r>
      <w:r>
        <w:rPr>
          <w:rFonts w:ascii="Times New Roman" w:eastAsia="方正仿宋_GBK" w:cs="Times New Roman" w:hAnsi="Times New Roman" w:hint="eastAsia"/>
          <w:color w:val="000000"/>
          <w:sz w:val="32"/>
          <w:szCs w:val="24"/>
        </w:rPr>
        <w:t>名</w:t>
      </w:r>
      <w:r>
        <w:rPr>
          <w:rFonts w:ascii="Times New Roman" w:eastAsia="方正仿宋_GBK" w:cs="Times New Roman" w:hAnsi="Times New Roman"/>
          <w:color w:val="000000"/>
          <w:sz w:val="32"/>
          <w:szCs w:val="24"/>
        </w:rPr>
        <w:t xml:space="preserve">： </w:t>
      </w:r>
      <w:r>
        <w:rPr>
          <w:rFonts w:ascii="Times New Roman" w:eastAsia="方正仿宋_GBK" w:cs="Times New Roman" w:hAnsi="Times New Roman"/>
          <w:color w:val="000000"/>
          <w:sz w:val="32"/>
          <w:szCs w:val="24"/>
          <w:u w:val="single"/>
        </w:rPr>
        <w:t xml:space="preserve">     </w:t>
      </w:r>
      <w:r>
        <w:rPr>
          <w:rFonts w:ascii="Times New Roman" w:eastAsia="方正仿宋_GBK" w:cs="Times New Roman" w:hAnsi="Times New Roman" w:hint="eastAsia"/>
          <w:color w:val="000000"/>
          <w:sz w:val="32"/>
          <w:szCs w:val="24"/>
          <w:u w:val="single"/>
        </w:rPr>
        <w:t xml:space="preserve">  </w:t>
      </w:r>
      <w:r>
        <w:rPr>
          <w:rFonts w:ascii="Times New Roman" w:eastAsia="方正仿宋_GBK" w:cs="Times New Roman" w:hAnsi="Times New Roman"/>
          <w:color w:val="000000"/>
          <w:sz w:val="32"/>
          <w:szCs w:val="24"/>
          <w:u w:val="single"/>
        </w:rPr>
        <w:t xml:space="preserve">    </w:t>
      </w:r>
      <w:r>
        <w:rPr>
          <w:rFonts w:ascii="Times New Roman" w:eastAsia="方正仿宋_GBK" w:cs="Times New Roman" w:hAnsi="Times New Roman"/>
          <w:color w:val="000000"/>
          <w:sz w:val="32"/>
          <w:szCs w:val="24"/>
        </w:rPr>
        <w:t xml:space="preserve"> 、 </w:t>
      </w:r>
      <w:r>
        <w:rPr>
          <w:rFonts w:ascii="Times New Roman" w:eastAsia="方正仿宋_GBK" w:cs="Times New Roman" w:hAnsi="Times New Roman"/>
          <w:color w:val="000000"/>
          <w:sz w:val="32"/>
          <w:szCs w:val="24"/>
          <w:u w:val="single"/>
        </w:rPr>
        <w:t xml:space="preserve">   </w:t>
      </w:r>
      <w:r>
        <w:rPr>
          <w:rFonts w:ascii="Times New Roman" w:eastAsia="方正仿宋_GBK" w:cs="Times New Roman" w:hAnsi="Times New Roman" w:hint="eastAsia"/>
          <w:color w:val="000000"/>
          <w:sz w:val="32"/>
          <w:szCs w:val="24"/>
          <w:u w:val="single"/>
        </w:rPr>
        <w:t xml:space="preserve">  </w:t>
      </w:r>
      <w:r>
        <w:rPr>
          <w:rFonts w:ascii="Times New Roman" w:eastAsia="方正仿宋_GBK" w:cs="Times New Roman" w:hAnsi="Times New Roman"/>
          <w:color w:val="000000"/>
          <w:sz w:val="32"/>
          <w:szCs w:val="24"/>
          <w:u w:val="single"/>
        </w:rPr>
        <w:t xml:space="preserve">      </w:t>
      </w:r>
    </w:p>
    <w:p>
      <w:pPr>
        <w:pStyle w:val="199"/>
        <w:autoSpaceDN w:val="0"/>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docGrid w:type="lines" w:linePitch="312" w:charSpace="0"/>
        </w:sectPr>
      </w:pPr>
    </w:p>
    <w:p>
      <w:pPr>
        <w:pStyle w:val="199"/>
        <w:autoSpaceDN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中华人民共和国</w:t>
      </w:r>
      <w:r>
        <w:rPr>
          <w:rFonts w:ascii="方正黑体_GBK" w:eastAsia="方正黑体_GBK" w:hint="eastAsia"/>
          <w:color w:val="000000"/>
          <w:sz w:val="44"/>
        </w:rPr>
        <w:t xml:space="preserve">      </w:t>
      </w:r>
      <w:r>
        <w:rPr>
          <w:rFonts w:ascii="方正黑体_GBK" w:eastAsia="方正黑体_GBK" w:hint="eastAsia"/>
          <w:color w:val="000000"/>
          <w:sz w:val="44"/>
          <w:szCs w:val="44"/>
        </w:rPr>
        <w:t>海关</w:t>
      </w:r>
    </w:p>
    <w:p>
      <w:pPr>
        <w:pStyle w:val="199"/>
        <w:autoSpaceDN w:val="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先行登记保存证据通知书</w:t>
      </w:r>
    </w:p>
    <w:p>
      <w:pPr>
        <w:pStyle w:val="199"/>
        <w:wordWrap w:val="0"/>
        <w:snapToGrid w:val="0"/>
        <w:spacing w:line="560" w:lineRule="exact"/>
        <w:jc w:val="right"/>
        <w:rPr>
          <w:rFonts w:ascii="方正仿宋_GBK" w:eastAsia="方正仿宋_GBK"/>
          <w:color w:val="000000"/>
          <w:sz w:val="32"/>
          <w:szCs w:val="32"/>
        </w:rPr>
      </w:pPr>
      <w:r>
        <w:rPr>
          <w:rFonts w:ascii="方正仿宋_GBK" w:eastAsia="方正仿宋_GBK" w:cs="方正仿宋_GBK" w:hint="eastAsia"/>
          <w:color w:val="000000"/>
          <w:sz w:val="32"/>
          <w:szCs w:val="32"/>
        </w:rPr>
        <w:t>关检登通</w:t>
      </w:r>
      <w:r>
        <w:rPr>
          <w:rFonts w:ascii="Times New Roman" w:eastAsia="方正仿宋_GBK" w:cs="方正仿宋_GBK" w:hAnsi="Times New Roman" w:hint="eastAsia"/>
          <w:color w:val="000000"/>
          <w:sz w:val="32"/>
          <w:szCs w:val="32"/>
        </w:rPr>
        <w:t>字</w:t>
      </w:r>
      <w:r>
        <w:rPr>
          <w:rFonts w:ascii="Times New Roman" w:eastAsia="方正仿宋_GBK" w:hAnsi="Times New Roman" w:hint="eastAsia"/>
          <w:color w:val="000000"/>
          <w:sz w:val="32"/>
          <w:szCs w:val="32"/>
        </w:rPr>
        <w:t>〔</w:t>
      </w:r>
      <w:r>
        <w:rPr>
          <w:rFonts w:ascii="方正仿宋_GBK" w:eastAsia="方正仿宋_GBK"/>
          <w:color w:val="000000"/>
          <w:sz w:val="32"/>
          <w:szCs w:val="32"/>
        </w:rPr>
        <w:t xml:space="preserve">    </w:t>
      </w:r>
      <w:r>
        <w:rPr>
          <w:rFonts w:ascii="方正仿宋_GBK" w:eastAsia="方正仿宋_GBK" w:hint="eastAsia"/>
          <w:color w:val="000000"/>
          <w:sz w:val="32"/>
          <w:szCs w:val="32"/>
        </w:rPr>
        <w:t>〕</w:t>
      </w:r>
      <w:r>
        <w:rPr>
          <w:rFonts w:ascii="方正仿宋_GBK" w:eastAsia="方正仿宋_GBK"/>
          <w:color w:val="000000"/>
          <w:sz w:val="32"/>
          <w:szCs w:val="32"/>
        </w:rPr>
        <w:t xml:space="preserve">  </w:t>
      </w:r>
      <w:r>
        <w:rPr>
          <w:rFonts w:ascii="方正仿宋_GBK" w:eastAsia="方正仿宋_GBK" w:hint="eastAsia"/>
          <w:color w:val="000000"/>
          <w:sz w:val="32"/>
          <w:szCs w:val="32"/>
        </w:rPr>
        <w:t>号</w:t>
      </w:r>
    </w:p>
    <w:p>
      <w:pPr>
        <w:pStyle w:val="199"/>
        <w:snapToGrid w:val="0"/>
        <w:spacing w:line="560" w:lineRule="exact"/>
        <w:jc w:val="left"/>
        <w:rPr>
          <w:rFonts w:ascii="方正仿宋_GBK" w:eastAsia="方正仿宋_GBK"/>
          <w:color w:val="000000"/>
          <w:sz w:val="32"/>
          <w:szCs w:val="32"/>
        </w:rPr>
      </w:pPr>
    </w:p>
    <w:p>
      <w:pPr>
        <w:pStyle w:val="199"/>
        <w:snapToGrid w:val="0"/>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当事人：</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p>
    <w:p>
      <w:pPr>
        <w:pStyle w:val="199"/>
        <w:snapToGrid w:val="0"/>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地</w:t>
      </w:r>
      <w:r>
        <w:rPr>
          <w:rFonts w:ascii="方正仿宋_GBK" w:eastAsia="方正仿宋_GBK"/>
          <w:color w:val="000000"/>
          <w:sz w:val="32"/>
          <w:szCs w:val="32"/>
        </w:rPr>
        <w:t xml:space="preserve">  </w:t>
      </w:r>
      <w:r>
        <w:rPr>
          <w:rFonts w:ascii="方正仿宋_GBK" w:eastAsia="方正仿宋_GBK" w:hint="eastAsia"/>
          <w:color w:val="000000"/>
          <w:sz w:val="32"/>
          <w:szCs w:val="32"/>
        </w:rPr>
        <w:t>址：</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p>
    <w:p>
      <w:pPr>
        <w:pStyle w:val="146"/>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因你（单位）涉嫌</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，依照《中华人民共和国行政处罚法》第五十六条之规定，对你（单位）在</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的下列货物</w:t>
      </w:r>
      <w:r>
        <w:rPr>
          <w:rFonts w:ascii="方正仿宋_GBK" w:eastAsia="方正仿宋_GBK"/>
          <w:color w:val="000000"/>
          <w:sz w:val="32"/>
          <w:szCs w:val="32"/>
        </w:rPr>
        <w:t>/</w:t>
      </w:r>
      <w:r>
        <w:rPr>
          <w:rFonts w:ascii="方正仿宋_GBK" w:eastAsia="方正仿宋_GBK" w:hint="eastAsia"/>
          <w:color w:val="000000"/>
          <w:sz w:val="32"/>
          <w:szCs w:val="32"/>
        </w:rPr>
        <w:t>物品（详见《先行登记保存证据清单》文书编号：</w:t>
      </w:r>
      <w:r>
        <w:rPr>
          <w:rFonts w:ascii="方正仿宋_GBK" w:eastAsia="方正仿宋_GBK"/>
          <w:color w:val="000000"/>
          <w:sz w:val="32"/>
          <w:szCs w:val="32"/>
          <w:u w:val="single"/>
          <w:shd w:val="clear" w:color="auto" w:fill="FFFFFF"/>
        </w:rPr>
        <w:t xml:space="preserve">     </w:t>
      </w:r>
      <w:r>
        <w:rPr>
          <w:rFonts w:ascii="方正仿宋_GBK" w:eastAsia="方正仿宋_GBK" w:hint="eastAsia"/>
          <w:color w:val="000000"/>
          <w:sz w:val="32"/>
          <w:szCs w:val="32"/>
        </w:rPr>
        <w:t>）采取先行登记保存措施。</w:t>
      </w:r>
    </w:p>
    <w:p>
      <w:pPr>
        <w:pStyle w:val="146"/>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w:t>
      </w:r>
      <w:r>
        <w:rPr>
          <w:rFonts w:ascii="方正仿宋_GBK" w:eastAsia="方正仿宋_GBK" w:hint="eastAsia"/>
          <w:b/>
          <w:bCs/>
          <w:color w:val="000000"/>
          <w:sz w:val="32"/>
          <w:szCs w:val="32"/>
        </w:rPr>
        <w:t>就地存放于</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。登记保存期间，你（单位）或者有关人员不得使用、销售、转移、损毁、销毁证据。</w:t>
      </w:r>
    </w:p>
    <w:p>
      <w:pPr>
        <w:pStyle w:val="146"/>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w:t>
      </w:r>
      <w:r>
        <w:rPr>
          <w:rFonts w:ascii="方正仿宋_GBK" w:eastAsia="方正仿宋_GBK" w:hint="eastAsia"/>
          <w:b/>
          <w:color w:val="000000"/>
          <w:sz w:val="32"/>
          <w:szCs w:val="32"/>
        </w:rPr>
        <w:t>异地保存于</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w:t>
      </w:r>
    </w:p>
    <w:p>
      <w:pPr>
        <w:pStyle w:val="146"/>
        <w:spacing w:line="560" w:lineRule="exact"/>
        <w:ind w:firstLineChars="200" w:firstLine="640"/>
        <w:rPr>
          <w:rFonts w:ascii="方正仿宋_GBK" w:eastAsia="方正仿宋_GBK"/>
          <w:color w:val="000000"/>
          <w:sz w:val="32"/>
          <w:szCs w:val="32"/>
          <w:shd w:val="clear" w:color="auto" w:fill="FFFFFF"/>
        </w:rPr>
      </w:pPr>
      <w:r>
        <w:rPr>
          <w:rFonts w:ascii="方正仿宋_GBK" w:eastAsia="方正仿宋_GBK" w:hint="eastAsia"/>
          <w:color w:val="000000"/>
          <w:sz w:val="32"/>
          <w:szCs w:val="32"/>
          <w:shd w:val="clear" w:color="auto" w:fill="FFFFFF"/>
        </w:rPr>
        <w:t>本关将</w:t>
      </w:r>
      <w:r>
        <w:rPr>
          <w:rFonts w:ascii="方正仿宋_GBK" w:eastAsia="方正仿宋_GBK" w:hint="eastAsia"/>
          <w:color w:val="000000"/>
          <w:sz w:val="32"/>
          <w:szCs w:val="32"/>
        </w:rPr>
        <w:t>自先行登记保存实施之日</w:t>
      </w:r>
      <w:r>
        <w:rPr>
          <w:rFonts w:ascii="方正仿宋_GBK" w:eastAsia="方正仿宋_GBK" w:hint="eastAsia"/>
          <w:color w:val="000000"/>
          <w:sz w:val="32"/>
          <w:szCs w:val="32"/>
          <w:shd w:val="clear" w:color="auto" w:fill="FFFFFF"/>
        </w:rPr>
        <w:t>七个工作日内对先行登记保存的证据依法作出处理决定。逾期未作出处理决定的，先行登记保存措施自动解除。</w:t>
      </w:r>
    </w:p>
    <w:p>
      <w:pPr>
        <w:pStyle w:val="146"/>
        <w:spacing w:line="560" w:lineRule="exact"/>
        <w:ind w:firstLineChars="200" w:firstLine="640"/>
        <w:rPr>
          <w:rFonts w:ascii="方正仿宋_GBK" w:eastAsia="方正仿宋_GBK"/>
          <w:color w:val="000000"/>
          <w:sz w:val="32"/>
          <w:szCs w:val="32"/>
        </w:rPr>
      </w:pPr>
    </w:p>
    <w:p>
      <w:pPr>
        <w:pStyle w:val="146"/>
        <w:spacing w:line="560" w:lineRule="exact"/>
        <w:ind w:firstLineChars="200" w:firstLine="640"/>
        <w:rPr>
          <w:rFonts w:ascii="方正仿宋_GBK" w:eastAsia="方正仿宋_GBK"/>
          <w:color w:val="000000"/>
          <w:sz w:val="32"/>
          <w:szCs w:val="32"/>
          <w:shd w:val="clear" w:color="auto" w:fill="FFFFFF"/>
        </w:rPr>
      </w:pPr>
      <w:r>
        <w:rPr>
          <w:rFonts w:ascii="方正仿宋_GBK" w:eastAsia="方正仿宋_GBK" w:hint="eastAsia"/>
          <w:color w:val="000000"/>
          <w:sz w:val="32"/>
          <w:szCs w:val="32"/>
        </w:rPr>
        <w:t>联系人：</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联系电话：</w:t>
      </w:r>
      <w:r>
        <w:rPr>
          <w:rFonts w:ascii="方正仿宋_GBK" w:eastAsia="方正仿宋_GBK"/>
          <w:color w:val="000000"/>
          <w:sz w:val="32"/>
          <w:szCs w:val="32"/>
          <w:u w:val="single"/>
        </w:rPr>
        <w:t xml:space="preserve">                   </w:t>
      </w:r>
    </w:p>
    <w:p>
      <w:pPr>
        <w:pStyle w:val="146"/>
        <w:spacing w:line="560" w:lineRule="exact"/>
        <w:ind w:firstLineChars="200" w:firstLine="640"/>
        <w:rPr>
          <w:rFonts w:ascii="方正仿宋_GBK" w:eastAsia="方正仿宋_GBK"/>
          <w:color w:val="000000"/>
          <w:sz w:val="32"/>
          <w:szCs w:val="32"/>
          <w:u w:val="single"/>
        </w:rPr>
      </w:pPr>
      <w:r>
        <w:rPr>
          <w:rFonts w:ascii="方正仿宋_GBK" w:eastAsia="方正仿宋_GBK" w:hint="eastAsia"/>
          <w:color w:val="000000"/>
          <w:sz w:val="32"/>
          <w:szCs w:val="32"/>
          <w:shd w:val="clear" w:color="auto" w:fill="FFFFFF"/>
        </w:rPr>
        <w:t>联系地址：</w:t>
      </w:r>
      <w:r>
        <w:rPr>
          <w:rFonts w:ascii="方正仿宋_GBK" w:eastAsia="方正仿宋_GBK"/>
          <w:color w:val="000000"/>
          <w:sz w:val="32"/>
          <w:szCs w:val="32"/>
          <w:u w:val="single"/>
        </w:rPr>
        <w:t xml:space="preserve">                                      </w:t>
      </w:r>
    </w:p>
    <w:p>
      <w:pPr>
        <w:pStyle w:val="146"/>
        <w:spacing w:line="560" w:lineRule="exact"/>
        <w:ind w:firstLineChars="200" w:firstLine="640"/>
        <w:rPr>
          <w:rFonts w:ascii="方正仿宋_GBK" w:eastAsia="方正仿宋_GBK"/>
          <w:color w:val="000000"/>
          <w:sz w:val="32"/>
          <w:szCs w:val="32"/>
          <w:shd w:val="clear" w:color="auto" w:fill="FFFFFF"/>
        </w:rPr>
      </w:pPr>
    </w:p>
    <w:p>
      <w:pPr>
        <w:pStyle w:val="200"/>
        <w:spacing w:line="560" w:lineRule="exact"/>
        <w:jc w:val="right"/>
        <w:rPr>
          <w:rFonts w:ascii="方正仿宋_GBK" w:eastAsia="方正仿宋_GBK"/>
          <w:color w:val="000000"/>
          <w:sz w:val="32"/>
          <w:szCs w:val="32"/>
        </w:rPr>
      </w:pPr>
    </w:p>
    <w:p>
      <w:pPr>
        <w:pStyle w:val="20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（印</w:t>
      </w:r>
      <w:r>
        <w:rPr>
          <w:rFonts w:ascii="方正仿宋_GBK" w:eastAsia="方正仿宋_GBK"/>
          <w:color w:val="000000"/>
          <w:sz w:val="32"/>
          <w:szCs w:val="32"/>
        </w:rPr>
        <w:t xml:space="preserve"> </w:t>
      </w:r>
      <w:r>
        <w:rPr>
          <w:rFonts w:ascii="方正仿宋_GBK" w:eastAsia="方正仿宋_GBK" w:hint="eastAsia"/>
          <w:color w:val="000000"/>
          <w:sz w:val="32"/>
          <w:szCs w:val="32"/>
        </w:rPr>
        <w:t>章）</w:t>
      </w:r>
    </w:p>
    <w:p>
      <w:pPr>
        <w:pStyle w:val="200"/>
        <w:spacing w:line="560" w:lineRule="exact"/>
        <w:ind w:firstLineChars="400" w:firstLine="1280"/>
        <w:rPr>
          <w:rFonts w:ascii="CESI仿宋-GB13000" w:eastAsia="CESI仿宋-GB13000" w:cs="CESI仿宋-GB13000"/>
          <w:color w:val="000000"/>
          <w:sz w:val="32"/>
          <w:szCs w:val="32"/>
        </w:rPr>
      </w:pPr>
      <w:r>
        <w:rPr>
          <w:rFonts w:ascii="方正仿宋_GBK" w:eastAsia="方正仿宋_GBK"/>
          <w:color w:val="000000"/>
          <w:sz w:val="32"/>
          <w:szCs w:val="32"/>
        </w:rPr>
        <w:t xml:space="preserve">                                 </w:t>
      </w:r>
      <w:r>
        <w:rPr>
          <w:rFonts w:ascii="方正仿宋_GBK" w:eastAsia="方正仿宋_GBK" w:hint="eastAsia"/>
          <w:color w:val="000000"/>
          <w:sz w:val="32"/>
          <w:szCs w:val="32"/>
        </w:rPr>
        <w:t>年</w:t>
      </w:r>
      <w:r>
        <w:rPr>
          <w:rFonts w:ascii="方正仿宋_GBK" w:eastAsia="方正仿宋_GBK"/>
          <w:color w:val="000000"/>
          <w:sz w:val="32"/>
          <w:szCs w:val="32"/>
        </w:rPr>
        <w:t xml:space="preserve">  </w:t>
      </w:r>
      <w:r>
        <w:rPr>
          <w:rFonts w:ascii="方正仿宋_GBK" w:eastAsia="方正仿宋_GBK" w:hint="eastAsia"/>
          <w:color w:val="000000"/>
          <w:sz w:val="32"/>
          <w:szCs w:val="32"/>
        </w:rPr>
        <w:t>月</w:t>
      </w:r>
      <w:r>
        <w:rPr>
          <w:rFonts w:ascii="方正仿宋_GBK" w:eastAsia="方正仿宋_GBK"/>
          <w:color w:val="000000"/>
          <w:sz w:val="32"/>
          <w:szCs w:val="32"/>
        </w:rPr>
        <w:t xml:space="preserve">  </w:t>
      </w:r>
      <w:r>
        <w:rPr>
          <w:rFonts w:ascii="方正仿宋_GBK" w:eastAsia="方正仿宋_GBK" w:hint="eastAsia"/>
          <w:color w:val="000000"/>
          <w:sz w:val="32"/>
          <w:szCs w:val="32"/>
        </w:rPr>
        <w:t>日</w:t>
      </w:r>
      <w:r>
        <w:rPr>
          <w:rFonts w:eastAsia="方正仿宋_GBK"/>
          <w:color w:val="000000"/>
          <w:sz w:val="32"/>
          <w:szCs w:val="32"/>
        </w:rPr>
        <w:br w:type="page"/>
      </w:r>
    </w:p>
    <w:p>
      <w:pPr>
        <w:pStyle w:val="201"/>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201"/>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01"/>
        <w:spacing w:line="560" w:lineRule="exact"/>
        <w:jc w:val="center"/>
        <w:rPr>
          <w:rFonts w:eastAsia="方正仿宋_GBK"/>
          <w:color w:val="000000"/>
          <w:sz w:val="32"/>
          <w:szCs w:val="32"/>
        </w:rPr>
      </w:pPr>
      <w:r>
        <w:rPr>
          <w:rFonts w:ascii="方正黑体_GBK" w:eastAsia="方正黑体_GBK" w:hint="eastAsia"/>
          <w:color w:val="000000"/>
          <w:sz w:val="44"/>
        </w:rPr>
        <w:t>先行登记保存证据清单</w:t>
      </w:r>
    </w:p>
    <w:p>
      <w:pPr>
        <w:pStyle w:val="201"/>
        <w:spacing w:line="560" w:lineRule="exact"/>
        <w:ind w:firstLineChars="200" w:firstLine="640"/>
        <w:jc w:val="right"/>
        <w:rPr>
          <w:rFonts w:eastAsia="方正仿宋_GBK"/>
          <w:color w:val="000000"/>
          <w:sz w:val="32"/>
          <w:szCs w:val="32"/>
        </w:rPr>
      </w:pPr>
      <w:bookmarkStart w:id="0" w:name="_Hlk218345544"/>
      <w:r>
        <w:rPr>
          <w:rFonts w:eastAsia="方正仿宋_GBK"/>
          <w:color w:val="000000"/>
          <w:sz w:val="32"/>
          <w:szCs w:val="32"/>
        </w:rPr>
        <w:t>关</w:t>
      </w:r>
      <w:r>
        <w:rPr>
          <w:rFonts w:eastAsia="方正仿宋_GBK" w:hint="eastAsia"/>
          <w:color w:val="000000"/>
          <w:sz w:val="32"/>
          <w:szCs w:val="32"/>
        </w:rPr>
        <w:t>检登单</w:t>
      </w:r>
      <w:r>
        <w:rPr>
          <w:rFonts w:eastAsia="方正仿宋_GBK"/>
          <w:color w:val="000000"/>
          <w:sz w:val="32"/>
          <w:szCs w:val="32"/>
        </w:rPr>
        <w:t>字〔  〕    号</w:t>
      </w:r>
    </w:p>
    <w:p>
      <w:pPr>
        <w:pStyle w:val="201"/>
        <w:spacing w:line="560" w:lineRule="exact"/>
        <w:ind w:firstLineChars="200" w:firstLine="640"/>
        <w:rPr>
          <w:rFonts w:eastAsia="方正仿宋_GBK"/>
          <w:color w:val="000000"/>
          <w:sz w:val="32"/>
          <w:szCs w:val="32"/>
        </w:rPr>
      </w:pPr>
      <w:bookmarkEnd w:id="0"/>
    </w:p>
    <w:p>
      <w:pPr>
        <w:pStyle w:val="201"/>
        <w:spacing w:line="560" w:lineRule="exact"/>
        <w:ind w:firstLineChars="200" w:firstLine="640"/>
        <w:rPr>
          <w:rFonts w:ascii="Times New Roman" w:eastAsia="方正仿宋_GBK" w:hAnsi="Times New Roman"/>
          <w:color w:val="000000"/>
          <w:sz w:val="32"/>
          <w:szCs w:val="32"/>
        </w:rPr>
      </w:pPr>
      <w:r>
        <w:rPr>
          <w:rFonts w:eastAsia="方正仿宋_GBK"/>
          <w:color w:val="000000"/>
          <w:sz w:val="32"/>
          <w:szCs w:val="32"/>
        </w:rPr>
        <w:t>根据</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号《先行登记保存证据</w:t>
      </w:r>
      <w:r>
        <w:rPr>
          <w:rFonts w:ascii="Times New Roman" w:eastAsia="方正仿宋_GBK" w:hAnsi="Times New Roman" w:hint="eastAsia"/>
          <w:color w:val="000000"/>
          <w:sz w:val="32"/>
          <w:szCs w:val="32"/>
        </w:rPr>
        <w:t>通知</w:t>
      </w:r>
      <w:r>
        <w:rPr>
          <w:rFonts w:ascii="Times New Roman" w:eastAsia="方正仿宋_GBK" w:hAnsi="Times New Roman"/>
          <w:color w:val="000000"/>
          <w:sz w:val="32"/>
          <w:szCs w:val="32"/>
        </w:rPr>
        <w:t>书》，先行登记保存证据列明如下：</w:t>
      </w:r>
    </w:p>
    <w:tbl>
      <w:tblPr>
        <w:jc w:val="left"/>
        <w:tblInd w:w="250" w:type="dxa"/>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92"/>
        <w:gridCol w:w="2283"/>
        <w:gridCol w:w="1706"/>
        <w:gridCol w:w="1707"/>
        <w:gridCol w:w="1534"/>
      </w:tblGrid>
      <w:tr>
        <w:tc>
          <w:tcPr>
            <w:tcW w:w="992" w:type="dxa"/>
          </w:tcPr>
          <w:p>
            <w:pPr>
              <w:pStyle w:val="201"/>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序号</w:t>
            </w:r>
          </w:p>
        </w:tc>
        <w:tc>
          <w:tcPr>
            <w:tcW w:w="2283" w:type="dxa"/>
          </w:tcPr>
          <w:p>
            <w:pPr>
              <w:pStyle w:val="201"/>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名称</w:t>
            </w:r>
          </w:p>
        </w:tc>
        <w:tc>
          <w:tcPr>
            <w:tcW w:w="1706" w:type="dxa"/>
          </w:tcPr>
          <w:p>
            <w:pPr>
              <w:pStyle w:val="201"/>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规格</w:t>
            </w:r>
          </w:p>
        </w:tc>
        <w:tc>
          <w:tcPr>
            <w:tcW w:w="1707" w:type="dxa"/>
          </w:tcPr>
          <w:p>
            <w:pPr>
              <w:pStyle w:val="201"/>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数量</w:t>
            </w:r>
          </w:p>
        </w:tc>
        <w:tc>
          <w:tcPr>
            <w:tcW w:w="1534" w:type="dxa"/>
          </w:tcPr>
          <w:p>
            <w:pPr>
              <w:pStyle w:val="201"/>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备注</w:t>
            </w: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r>
        <w:tc>
          <w:tcPr>
            <w:tcW w:w="992" w:type="dxa"/>
          </w:tcPr>
          <w:p>
            <w:pPr>
              <w:pStyle w:val="201"/>
              <w:spacing w:line="560" w:lineRule="exact"/>
              <w:rPr>
                <w:rFonts w:ascii="Times New Roman" w:eastAsia="方正仿宋_GBK" w:hAnsi="Times New Roman"/>
                <w:color w:val="000000"/>
                <w:sz w:val="32"/>
                <w:szCs w:val="32"/>
              </w:rPr>
            </w:pPr>
          </w:p>
        </w:tc>
        <w:tc>
          <w:tcPr>
            <w:tcW w:w="2283"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6"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707" w:type="dxa"/>
            <w:tcBorders>
              <w:top w:val="single" w:sz="4" w:space="0" w:color="000000"/>
              <w:left w:val="single" w:sz="4" w:space="0" w:color="000000"/>
              <w:right w:val="single" w:sz="4" w:space="0" w:color="000000"/>
            </w:tcBorders>
          </w:tcPr>
          <w:p>
            <w:pPr>
              <w:pStyle w:val="201"/>
              <w:spacing w:line="560" w:lineRule="exact"/>
              <w:rPr>
                <w:rFonts w:ascii="Times New Roman" w:eastAsia="方正仿宋_GBK" w:hAnsi="Times New Roman"/>
                <w:color w:val="000000"/>
                <w:sz w:val="32"/>
                <w:szCs w:val="32"/>
              </w:rPr>
            </w:pPr>
          </w:p>
        </w:tc>
        <w:tc>
          <w:tcPr>
            <w:tcW w:w="1534" w:type="dxa"/>
          </w:tcPr>
          <w:p>
            <w:pPr>
              <w:pStyle w:val="201"/>
              <w:spacing w:line="560" w:lineRule="exact"/>
              <w:rPr>
                <w:rFonts w:ascii="Times New Roman" w:eastAsia="方正仿宋_GBK" w:hAnsi="Times New Roman"/>
                <w:color w:val="000000"/>
                <w:sz w:val="32"/>
                <w:szCs w:val="32"/>
              </w:rPr>
            </w:pPr>
          </w:p>
        </w:tc>
      </w:tr>
    </w:tbl>
    <w:p>
      <w:pPr>
        <w:pStyle w:val="201"/>
        <w:spacing w:line="560" w:lineRule="exact"/>
        <w:rPr>
          <w:rFonts w:ascii="Times New Roman" w:eastAsia="方正仿宋_GBK" w:hAnsi="Times New Roman"/>
          <w:color w:val="000000"/>
          <w:sz w:val="32"/>
          <w:szCs w:val="32"/>
        </w:rPr>
      </w:pPr>
    </w:p>
    <w:p>
      <w:pPr>
        <w:pStyle w:val="180"/>
        <w:autoSpaceDN w:val="0"/>
        <w:adjustRightInd w:val="0"/>
        <w:snapToGrid w:val="0"/>
        <w:spacing w:line="560" w:lineRule="exact"/>
        <w:rPr>
          <w:rFonts w:ascii="Times New Roman" w:eastAsia="方正仿宋_GBK" w:hAnsi="Times New Roman"/>
          <w:color w:val="000000"/>
          <w:sz w:val="32"/>
          <w:szCs w:val="32"/>
          <w:u w:val="single"/>
        </w:rPr>
      </w:pPr>
      <w:r>
        <w:rPr>
          <w:rFonts w:ascii="方正仿宋_GBK" w:eastAsia="方正仿宋_GBK" w:cs="方正仿宋_GBK" w:hint="eastAsia"/>
          <w:color w:val="000000"/>
          <w:sz w:val="32"/>
          <w:szCs w:val="32"/>
        </w:rPr>
        <w:t>当事人（代理人）签章：已收到</w:t>
      </w:r>
      <w:r>
        <w:rPr>
          <w:rFonts w:ascii="方正仿宋_GBK" w:eastAsia="方正仿宋_GBK" w:cs="方正仿宋_GBK"/>
          <w:color w:val="000000"/>
          <w:sz w:val="32"/>
          <w:szCs w:val="32"/>
          <w:u w:val="single"/>
        </w:rPr>
        <w:t xml:space="preserve">      </w:t>
      </w:r>
      <w:r>
        <w:rPr>
          <w:rFonts w:ascii="方正仿宋_GBK" w:eastAsia="方正仿宋_GBK" w:cs="方正仿宋_GBK" w:hint="eastAsia"/>
          <w:color w:val="000000"/>
          <w:sz w:val="32"/>
          <w:szCs w:val="32"/>
        </w:rPr>
        <w:t>号《先行登记保存证据通知书》及本《先行登记保存证据清单》。</w:t>
      </w:r>
      <w:r>
        <w:rPr>
          <w:rFonts w:ascii="方正仿宋_GBK" w:eastAsia="方正仿宋_GBK" w:cs="方正仿宋_GBK"/>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p>
    <w:p>
      <w:pPr>
        <w:pStyle w:val="201"/>
        <w:spacing w:line="560" w:lineRule="exact"/>
        <w:rPr>
          <w:rFonts w:ascii="方正仿宋_GBK" w:eastAsia="方正仿宋_GBK"/>
          <w:color w:val="000000"/>
          <w:sz w:val="32"/>
          <w:szCs w:val="32"/>
          <w:u w:val="single"/>
        </w:rPr>
      </w:pPr>
      <w:r>
        <w:rPr>
          <w:rFonts w:ascii="Times New Roman" w:eastAsia="方正仿宋_GBK" w:hAnsi="Times New Roman"/>
          <w:color w:val="000000"/>
          <w:sz w:val="32"/>
          <w:szCs w:val="32"/>
        </w:rPr>
        <w:t>见证人签名：</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w:t>
      </w:r>
      <w:r>
        <w:rPr>
          <w:rFonts w:ascii="方正仿宋_GBK" w:eastAsia="方正仿宋_GBK" w:hint="eastAsia"/>
          <w:color w:val="000000"/>
          <w:sz w:val="32"/>
          <w:szCs w:val="32"/>
        </w:rPr>
        <w:t>见证人联系电话：</w:t>
      </w:r>
      <w:r>
        <w:rPr>
          <w:rFonts w:ascii="方正仿宋_GBK" w:eastAsia="方正仿宋_GBK" w:hint="eastAsia"/>
          <w:color w:val="000000"/>
          <w:sz w:val="32"/>
          <w:szCs w:val="32"/>
          <w:u w:val="single"/>
        </w:rPr>
        <w:t xml:space="preserve">             </w:t>
      </w:r>
    </w:p>
    <w:p>
      <w:pPr>
        <w:pStyle w:val="202"/>
        <w:snapToGrid w:val="0"/>
        <w:spacing w:line="560" w:lineRule="exact"/>
        <w:rPr>
          <w:rFonts w:ascii="方正仿宋_GBK" w:eastAsia="方正仿宋_GBK"/>
          <w:color w:val="000000"/>
          <w:sz w:val="32"/>
          <w:szCs w:val="32"/>
          <w:u w:val="single"/>
        </w:rPr>
      </w:pPr>
      <w:r>
        <w:rPr>
          <w:rFonts w:ascii="方正仿宋_GBK" w:eastAsia="方正仿宋_GBK" w:hint="eastAsia"/>
          <w:color w:val="000000"/>
          <w:sz w:val="32"/>
          <w:szCs w:val="32"/>
        </w:rPr>
        <w:t>见证人证件种类及号码：</w:t>
      </w:r>
      <w:r>
        <w:rPr>
          <w:rFonts w:ascii="方正仿宋_GBK" w:eastAsia="方正仿宋_GBK" w:hint="eastAsia"/>
          <w:color w:val="000000"/>
          <w:sz w:val="32"/>
          <w:szCs w:val="32"/>
          <w:u w:val="single"/>
        </w:rPr>
        <w:t xml:space="preserve">                             </w:t>
      </w:r>
    </w:p>
    <w:p>
      <w:pPr>
        <w:pStyle w:val="202"/>
        <w:snapToGrid w:val="0"/>
        <w:spacing w:line="560" w:lineRule="exact"/>
        <w:rPr>
          <w:rFonts w:ascii="方正仿宋_GBK" w:eastAsia="方正仿宋_GBK"/>
          <w:color w:val="000000"/>
          <w:sz w:val="32"/>
          <w:szCs w:val="32"/>
        </w:rPr>
      </w:pPr>
      <w:r>
        <w:rPr>
          <w:rFonts w:ascii="Times New Roman" w:eastAsia="方正仿宋_GBK" w:hAnsi="Times New Roman"/>
          <w:color w:val="000000"/>
          <w:sz w:val="32"/>
          <w:szCs w:val="32"/>
        </w:rPr>
        <w:t>执法人员签名：</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p>
    <w:p>
      <w:pPr>
        <w:pStyle w:val="201"/>
        <w:wordWrap w:val="0"/>
        <w:spacing w:line="560" w:lineRule="exact"/>
        <w:ind w:firstLineChars="200" w:firstLine="640"/>
        <w:jc w:val="right"/>
        <w:rPr>
          <w:rFonts w:eastAsia="方正仿宋_GBK"/>
          <w:color w:val="000000"/>
          <w:sz w:val="32"/>
          <w:szCs w:val="32"/>
        </w:rPr>
        <w:sectPr>
          <w:pgSz w:w="11906" w:h="16838"/>
          <w:pgMar w:top="1440" w:right="1800" w:bottom="1440" w:left="1800" w:header="851" w:footer="992" w:gutter="0"/>
          <w:docGrid w:type="lines" w:linePitch="312" w:charSpace="0"/>
        </w:sectPr>
      </w:pPr>
      <w:r>
        <w:rPr>
          <w:rFonts w:ascii="Times New Roman" w:eastAsia="方正仿宋_GBK" w:hAnsi="Times New Roman"/>
          <w:color w:val="000000"/>
          <w:sz w:val="32"/>
          <w:szCs w:val="32"/>
        </w:rPr>
        <w:t xml:space="preserve">    年   月   日</w:t>
      </w:r>
    </w:p>
    <w:p>
      <w:pPr>
        <w:pStyle w:val="203"/>
        <w:adjustRightInd w:val="0"/>
        <w:snapToGrid w:val="0"/>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01"/>
        <w:spacing w:line="560" w:lineRule="exact"/>
        <w:jc w:val="center"/>
        <w:rPr>
          <w:rFonts w:ascii="方正黑体_GBK" w:eastAsia="方正黑体_GBK"/>
          <w:color w:val="000000"/>
          <w:sz w:val="44"/>
        </w:rPr>
      </w:pPr>
      <w:r>
        <w:rPr>
          <w:rFonts w:ascii="方正黑体_GBK" w:eastAsia="方正黑体_GBK"/>
          <w:color w:val="000000"/>
          <w:sz w:val="44"/>
        </w:rPr>
        <w:t>解除先行登记保存证据通知书</w:t>
      </w:r>
    </w:p>
    <w:p>
      <w:pPr>
        <w:pStyle w:val="146"/>
        <w:spacing w:line="360" w:lineRule="auto"/>
        <w:jc w:val="right"/>
        <w:rPr>
          <w:rFonts w:ascii="方正仿宋_GBK" w:eastAsia="方正仿宋_GBK"/>
          <w:color w:val="000000"/>
          <w:sz w:val="24"/>
          <w:u w:val="single"/>
        </w:rPr>
      </w:pPr>
      <w:r>
        <w:rPr>
          <w:color w:val="000000"/>
          <w:kern w:val="0"/>
          <w:sz w:val="24"/>
        </w:rPr>
        <w:t xml:space="preserve">                              </w:t>
      </w:r>
      <w:r>
        <w:rPr>
          <w:rFonts w:hint="eastAsia"/>
          <w:color w:val="000000"/>
          <w:kern w:val="0"/>
          <w:sz w:val="24"/>
        </w:rPr>
        <w:t xml:space="preserve">       </w:t>
      </w:r>
      <w:r>
        <w:rPr>
          <w:rFonts w:ascii="方正仿宋_GBK" w:eastAsia="方正仿宋_GBK" w:cs="方正仿宋_GBK" w:hint="eastAsia"/>
          <w:color w:val="000000"/>
          <w:sz w:val="32"/>
          <w:szCs w:val="32"/>
        </w:rPr>
        <w:t>关检解登通</w:t>
      </w:r>
      <w:r>
        <w:rPr>
          <w:rFonts w:ascii="Times New Roman" w:eastAsia="方正仿宋_GBK" w:cs="方正仿宋_GBK" w:hAnsi="Times New Roman" w:hint="eastAsia"/>
          <w:color w:val="000000"/>
          <w:sz w:val="32"/>
          <w:szCs w:val="32"/>
        </w:rPr>
        <w:t>字</w:t>
      </w:r>
      <w:r>
        <w:rPr>
          <w:rFonts w:ascii="Times New Roman" w:eastAsia="方正仿宋_GBK" w:hAnsi="Times New Roman" w:hint="eastAsia"/>
          <w:color w:val="000000"/>
          <w:sz w:val="32"/>
          <w:szCs w:val="32"/>
        </w:rPr>
        <w:t>〔</w:t>
      </w:r>
      <w:r>
        <w:rPr>
          <w:rFonts w:ascii="方正仿宋_GBK" w:eastAsia="方正仿宋_GBK"/>
          <w:color w:val="000000"/>
          <w:sz w:val="32"/>
          <w:szCs w:val="32"/>
        </w:rPr>
        <w:t xml:space="preserve">   </w:t>
      </w:r>
      <w:r>
        <w:rPr>
          <w:rFonts w:ascii="方正仿宋_GBK" w:eastAsia="方正仿宋_GBK" w:hint="eastAsia"/>
          <w:color w:val="000000"/>
          <w:sz w:val="32"/>
          <w:szCs w:val="32"/>
        </w:rPr>
        <w:t>〕</w:t>
      </w:r>
      <w:r>
        <w:rPr>
          <w:rFonts w:ascii="方正仿宋_GBK" w:eastAsia="方正仿宋_GBK"/>
          <w:color w:val="000000"/>
          <w:sz w:val="32"/>
          <w:szCs w:val="32"/>
        </w:rPr>
        <w:t xml:space="preserve">  </w:t>
      </w:r>
      <w:r>
        <w:rPr>
          <w:rFonts w:ascii="方正仿宋_GBK" w:eastAsia="方正仿宋_GBK" w:hint="eastAsia"/>
          <w:color w:val="000000"/>
          <w:sz w:val="32"/>
          <w:szCs w:val="32"/>
        </w:rPr>
        <w:t>号</w:t>
      </w:r>
    </w:p>
    <w:p>
      <w:pPr>
        <w:pStyle w:val="146"/>
        <w:spacing w:line="560" w:lineRule="exact"/>
        <w:rPr>
          <w:rFonts w:ascii="方正仿宋_GBK" w:eastAsia="方正仿宋_GBK"/>
          <w:color w:val="000000"/>
          <w:kern w:val="0"/>
          <w:sz w:val="32"/>
          <w:szCs w:val="32"/>
        </w:rPr>
      </w:pPr>
    </w:p>
    <w:p>
      <w:pPr>
        <w:pStyle w:val="146"/>
        <w:spacing w:line="56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146"/>
        <w:spacing w:line="560" w:lineRule="exact"/>
        <w:rPr>
          <w:rFonts w:ascii="方正仿宋_GBK" w:eastAsia="方正仿宋_GBK"/>
          <w:color w:val="000000"/>
          <w:sz w:val="32"/>
          <w:szCs w:val="32"/>
        </w:rPr>
      </w:pPr>
      <w:r>
        <w:rPr>
          <w:rFonts w:ascii="方正仿宋_GBK" w:eastAsia="方正仿宋_GBK" w:hint="eastAsia"/>
          <w:color w:val="000000"/>
          <w:kern w:val="0"/>
          <w:sz w:val="32"/>
          <w:szCs w:val="32"/>
        </w:rPr>
        <w:t xml:space="preserve">    我关依法于</w:t>
      </w:r>
      <w:r>
        <w:rPr>
          <w:rFonts w:ascii="方正仿宋_GBK" w:eastAsia="方正仿宋_GBK" w:hint="eastAsia"/>
          <w:color w:val="000000"/>
          <w:kern w:val="0"/>
          <w:sz w:val="32"/>
          <w:szCs w:val="32"/>
          <w:u w:val="single"/>
        </w:rPr>
        <w:t xml:space="preserve">      </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u w:val="single"/>
        </w:rPr>
        <w:t xml:space="preserve">     </w:t>
      </w:r>
      <w:r>
        <w:rPr>
          <w:rFonts w:ascii="方正仿宋_GBK" w:eastAsia="方正仿宋_GBK" w:hint="eastAsia"/>
          <w:color w:val="000000"/>
          <w:kern w:val="0"/>
          <w:sz w:val="32"/>
          <w:szCs w:val="32"/>
        </w:rPr>
        <w:t>月</w:t>
      </w:r>
      <w:r>
        <w:rPr>
          <w:rFonts w:ascii="方正仿宋_GBK" w:eastAsia="方正仿宋_GBK" w:hint="eastAsia"/>
          <w:color w:val="000000"/>
          <w:kern w:val="0"/>
          <w:sz w:val="32"/>
          <w:szCs w:val="32"/>
          <w:u w:val="single"/>
        </w:rPr>
        <w:t xml:space="preserve">     </w:t>
      </w:r>
      <w:r>
        <w:rPr>
          <w:rFonts w:ascii="方正仿宋_GBK" w:eastAsia="方正仿宋_GBK" w:hint="eastAsia"/>
          <w:color w:val="000000"/>
          <w:kern w:val="0"/>
          <w:sz w:val="32"/>
          <w:szCs w:val="32"/>
        </w:rPr>
        <w:t>日</w:t>
      </w:r>
      <w:r>
        <w:rPr>
          <w:rFonts w:ascii="方正仿宋_GBK" w:eastAsia="方正仿宋_GBK" w:hint="eastAsia"/>
          <w:color w:val="000000"/>
          <w:sz w:val="32"/>
          <w:szCs w:val="32"/>
        </w:rPr>
        <w:t>作出《先行登记保存证据通知书》（关</w:t>
      </w:r>
      <w:r>
        <w:rPr>
          <w:rFonts w:ascii="方正仿宋_GBK" w:eastAsia="方正仿宋_GBK" w:cs="方正仿宋_GBK" w:hint="eastAsia"/>
          <w:color w:val="000000"/>
          <w:sz w:val="32"/>
          <w:szCs w:val="32"/>
        </w:rPr>
        <w:t>检登通</w:t>
      </w:r>
      <w:r>
        <w:rPr>
          <w:rFonts w:ascii="方正仿宋_GBK" w:eastAsia="方正仿宋_GBK" w:hint="eastAsia"/>
          <w:color w:val="000000"/>
          <w:sz w:val="32"/>
          <w:szCs w:val="32"/>
        </w:rPr>
        <w:t>〔  〕  号），</w:t>
      </w:r>
      <w:r>
        <w:rPr>
          <w:rFonts w:ascii="方正仿宋_GBK" w:eastAsia="方正仿宋_GBK" w:hint="eastAsia"/>
          <w:color w:val="000000"/>
          <w:kern w:val="0"/>
          <w:sz w:val="32"/>
          <w:szCs w:val="32"/>
        </w:rPr>
        <w:t>对你（单位）</w:t>
      </w:r>
      <w:r>
        <w:rPr>
          <w:rFonts w:ascii="方正仿宋_GBK" w:eastAsia="方正仿宋_GBK" w:hint="eastAsia"/>
          <w:color w:val="000000"/>
          <w:sz w:val="32"/>
          <w:szCs w:val="32"/>
        </w:rPr>
        <w:t>有关证据</w:t>
      </w:r>
      <w:r>
        <w:rPr>
          <w:rFonts w:ascii="方正仿宋_GBK" w:eastAsia="方正仿宋_GBK" w:hint="eastAsia"/>
          <w:color w:val="000000"/>
          <w:kern w:val="0"/>
          <w:sz w:val="32"/>
          <w:szCs w:val="32"/>
        </w:rPr>
        <w:t>采取了先行登记保存措施。现决定自</w:t>
      </w:r>
      <w:r>
        <w:rPr>
          <w:rFonts w:ascii="方正仿宋_GBK" w:eastAsia="方正仿宋_GBK" w:hint="eastAsia"/>
          <w:color w:val="000000"/>
          <w:kern w:val="0"/>
          <w:sz w:val="32"/>
          <w:szCs w:val="32"/>
          <w:u w:val="single"/>
        </w:rPr>
        <w:t>  </w:t>
      </w:r>
      <w:r>
        <w:rPr>
          <w:rFonts w:ascii="方正仿宋_GBK" w:eastAsia="方正仿宋_GBK"/>
          <w:color w:val="000000"/>
          <w:kern w:val="0"/>
          <w:sz w:val="32"/>
          <w:szCs w:val="32"/>
          <w:u w:val="single"/>
        </w:rPr>
        <w:t xml:space="preserve">  </w:t>
      </w:r>
      <w:r>
        <w:rPr>
          <w:rFonts w:ascii="方正仿宋_GBK" w:eastAsia="方正仿宋_GBK" w:hint="eastAsia"/>
          <w:color w:val="000000"/>
          <w:kern w:val="0"/>
          <w:sz w:val="32"/>
          <w:szCs w:val="32"/>
          <w:u w:val="single"/>
        </w:rPr>
        <w:t> </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u w:val="single"/>
        </w:rPr>
        <w:t xml:space="preserve">    </w:t>
      </w:r>
      <w:r>
        <w:rPr>
          <w:rFonts w:ascii="方正仿宋_GBK" w:eastAsia="方正仿宋_GBK" w:hint="eastAsia"/>
          <w:color w:val="000000"/>
          <w:kern w:val="0"/>
          <w:sz w:val="32"/>
          <w:szCs w:val="32"/>
        </w:rPr>
        <w:t>月</w:t>
      </w:r>
      <w:r>
        <w:rPr>
          <w:rFonts w:ascii="方正仿宋_GBK" w:eastAsia="方正仿宋_GBK" w:hint="eastAsia"/>
          <w:color w:val="000000"/>
          <w:kern w:val="0"/>
          <w:sz w:val="32"/>
          <w:szCs w:val="32"/>
          <w:u w:val="single"/>
        </w:rPr>
        <w:t xml:space="preserve">    </w:t>
      </w:r>
      <w:r>
        <w:rPr>
          <w:rFonts w:ascii="方正仿宋_GBK" w:eastAsia="方正仿宋_GBK" w:hint="eastAsia"/>
          <w:color w:val="000000"/>
          <w:kern w:val="0"/>
          <w:sz w:val="32"/>
          <w:szCs w:val="32"/>
        </w:rPr>
        <w:t>日起解除</w:t>
      </w:r>
      <w:r>
        <w:rPr>
          <w:rFonts w:ascii="方正仿宋_GBK" w:eastAsia="方正仿宋_GBK" w:hint="eastAsia"/>
          <w:color w:val="000000"/>
          <w:sz w:val="32"/>
          <w:szCs w:val="32"/>
        </w:rPr>
        <w:t>《先行登记保存证据清单》（关</w:t>
      </w:r>
      <w:r>
        <w:rPr>
          <w:rFonts w:ascii="方正仿宋_GBK" w:eastAsia="方正仿宋_GBK" w:cs="方正仿宋_GBK" w:hint="eastAsia"/>
          <w:color w:val="000000"/>
          <w:sz w:val="32"/>
          <w:szCs w:val="32"/>
        </w:rPr>
        <w:t>检登单</w:t>
      </w:r>
      <w:r>
        <w:rPr>
          <w:rFonts w:ascii="方正仿宋_GBK" w:eastAsia="方正仿宋_GBK" w:hint="eastAsia"/>
          <w:color w:val="000000"/>
          <w:sz w:val="32"/>
          <w:szCs w:val="32"/>
        </w:rPr>
        <w:t>〔  〕  号）所列</w:t>
      </w:r>
      <w:r>
        <w:rPr>
          <w:rFonts w:ascii="方正仿宋_GBK" w:eastAsia="方正仿宋_GBK" w:hint="eastAsia"/>
          <w:color w:val="000000"/>
          <w:kern w:val="0"/>
          <w:sz w:val="32"/>
          <w:szCs w:val="32"/>
        </w:rPr>
        <w:t>证据先行登记保存措施。</w:t>
      </w:r>
    </w:p>
    <w:p>
      <w:pPr>
        <w:pStyle w:val="146"/>
        <w:spacing w:line="560" w:lineRule="exact"/>
        <w:jc w:val="center"/>
        <w:rPr>
          <w:rFonts w:ascii="方正仿宋_GBK" w:eastAsia="方正仿宋_GBK"/>
          <w:color w:val="000000"/>
          <w:sz w:val="32"/>
          <w:szCs w:val="32"/>
        </w:rPr>
      </w:pPr>
    </w:p>
    <w:p>
      <w:pPr>
        <w:pStyle w:val="146"/>
        <w:spacing w:line="560" w:lineRule="exact"/>
        <w:jc w:val="center"/>
        <w:rPr>
          <w:rFonts w:ascii="方正仿宋_GBK" w:eastAsia="方正仿宋_GBK"/>
          <w:color w:val="000000"/>
          <w:sz w:val="32"/>
          <w:szCs w:val="32"/>
        </w:rPr>
      </w:pPr>
    </w:p>
    <w:p>
      <w:pPr>
        <w:pStyle w:val="146"/>
        <w:wordWrap w:val="0"/>
        <w:spacing w:line="560" w:lineRule="exact"/>
        <w:ind w:right="640"/>
        <w:jc w:val="right"/>
        <w:rPr>
          <w:rFonts w:ascii="方正仿宋_GBK" w:eastAsia="方正仿宋_GBK"/>
          <w:color w:val="000000"/>
          <w:sz w:val="32"/>
          <w:szCs w:val="32"/>
        </w:rPr>
      </w:pPr>
      <w:r>
        <w:rPr>
          <w:rFonts w:ascii="方正仿宋_GBK" w:eastAsia="方正仿宋_GBK" w:hint="eastAsia"/>
          <w:color w:val="000000"/>
          <w:sz w:val="32"/>
          <w:szCs w:val="32"/>
        </w:rPr>
        <w:t>（印</w:t>
      </w:r>
      <w:r>
        <w:rPr>
          <w:rFonts w:ascii="方正仿宋_GBK" w:eastAsia="方正仿宋_GBK"/>
          <w:color w:val="000000"/>
          <w:sz w:val="32"/>
          <w:szCs w:val="32"/>
        </w:rPr>
        <w:t xml:space="preserve"> </w:t>
      </w:r>
      <w:r>
        <w:rPr>
          <w:rFonts w:ascii="方正仿宋_GBK" w:eastAsia="方正仿宋_GBK" w:hint="eastAsia"/>
          <w:color w:val="000000"/>
          <w:sz w:val="32"/>
          <w:szCs w:val="32"/>
        </w:rPr>
        <w:t>章）</w:t>
      </w:r>
    </w:p>
    <w:p>
      <w:pPr>
        <w:pStyle w:val="146"/>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年     月    日</w:t>
      </w:r>
    </w:p>
    <w:p>
      <w:pPr>
        <w:widowControl/>
        <w:jc w:val="left"/>
        <w:rPr>
          <w:rFonts w:ascii="方正黑体_GBK" w:eastAsia="方正黑体_GBK"/>
          <w:color w:val="000000"/>
          <w:sz w:val="44"/>
        </w:rPr>
      </w:pPr>
    </w:p>
    <w:p>
      <w:pPr>
        <w:widowControl/>
        <w:jc w:val="left"/>
        <w:rPr>
          <w:rFonts w:ascii="方正黑体_GBK" w:eastAsia="方正黑体_GBK"/>
          <w:color w:val="000000"/>
          <w:sz w:val="44"/>
        </w:rPr>
      </w:pPr>
      <w:r>
        <w:rPr>
          <w:rFonts w:ascii="方正黑体_GBK" w:eastAsia="方正黑体_GBK"/>
          <w:color w:val="000000"/>
          <w:sz w:val="44"/>
        </w:rPr>
        <w:br w:type="page"/>
      </w:r>
    </w:p>
    <w:p>
      <w:pPr>
        <w:pStyle w:val="201"/>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208"/>
        <w:widowControl/>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24"/>
        </w:rPr>
        <w:t>中华人民共和国       海关</w:t>
      </w:r>
    </w:p>
    <w:p>
      <w:pPr>
        <w:pStyle w:val="208"/>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24"/>
        </w:rPr>
        <w:t>先行变卖通知书</w:t>
      </w:r>
    </w:p>
    <w:p>
      <w:pPr>
        <w:pStyle w:val="208"/>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44"/>
        </w:rPr>
        <w:t>（格式一）</w:t>
      </w:r>
    </w:p>
    <w:p>
      <w:pPr>
        <w:pStyle w:val="208"/>
        <w:adjustRightInd w:val="0"/>
        <w:snapToGrid w:val="0"/>
        <w:spacing w:line="560" w:lineRule="exact"/>
        <w:jc w:val="right"/>
        <w:rPr>
          <w:rFonts w:ascii="方正仿宋_GBK" w:eastAsia="方正仿宋_GBK" w:cs="Times New Roman"/>
          <w:color w:val="000000"/>
          <w:sz w:val="32"/>
          <w:szCs w:val="32"/>
        </w:rPr>
      </w:pPr>
      <w:r>
        <w:rPr>
          <w:rFonts w:ascii="方正仿宋_GBK" w:eastAsia="方正仿宋_GBK" w:cs="Times New Roman" w:hint="eastAsia"/>
          <w:color w:val="000000"/>
          <w:sz w:val="32"/>
          <w:szCs w:val="24"/>
        </w:rPr>
        <w:t xml:space="preserve">                     　　　</w:t>
      </w:r>
      <w:r>
        <w:rPr>
          <w:rFonts w:ascii="方正仿宋_GBK" w:eastAsia="方正仿宋_GBK" w:cs="Times New Roman" w:hint="eastAsia"/>
          <w:color w:val="000000"/>
          <w:sz w:val="32"/>
          <w:szCs w:val="32"/>
        </w:rPr>
        <w:t>关检先卖字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208"/>
        <w:adjustRightInd w:val="0"/>
        <w:snapToGrid w:val="0"/>
        <w:spacing w:line="560" w:lineRule="exact"/>
        <w:rPr>
          <w:rFonts w:ascii="方正仿宋_GBK" w:eastAsia="方正仿宋_GBK" w:cs="Times New Roman"/>
          <w:color w:val="000000"/>
          <w:sz w:val="32"/>
          <w:szCs w:val="24"/>
          <w:u w:val="single"/>
        </w:rPr>
      </w:pPr>
    </w:p>
    <w:p>
      <w:pPr>
        <w:pStyle w:val="208"/>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w:t>
      </w:r>
    </w:p>
    <w:p>
      <w:pPr>
        <w:pStyle w:val="208"/>
        <w:adjustRightInd w:val="0"/>
        <w:snapToGrid w:val="0"/>
        <w:spacing w:line="560" w:lineRule="exact"/>
        <w:ind w:firstLineChars="200" w:firstLine="64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我关于</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年</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月</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日</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（扣押、封存）的</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号</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（扣押、封存）决定书、</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号</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（扣押、封存）清单项下</w:t>
      </w:r>
      <w:r>
        <w:rPr>
          <w:rFonts w:ascii="方正仿宋_GBK" w:eastAsia="方正仿宋_GBK" w:cs="Times New Roman" w:hint="eastAsia"/>
          <w:color w:val="000000"/>
          <w:sz w:val="32"/>
          <w:szCs w:val="24"/>
          <w:u w:val="single"/>
        </w:rPr>
        <w:t xml:space="preserve">                                             </w:t>
      </w:r>
    </w:p>
    <w:p>
      <w:pPr>
        <w:pStyle w:val="208"/>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等货物（物品、运输工具），属于下列第</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项情形：</w:t>
      </w:r>
    </w:p>
    <w:p>
      <w:pPr>
        <w:pStyle w:val="208"/>
        <w:tabs>
          <w:tab w:val="left" w:pos="1720"/>
        </w:tabs>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一、危险品。</w:t>
      </w:r>
    </w:p>
    <w:p>
      <w:pPr>
        <w:pStyle w:val="208"/>
        <w:tabs>
          <w:tab w:val="left" w:pos="1720"/>
        </w:tabs>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二、鲜活、易腐、易烂、易失效、易变质等不宜长期保存的货物、物品。</w:t>
      </w:r>
    </w:p>
    <w:p>
      <w:pPr>
        <w:pStyle w:val="208"/>
        <w:tabs>
          <w:tab w:val="left" w:pos="1720"/>
        </w:tabs>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三、所有人申请先行变卖。</w:t>
      </w:r>
    </w:p>
    <w:p>
      <w:pPr>
        <w:pStyle w:val="208"/>
        <w:tabs>
          <w:tab w:val="left" w:pos="0"/>
        </w:tabs>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依照《中华人民共和国海关法》第九十二条、《中华人民共和国海关</w:t>
      </w:r>
      <w:r>
        <w:rPr>
          <w:rFonts w:ascii="方正仿宋_GBK" w:eastAsia="方正仿宋_GBK" w:cs="Times New Roman"/>
          <w:color w:val="000000"/>
          <w:sz w:val="32"/>
          <w:szCs w:val="24"/>
        </w:rPr>
        <w:t>办理行政处罚案件程序规定</w:t>
      </w:r>
      <w:r>
        <w:rPr>
          <w:rFonts w:ascii="方正仿宋_GBK" w:eastAsia="方正仿宋_GBK" w:cs="Times New Roman" w:hint="eastAsia"/>
          <w:color w:val="000000"/>
          <w:sz w:val="32"/>
          <w:szCs w:val="24"/>
        </w:rPr>
        <w:t>》第四十七条之规定，我关拟将其先行变卖，变卖所得价款由海关保存。</w:t>
      </w:r>
    </w:p>
    <w:p>
      <w:pPr>
        <w:pStyle w:val="208"/>
        <w:adjustRightInd w:val="0"/>
        <w:snapToGrid w:val="0"/>
        <w:spacing w:line="560" w:lineRule="exact"/>
        <w:ind w:firstLine="63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特此通知。</w:t>
      </w:r>
    </w:p>
    <w:p>
      <w:pPr>
        <w:pStyle w:val="208"/>
        <w:adjustRightInd w:val="0"/>
        <w:snapToGrid w:val="0"/>
        <w:spacing w:line="560" w:lineRule="exact"/>
        <w:ind w:firstLineChars="200" w:firstLine="640"/>
        <w:rPr>
          <w:rFonts w:ascii="方正仿宋_GBK" w:eastAsia="方正仿宋_GBK" w:cs="Times New Roman"/>
          <w:color w:val="000000"/>
          <w:sz w:val="32"/>
          <w:szCs w:val="24"/>
        </w:rPr>
      </w:pPr>
    </w:p>
    <w:p>
      <w:pPr>
        <w:pStyle w:val="208"/>
        <w:adjustRightInd w:val="0"/>
        <w:snapToGrid w:val="0"/>
        <w:spacing w:line="560" w:lineRule="exact"/>
        <w:ind w:firstLine="470"/>
        <w:rPr>
          <w:rFonts w:ascii="方正仿宋_GBK" w:eastAsia="方正仿宋_GBK" w:cs="Times New Roman"/>
          <w:color w:val="000000"/>
          <w:sz w:val="32"/>
          <w:szCs w:val="24"/>
        </w:rPr>
      </w:pPr>
    </w:p>
    <w:p>
      <w:pPr>
        <w:pStyle w:val="208"/>
        <w:adjustRightInd w:val="0"/>
        <w:snapToGrid w:val="0"/>
        <w:spacing w:line="560" w:lineRule="exact"/>
        <w:ind w:firstLine="47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（印章）</w:t>
      </w:r>
    </w:p>
    <w:p>
      <w:pPr>
        <w:pStyle w:val="208"/>
        <w:adjustRightInd w:val="0"/>
        <w:snapToGrid w:val="0"/>
        <w:spacing w:line="560" w:lineRule="exact"/>
        <w:ind w:firstLine="470"/>
        <w:jc w:val="right"/>
        <w:rPr>
          <w:rFonts w:ascii="方正黑体_GBK" w:eastAsia="方正黑体_GBK" w:cs="Times New Roman"/>
          <w:b/>
          <w:color w:val="000000"/>
          <w:sz w:val="44"/>
          <w:szCs w:val="24"/>
        </w:rPr>
        <w:sectPr>
          <w:pgSz w:w="11906" w:h="16838"/>
          <w:pgMar w:top="1440" w:right="1800" w:bottom="1440" w:left="1800" w:header="851" w:footer="992" w:gutter="0"/>
          <w:docGrid w:type="lines" w:linePitch="312" w:charSpace="0"/>
        </w:sectPr>
      </w:pPr>
      <w:r>
        <w:rPr>
          <w:rFonts w:ascii="方正仿宋_GBK" w:eastAsia="方正仿宋_GBK" w:cs="Times New Roman" w:hint="eastAsia"/>
          <w:color w:val="000000"/>
          <w:sz w:val="32"/>
          <w:szCs w:val="24"/>
        </w:rPr>
        <w:t xml:space="preserve">                                年    月    日</w:t>
      </w:r>
    </w:p>
    <w:p>
      <w:pPr>
        <w:pStyle w:val="208"/>
        <w:widowControl/>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24"/>
        </w:rPr>
        <w:t>中华人民共和国       海关</w:t>
      </w:r>
    </w:p>
    <w:p>
      <w:pPr>
        <w:pStyle w:val="208"/>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24"/>
        </w:rPr>
        <w:t>先行变卖通知书</w:t>
      </w:r>
    </w:p>
    <w:p>
      <w:pPr>
        <w:pStyle w:val="208"/>
        <w:adjustRightInd w:val="0"/>
        <w:snapToGrid w:val="0"/>
        <w:spacing w:line="560" w:lineRule="exact"/>
        <w:jc w:val="center"/>
        <w:rPr>
          <w:rFonts w:ascii="方正黑体_GBK" w:eastAsia="方正黑体_GBK" w:cs="Times New Roman"/>
          <w:color w:val="000000"/>
          <w:sz w:val="44"/>
          <w:szCs w:val="24"/>
        </w:rPr>
      </w:pPr>
      <w:r>
        <w:rPr>
          <w:rFonts w:ascii="方正黑体_GBK" w:eastAsia="方正黑体_GBK" w:cs="Times New Roman" w:hint="eastAsia"/>
          <w:color w:val="000000"/>
          <w:sz w:val="44"/>
          <w:szCs w:val="24"/>
        </w:rPr>
        <w:t>（格式二）</w:t>
      </w:r>
    </w:p>
    <w:p>
      <w:pPr>
        <w:pStyle w:val="208"/>
        <w:adjustRightInd w:val="0"/>
        <w:snapToGrid w:val="0"/>
        <w:spacing w:line="560" w:lineRule="exact"/>
        <w:jc w:val="right"/>
        <w:rPr>
          <w:rFonts w:ascii="方正仿宋_GBK" w:eastAsia="方正仿宋_GBK" w:cs="Times New Roman"/>
          <w:color w:val="000000"/>
          <w:sz w:val="32"/>
          <w:szCs w:val="32"/>
        </w:rPr>
      </w:pPr>
      <w:r>
        <w:rPr>
          <w:rFonts w:ascii="方正仿宋_GBK" w:eastAsia="方正仿宋_GBK" w:cs="Times New Roman" w:hint="eastAsia"/>
          <w:color w:val="000000"/>
          <w:sz w:val="32"/>
          <w:szCs w:val="24"/>
        </w:rPr>
        <w:t xml:space="preserve">                     　　　</w:t>
      </w:r>
      <w:r>
        <w:rPr>
          <w:rFonts w:ascii="方正仿宋_GBK" w:eastAsia="方正仿宋_GBK" w:cs="Times New Roman" w:hint="eastAsia"/>
          <w:color w:val="000000"/>
          <w:sz w:val="32"/>
          <w:szCs w:val="32"/>
        </w:rPr>
        <w:t>关检先卖字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208"/>
        <w:adjustRightInd w:val="0"/>
        <w:snapToGrid w:val="0"/>
        <w:spacing w:line="56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 xml:space="preserve"> ：</w:t>
      </w:r>
    </w:p>
    <w:p>
      <w:pPr>
        <w:pStyle w:val="208"/>
        <w:adjustRightInd w:val="0"/>
        <w:snapToGrid w:val="0"/>
        <w:spacing w:line="560" w:lineRule="exact"/>
        <w:ind w:firstLineChars="200" w:firstLine="64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我关于</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年</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月</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日</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（扣押、封存）的</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号</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（扣押、封存）决定书、</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号</w:t>
      </w:r>
      <w:r>
        <w:rPr>
          <w:rFonts w:ascii="方正仿宋_GBK" w:eastAsia="方正仿宋_GBK" w:cs="Times New Roman"/>
          <w:color w:val="000000"/>
          <w:sz w:val="32"/>
          <w:szCs w:val="24"/>
        </w:rPr>
        <w:t>查封</w:t>
      </w:r>
      <w:r>
        <w:rPr>
          <w:rFonts w:ascii="方正仿宋_GBK" w:eastAsia="方正仿宋_GBK" w:cs="Times New Roman" w:hint="eastAsia"/>
          <w:color w:val="000000"/>
          <w:sz w:val="32"/>
          <w:szCs w:val="24"/>
        </w:rPr>
        <w:t>（扣押、封存）清单项下</w:t>
      </w:r>
      <w:r>
        <w:rPr>
          <w:rFonts w:ascii="方正仿宋_GBK" w:eastAsia="方正仿宋_GBK" w:cs="Times New Roman" w:hint="eastAsia"/>
          <w:color w:val="000000"/>
          <w:sz w:val="32"/>
          <w:szCs w:val="24"/>
          <w:u w:val="single"/>
        </w:rPr>
        <w:t xml:space="preserve">                                             </w:t>
      </w:r>
    </w:p>
    <w:p>
      <w:pPr>
        <w:pStyle w:val="208"/>
        <w:adjustRightInd w:val="0"/>
        <w:snapToGrid w:val="0"/>
        <w:spacing w:line="52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等货物（物品、运输工具），属于下列第</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项情形：</w:t>
      </w:r>
    </w:p>
    <w:p>
      <w:pPr>
        <w:pStyle w:val="208"/>
        <w:tabs>
          <w:tab w:val="left" w:pos="1720"/>
        </w:tabs>
        <w:adjustRightInd w:val="0"/>
        <w:snapToGrid w:val="0"/>
        <w:spacing w:line="52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一、危险品。</w:t>
      </w:r>
    </w:p>
    <w:p>
      <w:pPr>
        <w:pStyle w:val="208"/>
        <w:tabs>
          <w:tab w:val="left" w:pos="1720"/>
        </w:tabs>
        <w:adjustRightInd w:val="0"/>
        <w:snapToGrid w:val="0"/>
        <w:spacing w:line="52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二、鲜活、易腐、易烂、易失效、易变质等不宜长期保存的货物、物品。</w:t>
      </w:r>
    </w:p>
    <w:p>
      <w:pPr>
        <w:pStyle w:val="208"/>
        <w:tabs>
          <w:tab w:val="left" w:pos="1720"/>
        </w:tabs>
        <w:adjustRightInd w:val="0"/>
        <w:snapToGrid w:val="0"/>
        <w:spacing w:line="52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三、所有人申请先行变卖。</w:t>
      </w:r>
    </w:p>
    <w:p>
      <w:pPr>
        <w:pStyle w:val="208"/>
        <w:tabs>
          <w:tab w:val="left" w:pos="0"/>
        </w:tabs>
        <w:adjustRightInd w:val="0"/>
        <w:snapToGrid w:val="0"/>
        <w:spacing w:line="520" w:lineRule="exact"/>
        <w:ind w:firstLine="648"/>
        <w:rPr>
          <w:rFonts w:ascii="方正仿宋_GBK" w:eastAsia="方正仿宋_GBK" w:cs="Times New Roman"/>
          <w:color w:val="000000"/>
          <w:sz w:val="32"/>
          <w:szCs w:val="24"/>
          <w:u w:val="single"/>
        </w:rPr>
      </w:pPr>
      <w:r>
        <w:rPr>
          <w:rFonts w:ascii="方正仿宋_GBK" w:eastAsia="方正仿宋_GBK" w:cs="Times New Roman" w:hint="eastAsia"/>
          <w:color w:val="000000"/>
          <w:sz w:val="32"/>
          <w:szCs w:val="24"/>
        </w:rPr>
        <w:t>依照《中华人民共和国海关法》第九十二条、《中华人民共和国海关</w:t>
      </w:r>
      <w:r>
        <w:rPr>
          <w:rFonts w:ascii="方正仿宋_GBK" w:eastAsia="方正仿宋_GBK" w:cs="Times New Roman"/>
          <w:color w:val="000000"/>
          <w:sz w:val="32"/>
          <w:szCs w:val="24"/>
        </w:rPr>
        <w:t>办理行政处罚案件程序规定</w:t>
      </w:r>
      <w:r>
        <w:rPr>
          <w:rFonts w:ascii="方正仿宋_GBK" w:eastAsia="方正仿宋_GBK" w:cs="Times New Roman" w:hint="eastAsia"/>
          <w:color w:val="000000"/>
          <w:sz w:val="32"/>
          <w:szCs w:val="24"/>
        </w:rPr>
        <w:t>》第四十七条之规定，我关于</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年</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月</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日将其先行变卖，变卖情况如下：</w:t>
      </w:r>
      <w:r>
        <w:rPr>
          <w:rFonts w:ascii="方正仿宋_GBK" w:eastAsia="方正仿宋_GBK" w:cs="Times New Roman" w:hint="eastAsia"/>
          <w:color w:val="000000"/>
          <w:sz w:val="32"/>
          <w:szCs w:val="24"/>
          <w:u w:val="single"/>
        </w:rPr>
        <w:t xml:space="preserve">               </w:t>
      </w:r>
    </w:p>
    <w:p>
      <w:pPr>
        <w:pStyle w:val="208"/>
        <w:tabs>
          <w:tab w:val="left" w:pos="0"/>
        </w:tabs>
        <w:adjustRightInd w:val="0"/>
        <w:snapToGrid w:val="0"/>
        <w:spacing w:line="520" w:lineRule="exact"/>
        <w:rPr>
          <w:rFonts w:ascii="方正仿宋_GBK" w:eastAsia="方正仿宋_GBK" w:cs="Times New Roman"/>
          <w:color w:val="000000"/>
          <w:sz w:val="32"/>
          <w:szCs w:val="24"/>
        </w:rPr>
      </w:pP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，变卖所得价款由海关保存。</w:t>
      </w:r>
    </w:p>
    <w:p>
      <w:pPr>
        <w:pStyle w:val="208"/>
        <w:adjustRightInd w:val="0"/>
        <w:snapToGrid w:val="0"/>
        <w:spacing w:line="520" w:lineRule="exact"/>
        <w:ind w:firstLine="630"/>
        <w:rPr>
          <w:rFonts w:ascii="方正仿宋_GBK" w:eastAsia="方正仿宋_GBK" w:cs="Times New Roman"/>
          <w:color w:val="000000"/>
          <w:sz w:val="32"/>
          <w:szCs w:val="24"/>
          <w:u w:val="single"/>
        </w:rPr>
      </w:pPr>
      <w:r>
        <w:rPr>
          <w:rFonts w:ascii="方正仿宋_GBK" w:eastAsia="方正仿宋_GBK" w:cs="Times New Roman" w:hint="eastAsia"/>
          <w:color w:val="000000"/>
          <w:sz w:val="32"/>
          <w:szCs w:val="24"/>
        </w:rPr>
        <w:t>如属一、二项情形，当事人对海关的先行变卖决定不服的，依照《中华人民共和国行政复议法》第十一条、第二十条、第二十七条，《中华人民共和国行政诉讼法》</w:t>
      </w:r>
      <w:r>
        <w:rPr>
          <w:rFonts w:eastAsia="方正仿宋_GBK"/>
          <w:color w:val="000000"/>
          <w:sz w:val="32"/>
          <w:szCs w:val="32"/>
        </w:rPr>
        <w:t>第十五条第二项、</w:t>
      </w:r>
      <w:r>
        <w:rPr>
          <w:rFonts w:ascii="方正仿宋_GBK" w:eastAsia="方正仿宋_GBK" w:cs="Times New Roman" w:hint="eastAsia"/>
          <w:color w:val="000000"/>
          <w:sz w:val="32"/>
          <w:szCs w:val="24"/>
        </w:rPr>
        <w:t>第四十六条第一款之规定，可自本通知书送达之日起</w:t>
      </w:r>
      <w:r>
        <w:rPr>
          <w:rFonts w:eastAsia="方正仿宋_GBK" w:cs="Times New Roman" w:hint="eastAsia"/>
          <w:color w:val="000000"/>
          <w:sz w:val="32"/>
          <w:szCs w:val="24"/>
        </w:rPr>
        <w:t>六十</w:t>
      </w:r>
      <w:r>
        <w:rPr>
          <w:rFonts w:ascii="方正仿宋_GBK" w:eastAsia="方正仿宋_GBK" w:cs="Times New Roman" w:hint="eastAsia"/>
          <w:color w:val="000000"/>
          <w:sz w:val="32"/>
          <w:szCs w:val="24"/>
        </w:rPr>
        <w:t>日内向</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申请行政复议，或者自本通知书送达之日起</w:t>
      </w:r>
      <w:r>
        <w:rPr>
          <w:rFonts w:eastAsia="方正仿宋_GBK" w:cs="Times New Roman" w:hint="eastAsia"/>
          <w:color w:val="000000"/>
          <w:sz w:val="32"/>
          <w:szCs w:val="24"/>
        </w:rPr>
        <w:t>六</w:t>
      </w:r>
      <w:r>
        <w:rPr>
          <w:rFonts w:ascii="方正仿宋_GBK" w:eastAsia="方正仿宋_GBK" w:cs="Times New Roman" w:hint="eastAsia"/>
          <w:color w:val="000000"/>
          <w:sz w:val="32"/>
          <w:szCs w:val="24"/>
        </w:rPr>
        <w:t>个月内，直接向</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sz w:val="32"/>
          <w:szCs w:val="24"/>
        </w:rPr>
        <w:t>法院提起诉讼。</w:t>
      </w:r>
    </w:p>
    <w:p>
      <w:pPr>
        <w:pStyle w:val="208"/>
        <w:adjustRightInd w:val="0"/>
        <w:snapToGrid w:val="0"/>
        <w:spacing w:line="560" w:lineRule="exact"/>
        <w:ind w:firstLine="47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（印章）</w:t>
      </w:r>
    </w:p>
    <w:p>
      <w:pPr>
        <w:pStyle w:val="208"/>
        <w:adjustRightInd w:val="0"/>
        <w:snapToGrid w:val="0"/>
        <w:spacing w:line="560" w:lineRule="exact"/>
        <w:ind w:firstLine="470"/>
        <w:jc w:val="right"/>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 xml:space="preserve">                                年    月    日</w:t>
      </w:r>
    </w:p>
    <w:p>
      <w:pPr>
        <w:pStyle w:val="208"/>
        <w:widowControl/>
        <w:adjustRightInd w:val="0"/>
        <w:snapToGrid w:val="0"/>
        <w:spacing w:line="560" w:lineRule="exact"/>
        <w:jc w:val="center"/>
        <w:rPr>
          <w:rFonts w:ascii="方正仿宋_GBK" w:eastAsia="方正仿宋_GBK" w:cs="Times New Roman"/>
          <w:color w:val="000000"/>
          <w:sz w:val="32"/>
          <w:szCs w:val="24"/>
        </w:rPr>
        <w:sectPr>
          <w:pgSz w:w="11906" w:h="16838"/>
          <w:pgMar w:top="1440" w:right="1800" w:bottom="1440" w:left="1800" w:header="851" w:footer="992" w:gutter="0"/>
          <w:docGrid w:type="lines" w:linePitch="312" w:charSpace="0"/>
        </w:sectPr>
      </w:pPr>
    </w:p>
    <w:p>
      <w:pPr>
        <w:pStyle w:val="210"/>
        <w:widowControl/>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pPr>
        <w:pStyle w:val="210"/>
        <w:snapToGrid w:val="0"/>
        <w:spacing w:line="560" w:lineRule="exact"/>
        <w:jc w:val="center"/>
        <w:rPr>
          <w:rFonts w:eastAsia="方正黑体_GBK"/>
          <w:color w:val="000000"/>
          <w:sz w:val="44"/>
          <w:szCs w:val="44"/>
        </w:rPr>
      </w:pPr>
      <w:r>
        <w:rPr>
          <w:rFonts w:eastAsia="方正黑体_GBK"/>
          <w:color w:val="000000"/>
          <w:sz w:val="44"/>
          <w:szCs w:val="44"/>
        </w:rPr>
        <w:t>行政处罚告知单</w:t>
      </w:r>
    </w:p>
    <w:p>
      <w:pPr>
        <w:pStyle w:val="210"/>
        <w:snapToGrid w:val="0"/>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（格式一）</w:t>
      </w:r>
    </w:p>
    <w:p>
      <w:pPr>
        <w:pStyle w:val="210"/>
        <w:snapToGrid w:val="0"/>
        <w:spacing w:line="560" w:lineRule="exact"/>
        <w:rPr>
          <w:rFonts w:ascii="方正仿宋_GBK" w:eastAsia="方正仿宋_GBK"/>
          <w:color w:val="000000"/>
          <w:sz w:val="32"/>
          <w:szCs w:val="32"/>
        </w:rPr>
      </w:pPr>
      <w:r>
        <w:rPr>
          <w:rFonts w:eastAsia="方正仿宋_GBK"/>
          <w:color w:val="000000"/>
          <w:sz w:val="32"/>
        </w:rPr>
        <w:t xml:space="preserve">          　　　　        </w:t>
      </w:r>
      <w:r>
        <w:rPr>
          <w:rFonts w:eastAsia="方正仿宋_GBK"/>
          <w:color w:val="000000"/>
          <w:sz w:val="28"/>
        </w:rPr>
        <w:t xml:space="preserve">     </w:t>
      </w:r>
      <w:r>
        <w:rPr>
          <w:rFonts w:ascii="方正仿宋_GBK" w:eastAsia="方正仿宋_GBK" w:hint="eastAsia"/>
          <w:color w:val="000000"/>
          <w:sz w:val="28"/>
        </w:rPr>
        <w:t xml:space="preserve"> </w:t>
      </w:r>
      <w:r>
        <w:rPr>
          <w:rFonts w:ascii="方正仿宋_GBK" w:eastAsia="方正仿宋_GBK" w:hint="eastAsia"/>
          <w:color w:val="000000"/>
          <w:sz w:val="32"/>
          <w:szCs w:val="32"/>
        </w:rPr>
        <w:t>关</w:t>
      </w:r>
      <w:r>
        <w:rPr>
          <w:rFonts w:ascii="方正仿宋_GBK" w:eastAsia="方正仿宋_GBK"/>
          <w:color w:val="000000"/>
          <w:sz w:val="32"/>
          <w:szCs w:val="32"/>
        </w:rPr>
        <w:t>检告</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10"/>
        <w:snapToGrid w:val="0"/>
        <w:spacing w:line="560" w:lineRule="exact"/>
        <w:rPr>
          <w:rFonts w:ascii="方正仿宋_GBK" w:eastAsia="方正仿宋_GBK"/>
          <w:color w:val="000000"/>
          <w:sz w:val="32"/>
          <w:szCs w:val="32"/>
          <w:u w:val="single"/>
        </w:rPr>
      </w:pP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经我关调查，你（单位）有以下违法行为：   </w:t>
      </w:r>
    </w:p>
    <w:p>
      <w:pPr>
        <w:pStyle w:val="211"/>
        <w:snapToGrid w:val="0"/>
        <w:spacing w:line="560" w:lineRule="exact"/>
      </w:pPr>
      <w:r>
        <w:rPr>
          <w:rFonts w:ascii="方正仿宋_GBK" w:eastAsia="方正仿宋_GBK" w:hint="eastAsia"/>
          <w:color w:val="000000"/>
          <w:sz w:val="32"/>
          <w:szCs w:val="32"/>
        </w:rPr>
        <w:t xml:space="preserve">    （主要违法事实</w:t>
      </w:r>
      <w:r>
        <w:rPr>
          <w:rFonts w:ascii="方正仿宋_GBK" w:eastAsia="方正仿宋_GBK" w:hint="eastAsia"/>
          <w:color w:val="000000"/>
          <w:sz w:val="32"/>
        </w:rPr>
        <w:t>、</w:t>
      </w:r>
      <w:r>
        <w:rPr>
          <w:rFonts w:ascii="方正仿宋_GBK" w:eastAsia="方正仿宋_GBK"/>
          <w:color w:val="000000"/>
          <w:sz w:val="32"/>
        </w:rPr>
        <w:t>违反的正面监管规定、</w:t>
      </w:r>
      <w:r>
        <w:rPr>
          <w:rFonts w:ascii="方正仿宋_GBK" w:eastAsia="方正仿宋_GBK" w:hint="eastAsia"/>
          <w:color w:val="000000"/>
          <w:sz w:val="32"/>
        </w:rPr>
        <w:t>裁量情节、裁量阶次）</w:t>
      </w:r>
    </w:p>
    <w:p>
      <w:pPr>
        <w:pStyle w:val="210"/>
        <w:snapToGrid w:val="0"/>
        <w:spacing w:line="560" w:lineRule="exact"/>
        <w:rPr>
          <w:rFonts w:ascii="方正仿宋_GBK" w:eastAsia="方正仿宋_GBK"/>
          <w:color w:val="000000"/>
          <w:sz w:val="32"/>
          <w:szCs w:val="32"/>
        </w:rPr>
      </w:pP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以上行为有（证据）等证据为证。</w:t>
      </w:r>
    </w:p>
    <w:p>
      <w:pPr>
        <w:pStyle w:val="21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依照（填写适用的法律条款）之规定，拟对你（单位）作出如下行政处罚：</w:t>
      </w: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w:t>
      </w:r>
    </w:p>
    <w:p>
      <w:pPr>
        <w:pStyle w:val="210"/>
        <w:snapToGrid w:val="0"/>
        <w:spacing w:line="560" w:lineRule="exact"/>
        <w:ind w:firstLine="630"/>
        <w:rPr>
          <w:rFonts w:ascii="方正仿宋_GBK" w:eastAsia="方正仿宋_GBK"/>
          <w:color w:val="000000"/>
          <w:sz w:val="32"/>
          <w:szCs w:val="32"/>
        </w:rPr>
      </w:pPr>
      <w:r>
        <w:rPr>
          <w:rFonts w:ascii="方正仿宋_GBK" w:eastAsia="方正仿宋_GBK" w:hint="eastAsia"/>
          <w:color w:val="000000"/>
          <w:sz w:val="32"/>
          <w:szCs w:val="32"/>
        </w:rPr>
        <w:t>依照《中华人民共和国行政处罚法》第四十五条、《中华人民共和国海关办理行政处罚案件程序规定》第六十七条之规定，如对上述告知的内容及事实、理由和依据有异议，可于收到本告知单之日起五个工作日内向我关书面提出陈述、申辩意见。逾期，视为放弃陈述、申辩权利。</w:t>
      </w:r>
    </w:p>
    <w:p>
      <w:pPr>
        <w:pStyle w:val="210"/>
        <w:snapToGrid w:val="0"/>
        <w:spacing w:line="560" w:lineRule="exact"/>
        <w:ind w:firstLine="630"/>
        <w:rPr>
          <w:rFonts w:ascii="方正仿宋_GBK" w:eastAsia="方正仿宋_GBK"/>
          <w:color w:val="000000"/>
          <w:sz w:val="32"/>
          <w:szCs w:val="32"/>
        </w:rPr>
      </w:pPr>
    </w:p>
    <w:p>
      <w:pPr>
        <w:pStyle w:val="210"/>
        <w:snapToGrid w:val="0"/>
        <w:spacing w:line="560" w:lineRule="exact"/>
        <w:ind w:firstLine="630"/>
        <w:rPr>
          <w:rFonts w:ascii="方正仿宋_GBK" w:eastAsia="方正仿宋_GBK"/>
          <w:color w:val="000000"/>
          <w:sz w:val="32"/>
          <w:szCs w:val="32"/>
        </w:rPr>
      </w:pP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（印章）</w:t>
      </w:r>
    </w:p>
    <w:p>
      <w:pPr>
        <w:pStyle w:val="210"/>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年   月   日</w:t>
      </w:r>
    </w:p>
    <w:p>
      <w:pPr>
        <w:pStyle w:val="210"/>
        <w:snapToGrid w:val="0"/>
        <w:spacing w:line="520" w:lineRule="exact"/>
        <w:jc w:val="center"/>
        <w:rPr>
          <w:rFonts w:eastAsia="方正黑体_GBK"/>
          <w:color w:val="000000"/>
          <w:sz w:val="44"/>
          <w:szCs w:val="44"/>
        </w:rPr>
      </w:pPr>
      <w:r>
        <w:rPr>
          <w:rFonts w:eastAsia="方正黑体_GBK"/>
          <w:color w:val="000000"/>
          <w:sz w:val="44"/>
          <w:szCs w:val="44"/>
        </w:rPr>
        <w:br w:type="page"/>
        <w:t>中华人民共和国　    　海关</w:t>
      </w:r>
    </w:p>
    <w:p>
      <w:pPr>
        <w:pStyle w:val="210"/>
        <w:snapToGrid w:val="0"/>
        <w:spacing w:line="520" w:lineRule="exact"/>
        <w:jc w:val="center"/>
        <w:rPr>
          <w:rFonts w:eastAsia="方正黑体_GBK"/>
          <w:color w:val="000000"/>
          <w:sz w:val="44"/>
          <w:szCs w:val="44"/>
        </w:rPr>
      </w:pPr>
      <w:r>
        <w:rPr>
          <w:rFonts w:eastAsia="方正黑体_GBK"/>
          <w:color w:val="000000"/>
          <w:sz w:val="44"/>
          <w:szCs w:val="44"/>
        </w:rPr>
        <w:t>行政处罚告知单</w:t>
      </w:r>
    </w:p>
    <w:p>
      <w:pPr>
        <w:pStyle w:val="210"/>
        <w:snapToGrid w:val="0"/>
        <w:spacing w:line="520" w:lineRule="exact"/>
        <w:jc w:val="center"/>
        <w:rPr>
          <w:rFonts w:eastAsia="方正黑体_GBK"/>
          <w:color w:val="000000"/>
          <w:sz w:val="44"/>
          <w:szCs w:val="44"/>
        </w:rPr>
      </w:pPr>
      <w:r>
        <w:rPr>
          <w:rFonts w:eastAsia="方正黑体_GBK"/>
          <w:color w:val="000000"/>
          <w:sz w:val="44"/>
          <w:szCs w:val="44"/>
        </w:rPr>
        <w:t>（格式二）</w:t>
      </w:r>
    </w:p>
    <w:p>
      <w:pPr>
        <w:pStyle w:val="210"/>
        <w:snapToGrid w:val="0"/>
        <w:spacing w:line="520" w:lineRule="exact"/>
        <w:jc w:val="right"/>
        <w:rPr>
          <w:rFonts w:ascii="方正仿宋_GBK" w:eastAsia="方正仿宋_GBK"/>
          <w:color w:val="000000"/>
          <w:sz w:val="32"/>
          <w:szCs w:val="32"/>
        </w:rPr>
      </w:pPr>
      <w:r>
        <w:rPr>
          <w:rFonts w:eastAsia="方正仿宋_GBK"/>
          <w:color w:val="000000"/>
          <w:sz w:val="32"/>
        </w:rPr>
        <w:t xml:space="preserve"> 　　　　　　　                </w:t>
      </w:r>
      <w:r>
        <w:rPr>
          <w:rFonts w:ascii="方正仿宋_GBK" w:eastAsia="方正仿宋_GBK" w:hint="eastAsia"/>
          <w:color w:val="000000"/>
          <w:sz w:val="32"/>
          <w:szCs w:val="32"/>
        </w:rPr>
        <w:t>关</w:t>
      </w:r>
      <w:r>
        <w:rPr>
          <w:rFonts w:ascii="方正仿宋_GBK" w:eastAsia="方正仿宋_GBK"/>
          <w:color w:val="000000"/>
          <w:sz w:val="32"/>
          <w:szCs w:val="32"/>
        </w:rPr>
        <w:t>检告</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10"/>
        <w:snapToGrid w:val="0"/>
        <w:spacing w:line="52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210"/>
        <w:snapToGrid w:val="0"/>
        <w:spacing w:line="52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 xml:space="preserve">经我关调查，你（单位）有以下违法行为：   </w:t>
      </w:r>
    </w:p>
    <w:p>
      <w:pPr>
        <w:pStyle w:val="210"/>
        <w:snapToGrid w:val="0"/>
        <w:spacing w:line="52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（主要违法事实、违反的正面监管规定、裁量情节、裁量阶次）</w:t>
      </w:r>
    </w:p>
    <w:p>
      <w:pPr>
        <w:pStyle w:val="33"/>
        <w:snapToGrid w:val="0"/>
        <w:spacing w:line="520" w:lineRule="exact"/>
        <w:ind w:left="0" w:firstLineChars="200" w:firstLine="420"/>
      </w:pPr>
    </w:p>
    <w:p>
      <w:pPr>
        <w:pStyle w:val="210"/>
        <w:snapToGrid w:val="0"/>
        <w:spacing w:line="52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以上行为有（证据）等证据为证。</w:t>
      </w:r>
    </w:p>
    <w:p>
      <w:pPr>
        <w:pStyle w:val="210"/>
        <w:snapToGrid w:val="0"/>
        <w:spacing w:line="52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依照（适用的</w:t>
      </w:r>
      <w:r>
        <w:rPr>
          <w:rFonts w:ascii="方正仿宋_GBK" w:eastAsia="方正仿宋_GBK" w:hint="eastAsia"/>
          <w:color w:val="000000"/>
          <w:sz w:val="32"/>
        </w:rPr>
        <w:t>处罚依据</w:t>
      </w:r>
      <w:r>
        <w:rPr>
          <w:rFonts w:ascii="方正仿宋_GBK" w:eastAsia="方正仿宋_GBK"/>
          <w:color w:val="000000"/>
          <w:sz w:val="32"/>
        </w:rPr>
        <w:t>和</w:t>
      </w:r>
      <w:r>
        <w:rPr>
          <w:rFonts w:ascii="方正仿宋_GBK" w:eastAsia="方正仿宋_GBK" w:hint="eastAsia"/>
          <w:color w:val="000000"/>
          <w:sz w:val="32"/>
        </w:rPr>
        <w:t>裁量依据</w:t>
      </w:r>
      <w:r>
        <w:rPr>
          <w:rFonts w:ascii="方正仿宋_GBK" w:eastAsia="方正仿宋_GBK" w:hint="eastAsia"/>
          <w:color w:val="000000"/>
          <w:sz w:val="32"/>
          <w:szCs w:val="32"/>
        </w:rPr>
        <w:t>）之规定，拟对你（单位）作出如下行政处罚：</w:t>
      </w:r>
    </w:p>
    <w:p>
      <w:pPr>
        <w:pStyle w:val="33"/>
        <w:snapToGrid w:val="0"/>
        <w:spacing w:line="520" w:lineRule="exact"/>
        <w:ind w:left="0" w:firstLineChars="200" w:firstLine="420"/>
      </w:pPr>
    </w:p>
    <w:p>
      <w:pPr>
        <w:pStyle w:val="210"/>
        <w:snapToGrid w:val="0"/>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依照</w:t>
      </w:r>
      <w:r>
        <w:rPr>
          <w:rFonts w:ascii="Times New Roman" w:eastAsia="方正仿宋_GBK" w:hAnsi="Times New Roman"/>
          <w:color w:val="000000"/>
          <w:sz w:val="32"/>
          <w:szCs w:val="32"/>
        </w:rPr>
        <w:t>《中华人民共和国行政处罚法》第四十五条、《中华人民共和国海关办理行政处罚案件程序规定》第六十七条之规定，如对上述告知的</w:t>
      </w:r>
      <w:r>
        <w:rPr>
          <w:rFonts w:ascii="Times New Roman" w:eastAsia="方正仿宋_GBK" w:hAnsi="Times New Roman" w:hint="eastAsia"/>
          <w:color w:val="000000"/>
          <w:sz w:val="32"/>
          <w:szCs w:val="32"/>
        </w:rPr>
        <w:t>内容及</w:t>
      </w:r>
      <w:r>
        <w:rPr>
          <w:rFonts w:ascii="Times New Roman" w:eastAsia="方正仿宋_GBK" w:hAnsi="Times New Roman"/>
          <w:color w:val="000000"/>
          <w:sz w:val="32"/>
          <w:szCs w:val="32"/>
        </w:rPr>
        <w:t>事实、理由和依据有异议，可于</w:t>
      </w:r>
      <w:r>
        <w:rPr>
          <w:rFonts w:ascii="方正仿宋_GBK" w:eastAsia="方正仿宋_GBK" w:hint="eastAsia"/>
          <w:color w:val="000000"/>
          <w:sz w:val="32"/>
          <w:szCs w:val="32"/>
        </w:rPr>
        <w:t>收到本告知单之日</w:t>
      </w:r>
      <w:r>
        <w:rPr>
          <w:rFonts w:ascii="Times New Roman" w:eastAsia="方正仿宋_GBK" w:hAnsi="Times New Roman"/>
          <w:color w:val="000000"/>
          <w:sz w:val="32"/>
          <w:szCs w:val="32"/>
        </w:rPr>
        <w:t>起</w:t>
      </w:r>
      <w:r>
        <w:rPr>
          <w:rFonts w:ascii="Times New Roman" w:eastAsia="方正仿宋_GBK" w:hAnsi="Times New Roman" w:hint="eastAsia"/>
          <w:color w:val="000000"/>
          <w:sz w:val="32"/>
          <w:szCs w:val="32"/>
        </w:rPr>
        <w:t>五</w:t>
      </w:r>
      <w:r>
        <w:rPr>
          <w:rFonts w:ascii="Times New Roman" w:eastAsia="方正仿宋_GBK" w:hAnsi="Times New Roman"/>
          <w:color w:val="000000"/>
          <w:sz w:val="32"/>
          <w:szCs w:val="32"/>
        </w:rPr>
        <w:t>个工作日内向我关书面提出</w:t>
      </w:r>
      <w:r>
        <w:rPr>
          <w:rFonts w:ascii="Times New Roman" w:eastAsia="方正仿宋_GBK" w:hAnsi="Times New Roman" w:hint="eastAsia"/>
          <w:color w:val="000000"/>
          <w:sz w:val="32"/>
          <w:szCs w:val="32"/>
        </w:rPr>
        <w:t>陈述、申辩</w:t>
      </w:r>
      <w:r>
        <w:rPr>
          <w:rFonts w:ascii="Times New Roman" w:eastAsia="方正仿宋_GBK" w:hAnsi="Times New Roman"/>
          <w:color w:val="000000"/>
          <w:sz w:val="32"/>
          <w:szCs w:val="32"/>
        </w:rPr>
        <w:t>意见。逾期，视为放弃</w:t>
      </w:r>
      <w:r>
        <w:rPr>
          <w:rFonts w:ascii="Times New Roman" w:eastAsia="方正仿宋_GBK" w:hAnsi="Times New Roman" w:hint="eastAsia"/>
          <w:color w:val="000000"/>
          <w:sz w:val="32"/>
          <w:szCs w:val="32"/>
        </w:rPr>
        <w:t>陈述、申辩</w:t>
      </w:r>
      <w:r>
        <w:rPr>
          <w:rFonts w:ascii="Times New Roman" w:eastAsia="方正仿宋_GBK" w:hAnsi="Times New Roman"/>
          <w:color w:val="000000"/>
          <w:sz w:val="32"/>
          <w:szCs w:val="32"/>
        </w:rPr>
        <w:t>权利。</w:t>
      </w:r>
    </w:p>
    <w:p>
      <w:pPr>
        <w:pStyle w:val="210"/>
        <w:snapToGrid w:val="0"/>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依照</w:t>
      </w:r>
      <w:r>
        <w:rPr>
          <w:rFonts w:ascii="Times New Roman" w:eastAsia="方正仿宋_GBK" w:hAnsi="Times New Roman"/>
          <w:color w:val="000000"/>
          <w:sz w:val="32"/>
          <w:szCs w:val="32"/>
        </w:rPr>
        <w:t>《中华人民共和国行政处罚法》第六十三条、第六十四条、《中华人民共和国海关办理行政处罚案件程序规定》第八十二条</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w:t>
      </w:r>
      <w:r>
        <w:rPr>
          <w:rFonts w:ascii="Times New Roman" w:eastAsia="方正仿宋_GBK" w:hAnsi="Times New Roman" w:hint="eastAsia"/>
          <w:color w:val="000000"/>
          <w:sz w:val="32"/>
          <w:szCs w:val="32"/>
        </w:rPr>
        <w:t>如</w:t>
      </w:r>
      <w:r>
        <w:rPr>
          <w:rFonts w:ascii="Times New Roman" w:eastAsia="方正仿宋_GBK" w:hAnsi="Times New Roman"/>
          <w:color w:val="000000"/>
          <w:sz w:val="32"/>
          <w:szCs w:val="32"/>
        </w:rPr>
        <w:t>对上述告知的</w:t>
      </w:r>
      <w:r>
        <w:rPr>
          <w:rFonts w:ascii="Times New Roman" w:eastAsia="方正仿宋_GBK" w:hAnsi="Times New Roman" w:hint="eastAsia"/>
          <w:color w:val="000000"/>
          <w:sz w:val="32"/>
          <w:szCs w:val="32"/>
        </w:rPr>
        <w:t>内容及</w:t>
      </w:r>
      <w:r>
        <w:rPr>
          <w:rFonts w:ascii="Times New Roman" w:eastAsia="方正仿宋_GBK" w:hAnsi="Times New Roman"/>
          <w:color w:val="000000"/>
          <w:sz w:val="32"/>
          <w:szCs w:val="32"/>
        </w:rPr>
        <w:t>事实、理由和依据有异议，可以要求听证。如要求听证，应于</w:t>
      </w:r>
      <w:r>
        <w:rPr>
          <w:rFonts w:ascii="方正仿宋_GBK" w:eastAsia="方正仿宋_GBK" w:hint="eastAsia"/>
          <w:color w:val="000000"/>
          <w:sz w:val="32"/>
          <w:szCs w:val="32"/>
        </w:rPr>
        <w:t>收到本告知单之日</w:t>
      </w:r>
      <w:r>
        <w:rPr>
          <w:rFonts w:ascii="Times New Roman" w:eastAsia="方正仿宋_GBK" w:hAnsi="Times New Roman"/>
          <w:color w:val="000000"/>
          <w:sz w:val="32"/>
          <w:szCs w:val="32"/>
        </w:rPr>
        <w:t>起</w:t>
      </w:r>
      <w:r>
        <w:rPr>
          <w:rFonts w:ascii="Times New Roman" w:eastAsia="方正仿宋_GBK" w:hAnsi="Times New Roman" w:hint="eastAsia"/>
          <w:color w:val="000000"/>
          <w:sz w:val="32"/>
          <w:szCs w:val="32"/>
        </w:rPr>
        <w:t>五</w:t>
      </w:r>
      <w:r>
        <w:rPr>
          <w:rFonts w:ascii="Times New Roman" w:eastAsia="方正仿宋_GBK" w:hAnsi="Times New Roman"/>
          <w:color w:val="000000"/>
          <w:sz w:val="32"/>
          <w:szCs w:val="32"/>
        </w:rPr>
        <w:t>个工作日内书面向我关提出申请。逾期，视为放弃要求听证的权利。</w:t>
      </w:r>
    </w:p>
    <w:p>
      <w:pPr>
        <w:pStyle w:val="212"/>
        <w:snapToGrid w:val="0"/>
        <w:spacing w:line="520" w:lineRule="exact"/>
        <w:rPr>
          <w:rFonts w:ascii="方正仿宋_GBK" w:eastAsia="方正仿宋_GBK"/>
          <w:color w:val="000000"/>
          <w:sz w:val="32"/>
          <w:szCs w:val="32"/>
        </w:rPr>
      </w:pPr>
      <w:r>
        <w:rPr>
          <w:rFonts w:ascii="方正仿宋_GBK" w:eastAsia="方正仿宋_GBK" w:hint="eastAsia"/>
          <w:color w:val="000000"/>
          <w:sz w:val="32"/>
          <w:szCs w:val="32"/>
        </w:rPr>
        <w:t xml:space="preserve">                                        （印章）</w:t>
      </w:r>
    </w:p>
    <w:p>
      <w:pPr>
        <w:pStyle w:val="210"/>
        <w:snapToGrid w:val="0"/>
        <w:spacing w:line="520" w:lineRule="exact"/>
        <w:jc w:val="center"/>
        <w:rPr>
          <w:rFonts w:eastAsia="方正黑体_GBK"/>
          <w:color w:val="000000"/>
          <w:sz w:val="44"/>
          <w:szCs w:val="44"/>
        </w:rPr>
        <w:sectPr>
          <w:pgSz w:w="11906" w:h="16838"/>
          <w:pgMar w:top="1440" w:right="1800" w:bottom="1440" w:left="1800" w:header="851" w:footer="992" w:gutter="0"/>
          <w:docGrid w:type="lines" w:linePitch="312" w:charSpace="0"/>
        </w:sectPr>
      </w:pPr>
      <w:r>
        <w:rPr>
          <w:rFonts w:ascii="方正仿宋_GBK" w:eastAsia="方正仿宋_GBK"/>
          <w:color w:val="000000"/>
          <w:sz w:val="32"/>
          <w:szCs w:val="32"/>
        </w:rPr>
        <w:t xml:space="preserve">                                     </w:t>
      </w:r>
      <w:r>
        <w:rPr>
          <w:rFonts w:ascii="方正仿宋_GBK" w:eastAsia="方正仿宋_GBK" w:hint="eastAsia"/>
          <w:color w:val="000000"/>
          <w:sz w:val="32"/>
          <w:szCs w:val="32"/>
        </w:rPr>
        <w:t>年    月    日</w:t>
      </w:r>
      <w:r>
        <w:rPr>
          <w:rFonts w:eastAsia="方正黑体_GBK"/>
          <w:color w:val="000000"/>
          <w:sz w:val="44"/>
          <w:szCs w:val="44"/>
        </w:rPr>
        <w:t xml:space="preserve"> </w:t>
      </w:r>
    </w:p>
    <w:p>
      <w:pPr>
        <w:pStyle w:val="210"/>
        <w:widowControl/>
        <w:snapToGrid w:val="0"/>
        <w:jc w:val="center"/>
        <w:rPr>
          <w:rFonts w:eastAsia="方正黑体_GBK"/>
          <w:color w:val="000000"/>
          <w:sz w:val="44"/>
          <w:szCs w:val="44"/>
        </w:rPr>
      </w:pPr>
      <w:r>
        <w:rPr>
          <w:rFonts w:eastAsia="方正黑体_GBK"/>
          <w:color w:val="000000"/>
          <w:sz w:val="44"/>
          <w:szCs w:val="44"/>
        </w:rPr>
        <w:t>中华人民共和国　    　海关</w:t>
      </w:r>
    </w:p>
    <w:p>
      <w:pPr>
        <w:pStyle w:val="210"/>
        <w:snapToGrid w:val="0"/>
        <w:spacing w:line="560" w:lineRule="exact"/>
        <w:jc w:val="center"/>
        <w:rPr>
          <w:rFonts w:eastAsia="方正黑体_GBK"/>
          <w:color w:val="000000"/>
          <w:sz w:val="44"/>
          <w:szCs w:val="44"/>
        </w:rPr>
      </w:pPr>
      <w:r>
        <w:rPr>
          <w:rFonts w:eastAsia="方正黑体_GBK" w:hint="eastAsia"/>
          <w:color w:val="000000"/>
          <w:sz w:val="44"/>
          <w:szCs w:val="44"/>
        </w:rPr>
        <w:t>不予</w:t>
      </w:r>
      <w:r>
        <w:rPr>
          <w:rFonts w:eastAsia="方正黑体_GBK"/>
          <w:color w:val="000000"/>
          <w:sz w:val="44"/>
          <w:szCs w:val="44"/>
        </w:rPr>
        <w:t>行政处罚告知单</w:t>
      </w:r>
    </w:p>
    <w:p>
      <w:pPr>
        <w:pStyle w:val="210"/>
        <w:snapToGrid w:val="0"/>
        <w:spacing w:line="560" w:lineRule="exact"/>
        <w:jc w:val="right"/>
        <w:rPr>
          <w:rFonts w:ascii="方正仿宋_GBK" w:eastAsia="方正仿宋_GBK"/>
          <w:color w:val="000000"/>
          <w:sz w:val="32"/>
          <w:szCs w:val="32"/>
        </w:rPr>
      </w:pPr>
      <w:r>
        <w:rPr>
          <w:rFonts w:eastAsia="方正仿宋_GBK"/>
          <w:color w:val="000000"/>
          <w:sz w:val="32"/>
        </w:rPr>
        <w:t xml:space="preserve">          　　　　        </w:t>
      </w:r>
      <w:r>
        <w:rPr>
          <w:rFonts w:eastAsia="方正仿宋_GBK"/>
          <w:color w:val="000000"/>
          <w:sz w:val="28"/>
        </w:rPr>
        <w:t xml:space="preserve">    </w:t>
      </w:r>
      <w:r>
        <w:rPr>
          <w:rFonts w:ascii="方正仿宋_GBK" w:eastAsia="方正仿宋_GBK" w:hint="eastAsia"/>
          <w:color w:val="000000"/>
          <w:sz w:val="32"/>
          <w:szCs w:val="32"/>
        </w:rPr>
        <w:t>关</w:t>
      </w:r>
      <w:r>
        <w:rPr>
          <w:rFonts w:ascii="方正仿宋_GBK" w:eastAsia="方正仿宋_GBK"/>
          <w:color w:val="000000"/>
          <w:sz w:val="32"/>
          <w:szCs w:val="32"/>
        </w:rPr>
        <w:t>检不告</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10"/>
        <w:snapToGrid w:val="0"/>
        <w:spacing w:line="560" w:lineRule="exact"/>
        <w:rPr>
          <w:rFonts w:ascii="方正仿宋_GBK" w:eastAsia="方正仿宋_GBK"/>
          <w:color w:val="000000"/>
          <w:sz w:val="32"/>
          <w:szCs w:val="32"/>
          <w:u w:val="single"/>
        </w:rPr>
      </w:pP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w:t>
      </w: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经我关调查，你（单位）有以下违法行为：   </w:t>
      </w: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（主要违法事实</w:t>
      </w:r>
      <w:r>
        <w:rPr>
          <w:rFonts w:ascii="方正仿宋_GBK" w:eastAsia="方正仿宋_GBK" w:hint="eastAsia"/>
          <w:color w:val="000000"/>
          <w:sz w:val="32"/>
        </w:rPr>
        <w:t>、</w:t>
      </w:r>
      <w:r>
        <w:rPr>
          <w:rFonts w:ascii="方正仿宋_GBK" w:eastAsia="方正仿宋_GBK"/>
          <w:color w:val="000000"/>
          <w:sz w:val="32"/>
        </w:rPr>
        <w:t>违反的正面监管规定、裁量</w:t>
      </w:r>
      <w:r>
        <w:rPr>
          <w:rFonts w:ascii="方正仿宋_GBK" w:eastAsia="方正仿宋_GBK" w:hint="eastAsia"/>
          <w:color w:val="000000"/>
          <w:sz w:val="32"/>
        </w:rPr>
        <w:t>情节</w:t>
      </w:r>
      <w:r>
        <w:rPr>
          <w:rFonts w:ascii="方正仿宋_GBK" w:eastAsia="方正仿宋_GBK"/>
          <w:color w:val="000000"/>
          <w:sz w:val="32"/>
        </w:rPr>
        <w:t>、裁量阶次</w:t>
      </w:r>
      <w:r>
        <w:rPr>
          <w:rFonts w:ascii="方正仿宋_GBK" w:eastAsia="方正仿宋_GBK" w:hint="eastAsia"/>
          <w:color w:val="000000"/>
          <w:sz w:val="32"/>
          <w:szCs w:val="32"/>
        </w:rPr>
        <w:t>）</w:t>
      </w:r>
    </w:p>
    <w:p>
      <w:pPr>
        <w:pStyle w:val="210"/>
        <w:snapToGrid w:val="0"/>
        <w:spacing w:line="560" w:lineRule="exact"/>
        <w:rPr>
          <w:rFonts w:ascii="方正仿宋_GBK" w:eastAsia="方正仿宋_GBK"/>
          <w:color w:val="000000"/>
          <w:sz w:val="32"/>
          <w:szCs w:val="32"/>
        </w:rPr>
      </w:pPr>
    </w:p>
    <w:p>
      <w:pPr>
        <w:pStyle w:val="210"/>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以上行为有（证据）等证据为证。</w:t>
      </w:r>
    </w:p>
    <w:p>
      <w:pPr>
        <w:pStyle w:val="21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依照（适用的</w:t>
      </w:r>
      <w:r>
        <w:rPr>
          <w:rFonts w:ascii="方正仿宋_GBK" w:eastAsia="方正仿宋_GBK" w:hint="eastAsia"/>
          <w:color w:val="000000"/>
          <w:sz w:val="32"/>
        </w:rPr>
        <w:t>处罚依据</w:t>
      </w:r>
      <w:r>
        <w:rPr>
          <w:rFonts w:ascii="方正仿宋_GBK" w:eastAsia="方正仿宋_GBK"/>
          <w:color w:val="000000"/>
          <w:sz w:val="32"/>
        </w:rPr>
        <w:t>和</w:t>
      </w:r>
      <w:r>
        <w:rPr>
          <w:rFonts w:ascii="方正仿宋_GBK" w:eastAsia="方正仿宋_GBK" w:hint="eastAsia"/>
          <w:color w:val="000000"/>
          <w:sz w:val="32"/>
        </w:rPr>
        <w:t>裁量依据</w:t>
      </w:r>
      <w:r>
        <w:rPr>
          <w:rFonts w:ascii="方正仿宋_GBK" w:eastAsia="方正仿宋_GBK" w:hint="eastAsia"/>
          <w:color w:val="000000"/>
          <w:sz w:val="32"/>
          <w:szCs w:val="32"/>
        </w:rPr>
        <w:t>）之规定，拟对你（单位）不予行政处罚。</w:t>
      </w:r>
    </w:p>
    <w:p>
      <w:pPr>
        <w:pStyle w:val="210"/>
        <w:snapToGrid w:val="0"/>
        <w:spacing w:line="560" w:lineRule="exact"/>
        <w:ind w:firstLine="659"/>
        <w:rPr>
          <w:rFonts w:ascii="方正仿宋_GBK" w:eastAsia="方正仿宋_GBK"/>
          <w:color w:val="000000"/>
          <w:sz w:val="32"/>
          <w:szCs w:val="32"/>
        </w:rPr>
      </w:pPr>
      <w:r>
        <w:rPr>
          <w:rFonts w:ascii="方正仿宋_GBK" w:eastAsia="方正仿宋_GBK" w:hint="eastAsia"/>
          <w:color w:val="000000"/>
          <w:sz w:val="32"/>
          <w:szCs w:val="32"/>
        </w:rPr>
        <w:t>依照《中华人民共和国行政处罚法》第四十五条、《中华人民共和国海关办理行政处罚案件程序规定》第六十七条之规定，如对上述告知的</w:t>
      </w:r>
      <w:r>
        <w:rPr>
          <w:rFonts w:ascii="Times New Roman" w:eastAsia="方正仿宋_GBK" w:hAnsi="Times New Roman" w:hint="eastAsia"/>
          <w:color w:val="000000"/>
          <w:sz w:val="32"/>
          <w:szCs w:val="32"/>
        </w:rPr>
        <w:t>内容及</w:t>
      </w:r>
      <w:r>
        <w:rPr>
          <w:rFonts w:ascii="方正仿宋_GBK" w:eastAsia="方正仿宋_GBK" w:hint="eastAsia"/>
          <w:color w:val="000000"/>
          <w:sz w:val="32"/>
          <w:szCs w:val="32"/>
        </w:rPr>
        <w:t>事实、理由和依据有异议，可于收到本告知单之日起</w:t>
      </w:r>
      <w:r>
        <w:rPr>
          <w:rFonts w:eastAsia="方正仿宋_GBK" w:hint="eastAsia"/>
          <w:color w:val="000000"/>
          <w:sz w:val="32"/>
          <w:szCs w:val="32"/>
        </w:rPr>
        <w:t>五</w:t>
      </w:r>
      <w:r>
        <w:rPr>
          <w:rFonts w:ascii="方正仿宋_GBK" w:eastAsia="方正仿宋_GBK" w:hint="eastAsia"/>
          <w:color w:val="000000"/>
          <w:sz w:val="32"/>
          <w:szCs w:val="32"/>
        </w:rPr>
        <w:t>个工作日内向我关书面提出陈述、申辩意见。逾期，视为放弃陈述、申辩权利。</w:t>
      </w:r>
    </w:p>
    <w:p>
      <w:pPr>
        <w:pStyle w:val="210"/>
        <w:snapToGrid w:val="0"/>
        <w:spacing w:line="560" w:lineRule="exact"/>
        <w:ind w:firstLine="659"/>
        <w:rPr>
          <w:rFonts w:ascii="方正仿宋_GBK" w:eastAsia="方正仿宋_GBK"/>
          <w:color w:val="000000"/>
          <w:sz w:val="32"/>
          <w:szCs w:val="32"/>
        </w:rPr>
      </w:pPr>
    </w:p>
    <w:p>
      <w:pPr>
        <w:pStyle w:val="215"/>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 xml:space="preserve">                                          （印章）</w:t>
      </w:r>
    </w:p>
    <w:p>
      <w:pPr>
        <w:pStyle w:val="210"/>
        <w:snapToGrid w:val="0"/>
        <w:spacing w:line="560"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年   月   日</w:t>
      </w:r>
    </w:p>
    <w:p>
      <w:pPr>
        <w:pStyle w:val="216"/>
        <w:widowControl/>
        <w:snapToGrid w:val="0"/>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16"/>
        <w:widowControl/>
        <w:snapToGrid w:val="0"/>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行政处罚听证通知书</w:t>
      </w:r>
    </w:p>
    <w:p>
      <w:pPr>
        <w:pStyle w:val="216"/>
        <w:widowControl/>
        <w:snapToGrid w:val="0"/>
        <w:spacing w:line="560" w:lineRule="exact"/>
        <w:jc w:val="righ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关</w:t>
      </w:r>
      <w:r>
        <w:rPr>
          <w:rFonts w:ascii="方正仿宋_GBK" w:eastAsia="方正仿宋_GBK" w:cs="Times New Roman"/>
          <w:color w:val="000000"/>
          <w:kern w:val="0"/>
          <w:sz w:val="32"/>
          <w:szCs w:val="32"/>
        </w:rPr>
        <w:t>检听</w:t>
      </w:r>
      <w:r>
        <w:rPr>
          <w:rFonts w:ascii="方正仿宋_GBK" w:eastAsia="方正仿宋_GBK" w:cs="Times New Roman" w:hint="eastAsia"/>
          <w:color w:val="000000"/>
          <w:kern w:val="0"/>
          <w:sz w:val="32"/>
          <w:szCs w:val="32"/>
        </w:rPr>
        <w:t>字〔   〕  号</w:t>
      </w:r>
    </w:p>
    <w:p>
      <w:pPr>
        <w:pStyle w:val="216"/>
        <w:widowControl/>
        <w:adjustRightInd w:val="0"/>
        <w:snapToGrid w:val="0"/>
        <w:spacing w:line="560" w:lineRule="exact"/>
        <w:jc w:val="left"/>
        <w:rPr>
          <w:rFonts w:eastAsia="方正仿宋_GBK" w:cs="Times New Roman"/>
          <w:color w:val="000000"/>
          <w:kern w:val="0"/>
          <w:sz w:val="32"/>
          <w:szCs w:val="32"/>
          <w:u w:val="single"/>
        </w:rPr>
      </w:pPr>
    </w:p>
    <w:p>
      <w:pPr>
        <w:pStyle w:val="216"/>
        <w:widowControl/>
        <w:adjustRightInd w:val="0"/>
        <w:snapToGrid w:val="0"/>
        <w:spacing w:line="560" w:lineRule="exact"/>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w:t>
      </w:r>
    </w:p>
    <w:p>
      <w:pPr>
        <w:pStyle w:val="216"/>
        <w:widowControl/>
        <w:adjustRightInd w:val="0"/>
        <w:snapToGrid w:val="0"/>
        <w:spacing w:line="560" w:lineRule="exact"/>
        <w:ind w:firstLineChars="200" w:firstLine="640"/>
        <w:rPr>
          <w:rFonts w:ascii="方正仿宋_GBK" w:eastAsia="方正仿宋_GBK" w:cs="Times New Roman"/>
          <w:color w:val="000000"/>
          <w:kern w:val="0"/>
          <w:sz w:val="32"/>
          <w:szCs w:val="32"/>
          <w:u w:val="single"/>
        </w:rPr>
      </w:pPr>
      <w:r>
        <w:rPr>
          <w:rFonts w:ascii="方正仿宋_GBK" w:eastAsia="方正仿宋_GBK" w:cs="Times New Roman" w:hint="eastAsia"/>
          <w:color w:val="000000"/>
          <w:kern w:val="0"/>
          <w:sz w:val="32"/>
          <w:szCs w:val="32"/>
        </w:rPr>
        <w:t>经审查，</w:t>
      </w:r>
      <w:r>
        <w:rPr>
          <w:rFonts w:ascii="方正仿宋_GBK" w:eastAsia="方正仿宋_GBK" w:cs="Times New Roman"/>
          <w:color w:val="000000"/>
          <w:kern w:val="0"/>
          <w:sz w:val="32"/>
          <w:szCs w:val="32"/>
          <w:u w:val="single"/>
        </w:rPr>
        <w:t xml:space="preserve">          </w:t>
      </w:r>
      <w:r>
        <w:rPr>
          <w:rFonts w:ascii="方正仿宋_GBK" w:eastAsia="方正仿宋_GBK" w:cs="Times New Roman" w:hint="eastAsia"/>
          <w:color w:val="000000"/>
          <w:kern w:val="0"/>
          <w:sz w:val="32"/>
          <w:szCs w:val="32"/>
        </w:rPr>
        <w:t>提出的听证申请符合《中华人民共和国行政处罚法》第六十三条、第六十四条以及《中华人民共和国海关办理行政处罚案件程序规定》第八十二条</w:t>
      </w:r>
      <w:r>
        <w:rPr>
          <w:rFonts w:ascii="方正仿宋_GBK" w:eastAsia="方正仿宋_GBK" w:cs="Times New Roman"/>
          <w:color w:val="000000"/>
          <w:kern w:val="0"/>
          <w:sz w:val="32"/>
          <w:szCs w:val="32"/>
        </w:rPr>
        <w:t>之</w:t>
      </w:r>
      <w:r>
        <w:rPr>
          <w:rFonts w:ascii="方正仿宋_GBK" w:eastAsia="方正仿宋_GBK" w:cs="Times New Roman" w:hint="eastAsia"/>
          <w:color w:val="000000"/>
          <w:kern w:val="0"/>
          <w:sz w:val="32"/>
          <w:szCs w:val="32"/>
        </w:rPr>
        <w:t xml:space="preserve">规定，我关决定就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 xml:space="preserve">一案举行听证，请你（单位）于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年</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月</w:t>
      </w:r>
      <w:r>
        <w:rPr>
          <w:rFonts w:eastAsia="方正仿宋_GBK" w:cs="Times New Roman" w:hint="eastAsia"/>
          <w:color w:val="000000"/>
          <w:kern w:val="0"/>
          <w:sz w:val="32"/>
          <w:szCs w:val="32"/>
        </w:rPr>
        <w:t> </w:t>
      </w:r>
      <w:r>
        <w:rPr>
          <w:rFonts w:ascii="方正仿宋_GBK" w:eastAsia="方正仿宋_GBK" w:cs="Times New Roman" w:hint="eastAsia"/>
          <w:color w:val="000000"/>
          <w:sz w:val="32"/>
          <w:szCs w:val="24"/>
          <w:u w:val="single"/>
        </w:rPr>
        <w:t xml:space="preserve">    </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日</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时到</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 xml:space="preserve">参加听证。  </w:t>
      </w:r>
    </w:p>
    <w:p>
      <w:pPr>
        <w:pStyle w:val="216"/>
        <w:widowControl/>
        <w:snapToGrid w:val="0"/>
        <w:spacing w:line="560" w:lineRule="exact"/>
        <w:ind w:firstLineChars="200" w:firstLine="640"/>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特此通知。</w:t>
      </w: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6"/>
        <w:widowControl/>
        <w:snapToGrid w:val="0"/>
        <w:spacing w:line="560" w:lineRule="exact"/>
        <w:jc w:val="center"/>
        <w:rPr>
          <w:rFonts w:ascii="方正仿宋_GBK" w:eastAsia="方正仿宋_GBK" w:cs="Times New Roman"/>
          <w:color w:val="000000"/>
          <w:kern w:val="0"/>
          <w:sz w:val="32"/>
          <w:szCs w:val="32"/>
        </w:rPr>
      </w:pP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（印章）</w:t>
      </w:r>
    </w:p>
    <w:p>
      <w:pPr>
        <w:pStyle w:val="216"/>
        <w:widowControl/>
        <w:snapToGrid w:val="0"/>
        <w:spacing w:line="560" w:lineRule="exact"/>
        <w:jc w:val="right"/>
        <w:rPr>
          <w:rFonts w:ascii="方正仿宋_GBK" w:eastAsia="方正仿宋_GBK" w:cs="Times New Roman"/>
          <w:color w:val="000000"/>
          <w:kern w:val="0"/>
          <w:sz w:val="32"/>
          <w:szCs w:val="32"/>
        </w:rPr>
        <w:sectPr>
          <w:pgSz w:w="11906" w:h="16838"/>
          <w:pgMar w:top="1440" w:right="1800" w:bottom="1440" w:left="1800" w:header="851" w:footer="992" w:gutter="0"/>
          <w:docGrid w:type="lines" w:linePitch="312" w:charSpace="0"/>
        </w:sectPr>
      </w:pP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年</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月</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日</w:t>
      </w:r>
    </w:p>
    <w:p>
      <w:pPr>
        <w:pStyle w:val="217"/>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7"/>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行政处罚延期（中止、终止）听证通知书</w:t>
      </w:r>
    </w:p>
    <w:p>
      <w:pPr>
        <w:pStyle w:val="217"/>
        <w:widowControl/>
        <w:snapToGrid w:val="0"/>
        <w:spacing w:line="560" w:lineRule="exact"/>
        <w:jc w:val="righ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关</w:t>
      </w:r>
      <w:r>
        <w:rPr>
          <w:rFonts w:ascii="方正仿宋_GBK" w:eastAsia="方正仿宋_GBK" w:cs="Times New Roman"/>
          <w:color w:val="000000"/>
          <w:kern w:val="0"/>
          <w:sz w:val="32"/>
          <w:szCs w:val="32"/>
        </w:rPr>
        <w:t>检</w:t>
      </w:r>
      <w:r>
        <w:rPr>
          <w:rFonts w:ascii="Times New Roman" w:eastAsia="方正仿宋_GBK" w:cs="Times New Roman" w:hAnsi="Times New Roman"/>
          <w:sz w:val="32"/>
          <w:szCs w:val="32"/>
        </w:rPr>
        <w:t>延/中/终</w:t>
      </w:r>
      <w:r>
        <w:rPr>
          <w:rFonts w:ascii="Times New Roman" w:eastAsia="方正仿宋_GBK" w:cs="Times New Roman" w:hAnsi="Times New Roman" w:hint="eastAsia"/>
          <w:sz w:val="32"/>
          <w:szCs w:val="32"/>
        </w:rPr>
        <w:t>听</w:t>
      </w:r>
      <w:r>
        <w:rPr>
          <w:rFonts w:ascii="方正仿宋_GBK" w:eastAsia="方正仿宋_GBK" w:cs="Times New Roman" w:hint="eastAsia"/>
          <w:color w:val="000000"/>
          <w:kern w:val="0"/>
          <w:sz w:val="32"/>
          <w:szCs w:val="32"/>
        </w:rPr>
        <w:t>字〔 〕 号</w:t>
      </w:r>
    </w:p>
    <w:p>
      <w:pPr>
        <w:pStyle w:val="217"/>
        <w:widowControl/>
        <w:snapToGrid w:val="0"/>
        <w:spacing w:line="560" w:lineRule="exact"/>
        <w:jc w:val="left"/>
        <w:rPr>
          <w:rFonts w:eastAsia="方正仿宋_GBK" w:cs="Times New Roman"/>
          <w:color w:val="000000"/>
          <w:kern w:val="0"/>
          <w:sz w:val="32"/>
          <w:szCs w:val="32"/>
          <w:u w:val="single"/>
        </w:rPr>
      </w:pPr>
    </w:p>
    <w:p>
      <w:pPr>
        <w:pStyle w:val="217"/>
        <w:widowControl/>
        <w:snapToGrid w:val="0"/>
        <w:spacing w:line="560" w:lineRule="exact"/>
        <w:jc w:val="left"/>
        <w:rPr>
          <w:rFonts w:ascii="方正仿宋_GBK" w:eastAsia="方正仿宋_GBK" w:cs="Times New Roman"/>
          <w:color w:val="000000"/>
          <w:kern w:val="0"/>
          <w:sz w:val="32"/>
          <w:szCs w:val="32"/>
        </w:rPr>
      </w:pP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w:t>
      </w:r>
    </w:p>
    <w:p>
      <w:pPr>
        <w:pStyle w:val="217"/>
        <w:widowControl/>
        <w:wordWrap w:val="0"/>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原定于</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年</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月</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 xml:space="preserve">日就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 xml:space="preserve">举行的听证，因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，根据 《中华人民共和国海关办理行政处罚案件程序规定》</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color w:val="000000"/>
          <w:kern w:val="0"/>
          <w:sz w:val="32"/>
          <w:szCs w:val="32"/>
        </w:rPr>
        <w:t>之</w:t>
      </w:r>
      <w:r>
        <w:rPr>
          <w:rFonts w:ascii="方正仿宋_GBK" w:eastAsia="方正仿宋_GBK" w:cs="Times New Roman" w:hint="eastAsia"/>
          <w:color w:val="000000"/>
          <w:kern w:val="0"/>
          <w:sz w:val="32"/>
          <w:szCs w:val="32"/>
        </w:rPr>
        <w:t>规定，我关决定延期（中止、终止）举行听证。</w:t>
      </w:r>
    </w:p>
    <w:p>
      <w:pPr>
        <w:pStyle w:val="217"/>
        <w:widowControl/>
        <w:snapToGrid w:val="0"/>
        <w:spacing w:line="560" w:lineRule="exact"/>
        <w:ind w:firstLineChars="200" w:firstLine="640"/>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特此通知。</w:t>
      </w:r>
    </w:p>
    <w:p>
      <w:pPr>
        <w:pStyle w:val="217"/>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7"/>
        <w:widowControl/>
        <w:snapToGrid w:val="0"/>
        <w:spacing w:line="560" w:lineRule="exact"/>
        <w:jc w:val="center"/>
        <w:rPr>
          <w:rFonts w:ascii="方正仿宋_GBK" w:eastAsia="方正仿宋_GBK" w:cs="Times New Roman"/>
          <w:color w:val="000000"/>
          <w:kern w:val="0"/>
          <w:sz w:val="32"/>
          <w:szCs w:val="32"/>
        </w:rPr>
      </w:pPr>
    </w:p>
    <w:p>
      <w:pPr>
        <w:pStyle w:val="217"/>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r>
        <w:rPr>
          <w:rFonts w:ascii="方正仿宋_GBK" w:eastAsia="方正仿宋_GBK" w:cs="Times New Roman"/>
          <w:color w:val="000000"/>
          <w:kern w:val="0"/>
          <w:sz w:val="32"/>
          <w:szCs w:val="32"/>
        </w:rPr>
        <w:t xml:space="preserve">                </w:t>
      </w:r>
      <w:r>
        <w:rPr>
          <w:rFonts w:ascii="方正仿宋_GBK" w:eastAsia="方正仿宋_GBK" w:cs="Times New Roman" w:hint="eastAsia"/>
          <w:color w:val="000000"/>
          <w:kern w:val="0"/>
          <w:sz w:val="32"/>
          <w:szCs w:val="32"/>
        </w:rPr>
        <w:t>（印章）</w:t>
      </w:r>
    </w:p>
    <w:p>
      <w:pPr>
        <w:pStyle w:val="217"/>
        <w:widowControl/>
        <w:snapToGrid w:val="0"/>
        <w:spacing w:line="560" w:lineRule="exact"/>
        <w:jc w:val="center"/>
        <w:rPr>
          <w:rFonts w:ascii="方正仿宋_GBK" w:eastAsia="方正仿宋_GBK" w:cs="Times New Roman"/>
          <w:color w:val="000000"/>
          <w:sz w:val="32"/>
          <w:szCs w:val="32"/>
        </w:rPr>
        <w:sectPr>
          <w:pgSz w:w="11906" w:h="16838"/>
          <w:pgMar w:top="1440" w:right="1800" w:bottom="1440" w:left="1800" w:header="851" w:footer="992" w:gutter="0"/>
          <w:docGrid w:type="lines" w:linePitch="312" w:charSpace="0"/>
        </w:sectPr>
      </w:pP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w:t>
      </w:r>
      <w:r>
        <w:rPr>
          <w:rFonts w:ascii="方正仿宋_GBK" w:eastAsia="方正仿宋_GBK" w:cs="Times New Roman"/>
          <w:color w:val="000000"/>
          <w:kern w:val="0"/>
          <w:sz w:val="32"/>
          <w:szCs w:val="32"/>
        </w:rPr>
        <w:t xml:space="preserve">              </w:t>
      </w:r>
      <w:r>
        <w:rPr>
          <w:rFonts w:ascii="方正仿宋_GBK" w:eastAsia="方正仿宋_GBK" w:cs="Times New Roman" w:hint="eastAsia"/>
          <w:color w:val="000000"/>
          <w:kern w:val="0"/>
          <w:sz w:val="32"/>
          <w:szCs w:val="32"/>
        </w:rPr>
        <w:t xml:space="preserve"> 年</w:t>
      </w:r>
      <w:r>
        <w:rPr>
          <w:rFonts w:eastAsia="方正仿宋_GBK" w:cs="Times New Roman" w:hint="eastAsia"/>
          <w:color w:val="000000"/>
          <w:kern w:val="0"/>
          <w:sz w:val="32"/>
          <w:szCs w:val="32"/>
        </w:rPr>
        <w:t> </w:t>
      </w:r>
      <w:r>
        <w:rPr>
          <w:rFonts w:eastAsia="方正仿宋_GBK" w:cs="Times New Roman"/>
          <w:color w:val="000000"/>
          <w:kern w:val="0"/>
          <w:sz w:val="32"/>
          <w:szCs w:val="32"/>
        </w:rPr>
        <w:t xml:space="preserve"> </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月</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日</w:t>
      </w:r>
    </w:p>
    <w:p>
      <w:pPr>
        <w:pStyle w:val="216"/>
        <w:widowControl/>
        <w:snapToGrid w:val="0"/>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行政处罚重新（恢复）举行听证通知书</w:t>
      </w:r>
    </w:p>
    <w:p>
      <w:pPr>
        <w:pStyle w:val="216"/>
        <w:widowControl/>
        <w:snapToGrid w:val="0"/>
        <w:spacing w:line="560" w:lineRule="exact"/>
        <w:jc w:val="righ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关</w:t>
      </w:r>
      <w:r>
        <w:rPr>
          <w:rFonts w:ascii="方正仿宋_GBK" w:eastAsia="方正仿宋_GBK" w:cs="Times New Roman"/>
          <w:color w:val="000000"/>
          <w:kern w:val="0"/>
          <w:sz w:val="32"/>
          <w:szCs w:val="32"/>
        </w:rPr>
        <w:t>检</w:t>
      </w:r>
      <w:r>
        <w:rPr>
          <w:rFonts w:ascii="Times New Roman" w:eastAsia="方正仿宋_GBK" w:cs="Times New Roman" w:hAnsi="Times New Roman"/>
          <w:sz w:val="32"/>
          <w:szCs w:val="32"/>
        </w:rPr>
        <w:t>重/</w:t>
      </w:r>
      <w:r>
        <w:rPr>
          <w:rFonts w:ascii="Times New Roman" w:eastAsia="方正仿宋_GBK" w:cs="Times New Roman" w:hAnsi="Times New Roman" w:hint="eastAsia"/>
          <w:sz w:val="32"/>
          <w:szCs w:val="32"/>
        </w:rPr>
        <w:t>复听</w:t>
      </w:r>
      <w:r>
        <w:rPr>
          <w:rFonts w:ascii="方正仿宋_GBK" w:eastAsia="方正仿宋_GBK" w:cs="Times New Roman" w:hint="eastAsia"/>
          <w:color w:val="000000"/>
          <w:kern w:val="0"/>
          <w:sz w:val="32"/>
          <w:szCs w:val="32"/>
        </w:rPr>
        <w:t>字〔 〕 号</w:t>
      </w:r>
    </w:p>
    <w:p>
      <w:pPr>
        <w:pStyle w:val="216"/>
        <w:widowControl/>
        <w:snapToGrid w:val="0"/>
        <w:spacing w:line="560" w:lineRule="exact"/>
        <w:jc w:val="left"/>
        <w:rPr>
          <w:rFonts w:eastAsia="方正仿宋_GBK" w:cs="Times New Roman"/>
          <w:color w:val="000000"/>
          <w:kern w:val="0"/>
          <w:sz w:val="32"/>
          <w:szCs w:val="32"/>
          <w:u w:val="single"/>
        </w:rPr>
      </w:pPr>
    </w:p>
    <w:p>
      <w:pPr>
        <w:pStyle w:val="216"/>
        <w:widowControl/>
        <w:snapToGrid w:val="0"/>
        <w:spacing w:line="560" w:lineRule="exact"/>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w:t>
      </w:r>
    </w:p>
    <w:p>
      <w:pPr>
        <w:pStyle w:val="216"/>
        <w:widowControl/>
        <w:adjustRightInd w:val="0"/>
        <w:snapToGrid w:val="0"/>
        <w:spacing w:line="560" w:lineRule="exact"/>
        <w:ind w:firstLineChars="200" w:firstLine="640"/>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根据《中华人民共和国海关办理行政处罚案件程序规定》第</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条</w:t>
      </w:r>
      <w:r>
        <w:rPr>
          <w:rFonts w:ascii="方正仿宋_GBK" w:eastAsia="方正仿宋_GBK" w:cs="Times New Roman"/>
          <w:color w:val="000000"/>
          <w:kern w:val="0"/>
          <w:sz w:val="32"/>
          <w:szCs w:val="32"/>
        </w:rPr>
        <w:t>之</w:t>
      </w:r>
      <w:r>
        <w:rPr>
          <w:rFonts w:ascii="方正仿宋_GBK" w:eastAsia="方正仿宋_GBK" w:cs="Times New Roman" w:hint="eastAsia"/>
          <w:color w:val="000000"/>
          <w:kern w:val="0"/>
          <w:sz w:val="32"/>
          <w:szCs w:val="32"/>
        </w:rPr>
        <w:t xml:space="preserve">规定，我关决定就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 xml:space="preserve">一案重新（恢复）举行听证，请你（单位）于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年</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月</w:t>
      </w:r>
      <w:r>
        <w:rPr>
          <w:rFonts w:eastAsia="方正仿宋_GBK" w:cs="Times New Roman" w:hint="eastAsia"/>
          <w:color w:val="000000"/>
          <w:kern w:val="0"/>
          <w:sz w:val="32"/>
          <w:szCs w:val="32"/>
        </w:rPr>
        <w:t> </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日</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时到</w:t>
      </w:r>
      <w:r>
        <w:rPr>
          <w:rFonts w:ascii="方正仿宋_GBK" w:eastAsia="方正仿宋_GBK" w:cs="Times New Roman" w:hint="eastAsia"/>
          <w:color w:val="000000"/>
          <w:sz w:val="32"/>
          <w:szCs w:val="24"/>
          <w:u w:val="single"/>
        </w:rPr>
        <w:t xml:space="preserve">            </w:t>
      </w:r>
      <w:r>
        <w:rPr>
          <w:rFonts w:ascii="方正仿宋_GBK" w:eastAsia="方正仿宋_GBK" w:cs="Times New Roman" w:hint="eastAsia"/>
          <w:color w:val="000000"/>
          <w:kern w:val="0"/>
          <w:sz w:val="32"/>
          <w:szCs w:val="32"/>
        </w:rPr>
        <w:t xml:space="preserve">参加听证。  </w:t>
      </w:r>
    </w:p>
    <w:p>
      <w:pPr>
        <w:pStyle w:val="216"/>
        <w:widowControl/>
        <w:adjustRightInd w:val="0"/>
        <w:snapToGrid w:val="0"/>
        <w:spacing w:line="560" w:lineRule="exact"/>
        <w:ind w:firstLineChars="200" w:firstLine="640"/>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特此通知。</w:t>
      </w: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6"/>
        <w:widowControl/>
        <w:snapToGrid w:val="0"/>
        <w:spacing w:line="560" w:lineRule="exact"/>
        <w:jc w:val="center"/>
        <w:rPr>
          <w:rFonts w:ascii="方正仿宋_GBK" w:eastAsia="方正仿宋_GBK" w:cs="Times New Roman"/>
          <w:color w:val="000000"/>
          <w:kern w:val="0"/>
          <w:sz w:val="32"/>
          <w:szCs w:val="32"/>
        </w:rPr>
      </w:pP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（印章）</w:t>
      </w:r>
    </w:p>
    <w:p>
      <w:pPr>
        <w:pStyle w:val="216"/>
        <w:widowControl/>
        <w:snapToGrid w:val="0"/>
        <w:spacing w:line="560" w:lineRule="exact"/>
        <w:jc w:val="center"/>
        <w:rPr>
          <w:rFonts w:eastAsia="方正黑体_GBK" w:cs="Times New Roman"/>
          <w:color w:val="000000"/>
          <w:sz w:val="44"/>
          <w:szCs w:val="44"/>
        </w:rPr>
        <w:sectPr>
          <w:pgSz w:w="11906" w:h="16838"/>
          <w:pgMar w:top="1440" w:right="1800" w:bottom="1440" w:left="1800" w:header="851" w:footer="992" w:gutter="0"/>
          <w:docGrid w:type="lines" w:linePitch="312" w:charSpace="0"/>
        </w:sectPr>
      </w:pP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年</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月</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日</w:t>
      </w:r>
    </w:p>
    <w:p>
      <w:pPr>
        <w:pStyle w:val="216"/>
        <w:snapToGrid w:val="0"/>
        <w:spacing w:line="54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4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行政处罚听证笔录</w:t>
      </w:r>
    </w:p>
    <w:p>
      <w:pPr>
        <w:pStyle w:val="216"/>
        <w:snapToGrid w:val="0"/>
        <w:spacing w:line="480" w:lineRule="exact"/>
        <w:rPr>
          <w:rFonts w:eastAsia="方正仿宋_GBK" w:cs="Times New Roman"/>
          <w:color w:val="000000"/>
          <w:spacing w:val="-10"/>
          <w:sz w:val="32"/>
          <w:szCs w:val="24"/>
        </w:rPr>
      </w:pPr>
    </w:p>
    <w:p>
      <w:pPr>
        <w:pStyle w:val="216"/>
        <w:snapToGrid w:val="0"/>
        <w:spacing w:line="480" w:lineRule="exact"/>
        <w:rPr>
          <w:rFonts w:eastAsia="方正仿宋_GBK" w:cs="Times New Roman"/>
          <w:color w:val="000000"/>
          <w:spacing w:val="-10"/>
          <w:sz w:val="32"/>
          <w:szCs w:val="24"/>
          <w:u w:val="single"/>
        </w:rPr>
      </w:pPr>
      <w:r>
        <w:rPr>
          <w:rFonts w:eastAsia="方正仿宋_GBK" w:cs="Times New Roman"/>
          <w:color w:val="000000"/>
          <w:spacing w:val="-10"/>
          <w:sz w:val="32"/>
          <w:szCs w:val="24"/>
        </w:rPr>
        <w:t>时间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月</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日</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时</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分至</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月</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日</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时</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分</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地点</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rPr>
      </w:pPr>
      <w:r>
        <w:rPr>
          <w:rFonts w:eastAsia="方正仿宋_GBK" w:cs="Times New Roman"/>
          <w:color w:val="000000"/>
          <w:sz w:val="32"/>
          <w:szCs w:val="24"/>
        </w:rPr>
        <w:t>案由</w:t>
      </w:r>
      <w:r>
        <w:rPr>
          <w:rFonts w:eastAsia="方正仿宋_GBK" w:cs="Times New Roman"/>
          <w:color w:val="000000"/>
          <w:sz w:val="32"/>
          <w:szCs w:val="24"/>
          <w:u w:val="single"/>
        </w:rPr>
        <w:t xml:space="preserve">                                                </w:t>
      </w:r>
      <w:r>
        <w:rPr>
          <w:rFonts w:eastAsia="方正仿宋_GBK" w:cs="Times New Roman"/>
          <w:color w:val="000000"/>
          <w:sz w:val="32"/>
          <w:szCs w:val="24"/>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听证主持人</w:t>
      </w:r>
      <w:r>
        <w:rPr>
          <w:rFonts w:eastAsia="方正仿宋_GBK" w:cs="Times New Roman"/>
          <w:color w:val="000000"/>
          <w:sz w:val="32"/>
          <w:szCs w:val="24"/>
          <w:u w:val="single"/>
        </w:rPr>
        <w:t xml:space="preserve">                </w:t>
      </w:r>
      <w:r>
        <w:rPr>
          <w:rFonts w:eastAsia="方正仿宋_GBK" w:cs="Times New Roman"/>
          <w:color w:val="000000"/>
          <w:sz w:val="32"/>
          <w:szCs w:val="24"/>
        </w:rPr>
        <w:t xml:space="preserve"> 听证记录员</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听证人员</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听证申请人</w:t>
      </w:r>
      <w:r>
        <w:rPr>
          <w:rFonts w:eastAsia="方正仿宋_GBK" w:cs="Times New Roman"/>
          <w:color w:val="000000"/>
          <w:sz w:val="32"/>
          <w:szCs w:val="24"/>
          <w:u w:val="single"/>
        </w:rPr>
        <w:t xml:space="preserve">             </w:t>
      </w:r>
      <w:r>
        <w:rPr>
          <w:rFonts w:eastAsia="方正仿宋_GBK" w:cs="Times New Roman"/>
          <w:color w:val="000000"/>
          <w:sz w:val="32"/>
          <w:szCs w:val="24"/>
        </w:rPr>
        <w:t>性别</w:t>
      </w:r>
      <w:r>
        <w:rPr>
          <w:rFonts w:eastAsia="方正仿宋_GBK" w:cs="Times New Roman"/>
          <w:color w:val="000000"/>
          <w:sz w:val="32"/>
          <w:szCs w:val="24"/>
          <w:u w:val="single"/>
        </w:rPr>
        <w:t xml:space="preserve">    </w:t>
      </w:r>
      <w:r>
        <w:rPr>
          <w:rFonts w:eastAsia="方正仿宋_GBK" w:cs="Times New Roman"/>
          <w:color w:val="000000"/>
          <w:sz w:val="32"/>
          <w:szCs w:val="24"/>
        </w:rPr>
        <w:t>年龄</w:t>
      </w:r>
      <w:r>
        <w:rPr>
          <w:rFonts w:eastAsia="方正仿宋_GBK" w:cs="Times New Roman"/>
          <w:color w:val="000000"/>
          <w:sz w:val="32"/>
          <w:szCs w:val="24"/>
          <w:u w:val="single"/>
        </w:rPr>
        <w:t xml:space="preserve">    </w:t>
      </w:r>
      <w:r>
        <w:rPr>
          <w:rFonts w:eastAsia="方正仿宋_GBK" w:cs="Times New Roman"/>
          <w:color w:val="000000"/>
          <w:sz w:val="32"/>
          <w:szCs w:val="24"/>
        </w:rPr>
        <w:t>籍贯/国籍</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证件种类及号码</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 xml:space="preserve">工作单位及职务 </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联系地址（电话）</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听证申请人</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rPr>
      </w:pPr>
      <w:r>
        <w:rPr>
          <w:rFonts w:eastAsia="方正仿宋_GBK" w:cs="Times New Roman"/>
          <w:color w:val="000000"/>
          <w:sz w:val="32"/>
          <w:szCs w:val="24"/>
        </w:rPr>
        <w:t>住址或地址</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法定代表人</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参加代表姓名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代理人姓名</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r>
        <w:rPr>
          <w:rFonts w:eastAsia="方正仿宋_GBK" w:cs="Times New Roman"/>
          <w:color w:val="000000"/>
          <w:sz w:val="32"/>
          <w:szCs w:val="24"/>
        </w:rPr>
        <w:t>单位名称</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联系地址（电话）</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案件调查人  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p>
    <w:p>
      <w:pPr>
        <w:pStyle w:val="216"/>
        <w:snapToGrid w:val="0"/>
        <w:spacing w:line="480" w:lineRule="exact"/>
        <w:ind w:firstLineChars="600" w:firstLine="1920"/>
        <w:rPr>
          <w:rFonts w:eastAsia="方正仿宋_GBK" w:cs="Times New Roman"/>
          <w:color w:val="000000"/>
          <w:sz w:val="32"/>
          <w:szCs w:val="24"/>
          <w:u w:val="single"/>
        </w:rPr>
      </w:pPr>
      <w:r>
        <w:rPr>
          <w:rFonts w:eastAsia="方正仿宋_GBK" w:cs="Times New Roman"/>
          <w:color w:val="000000"/>
          <w:sz w:val="32"/>
          <w:szCs w:val="24"/>
        </w:rPr>
        <w:t>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p>
    <w:p>
      <w:pPr>
        <w:pStyle w:val="216"/>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证人姓名</w:t>
      </w:r>
      <w:r>
        <w:rPr>
          <w:rFonts w:eastAsia="方正仿宋_GBK" w:cs="Times New Roman"/>
          <w:color w:val="000000"/>
          <w:sz w:val="32"/>
          <w:szCs w:val="24"/>
          <w:u w:val="single"/>
        </w:rPr>
        <w:t xml:space="preserve">                  </w:t>
      </w:r>
      <w:r>
        <w:rPr>
          <w:rFonts w:eastAsia="方正仿宋_GBK" w:cs="Times New Roman"/>
          <w:color w:val="000000"/>
          <w:sz w:val="32"/>
          <w:szCs w:val="24"/>
        </w:rPr>
        <w:t>单位名称</w:t>
      </w:r>
      <w:r>
        <w:rPr>
          <w:rFonts w:eastAsia="方正仿宋_GBK" w:cs="Times New Roman"/>
          <w:color w:val="000000"/>
          <w:sz w:val="32"/>
          <w:szCs w:val="24"/>
          <w:u w:val="single"/>
        </w:rPr>
        <w:t xml:space="preserve">          </w:t>
      </w:r>
      <w:r>
        <w:rPr>
          <w:rFonts w:eastAsia="方正仿宋_GBK" w:cs="Times New Roman" w:hint="eastAsia"/>
          <w:color w:val="000000"/>
          <w:sz w:val="32"/>
          <w:szCs w:val="24"/>
          <w:u w:val="single"/>
        </w:rPr>
        <w:t xml:space="preserve">     </w:t>
      </w:r>
      <w:r>
        <w:rPr>
          <w:rFonts w:eastAsia="方正仿宋_GBK" w:cs="Times New Roman"/>
          <w:color w:val="000000"/>
          <w:sz w:val="32"/>
          <w:szCs w:val="24"/>
          <w:u w:val="single"/>
        </w:rPr>
        <w:t xml:space="preserve">   </w:t>
      </w:r>
    </w:p>
    <w:p>
      <w:pPr>
        <w:pStyle w:val="216"/>
        <w:tabs>
          <w:tab w:val="left" w:pos="1740"/>
        </w:tabs>
        <w:snapToGrid w:val="0"/>
        <w:spacing w:line="48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p>
    <w:p>
      <w:pPr>
        <w:pStyle w:val="216"/>
        <w:snapToGrid w:val="0"/>
        <w:spacing w:line="480" w:lineRule="exact"/>
        <w:rPr>
          <w:rFonts w:eastAsia="方正仿宋_GBK" w:cs="Times New Roman"/>
          <w:color w:val="000000"/>
          <w:sz w:val="32"/>
          <w:szCs w:val="28"/>
          <w:u w:val="single"/>
        </w:rPr>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rPr>
        <w:t>其他人员</w:t>
      </w:r>
      <w:r>
        <w:rPr>
          <w:rFonts w:eastAsia="方正仿宋_GBK" w:cs="Times New Roman"/>
          <w:color w:val="000000"/>
          <w:sz w:val="32"/>
          <w:szCs w:val="28"/>
        </w:rPr>
        <w:t>（签名）：</w:t>
      </w:r>
      <w:r>
        <w:rPr>
          <w:rFonts w:eastAsia="方正仿宋_GBK" w:cs="Times New Roman"/>
          <w:color w:val="000000"/>
          <w:sz w:val="32"/>
          <w:szCs w:val="28"/>
          <w:u w:val="single"/>
        </w:rPr>
        <w:t xml:space="preserve">       </w:t>
      </w:r>
    </w:p>
    <w:p>
      <w:pPr>
        <w:pStyle w:val="218"/>
        <w:snapToGrid w:val="0"/>
        <w:spacing w:line="560" w:lineRule="exact"/>
        <w:ind w:firstLineChars="50" w:firstLine="160"/>
        <w:jc w:val="center"/>
        <w:rPr>
          <w:rFonts w:eastAsia="方正仿宋_GBK" w:cs="Times New Roman"/>
          <w:color w:val="000000"/>
          <w:sz w:val="32"/>
          <w:szCs w:val="28"/>
        </w:rPr>
      </w:pPr>
    </w:p>
    <w:p>
      <w:pPr>
        <w:pStyle w:val="218"/>
        <w:snapToGrid w:val="0"/>
        <w:spacing w:line="560" w:lineRule="exact"/>
        <w:ind w:firstLineChars="50" w:firstLine="160"/>
        <w:jc w:val="center"/>
        <w:rPr>
          <w:rFonts w:eastAsia="方正仿宋_GBK" w:cs="Times New Roman"/>
          <w:color w:val="000000"/>
          <w:sz w:val="32"/>
          <w:szCs w:val="28"/>
        </w:rPr>
      </w:pPr>
    </w:p>
    <w:p>
      <w:pPr>
        <w:pStyle w:val="218"/>
        <w:snapToGrid w:val="0"/>
        <w:spacing w:line="560" w:lineRule="exact"/>
        <w:ind w:firstLineChars="50" w:firstLine="160"/>
        <w:jc w:val="center"/>
        <w:rPr>
          <w:rFonts w:eastAsia="方正仿宋_GBK" w:cs="Times New Roman"/>
          <w:color w:val="000000"/>
          <w:sz w:val="32"/>
          <w:szCs w:val="28"/>
        </w:rPr>
      </w:pPr>
      <w:r>
        <w:rPr>
          <w:rFonts w:eastAsia="方正仿宋_GBK" w:cs="Times New Roman"/>
          <w:color w:val="000000"/>
          <w:sz w:val="32"/>
          <w:szCs w:val="28"/>
        </w:rPr>
        <w:t>共  页 ，第   页</w:t>
      </w:r>
    </w:p>
    <w:p>
      <w:pPr>
        <w:pStyle w:val="216"/>
        <w:snapToGrid w:val="0"/>
        <w:spacing w:line="560" w:lineRule="exact"/>
        <w:jc w:val="center"/>
        <w:rPr>
          <w:rFonts w:ascii="方正黑体_GBK" w:eastAsia="方正黑体_GBK" w:cs="Times New Roman"/>
          <w:color w:val="000000"/>
          <w:sz w:val="44"/>
          <w:szCs w:val="44"/>
        </w:rPr>
      </w:pP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 xml:space="preserve"> 行政处罚听证笔录（续页）</w:t>
      </w:r>
    </w:p>
    <w:p>
      <w:pPr>
        <w:pStyle w:val="216"/>
        <w:snapToGrid w:val="0"/>
        <w:spacing w:line="560" w:lineRule="exact"/>
        <w:jc w:val="center"/>
        <w:rPr>
          <w:rFonts w:ascii="方正黑体_GBK" w:eastAsia="方正黑体_GBK" w:cs="Times New Roman"/>
          <w:color w:val="000000"/>
          <w:sz w:val="44"/>
          <w:szCs w:val="44"/>
        </w:rPr>
      </w:pPr>
    </w:p>
    <w:p>
      <w:pPr>
        <w:pStyle w:val="216"/>
        <w:snapToGrid w:val="0"/>
        <w:spacing w:line="440" w:lineRule="exact"/>
        <w:rPr>
          <w:rFonts w:ascii="Times New Roman" w:eastAsia="方正仿宋_GBK" w:cs="Times New Roman" w:hAnsi="Times New Roman"/>
          <w:color w:val="000000"/>
          <w:sz w:val="32"/>
          <w:szCs w:val="32"/>
          <w:u w:val="single"/>
        </w:rPr>
      </w:pPr>
      <w:r>
        <w:rPr>
          <w:rFonts w:eastAsia="方正仿宋_GBK" w:cs="Times New Roman"/>
          <w:color w:val="000000"/>
          <w:sz w:val="32"/>
          <w:szCs w:val="28"/>
        </w:rPr>
        <w:t>主持人：申请人</w:t>
      </w:r>
      <w:r>
        <w:rPr>
          <w:rFonts w:eastAsia="方正仿宋_GBK" w:cs="Times New Roman"/>
          <w:color w:val="000000"/>
          <w:sz w:val="32"/>
          <w:szCs w:val="32"/>
          <w:u w:val="single"/>
        </w:rPr>
        <w:t xml:space="preserve">                 </w:t>
      </w:r>
      <w:r>
        <w:rPr>
          <w:rFonts w:eastAsia="方正仿宋_GBK" w:cs="Times New Roman"/>
          <w:color w:val="000000"/>
          <w:sz w:val="32"/>
          <w:szCs w:val="32"/>
        </w:rPr>
        <w:t>不服</w:t>
      </w:r>
      <w:r>
        <w:rPr>
          <w:rFonts w:eastAsia="方正仿宋_GBK" w:cs="Times New Roman"/>
          <w:color w:val="000000"/>
          <w:sz w:val="32"/>
          <w:szCs w:val="32"/>
          <w:u w:val="single"/>
        </w:rPr>
        <w:t xml:space="preserve">        </w:t>
      </w:r>
      <w:r>
        <w:rPr>
          <w:rFonts w:eastAsia="方正仿宋_GBK" w:cs="Times New Roman"/>
          <w:color w:val="000000"/>
          <w:sz w:val="32"/>
          <w:szCs w:val="32"/>
        </w:rPr>
        <w:t>海关</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年</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月</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日作出的</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，于</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年</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月</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日</w:t>
      </w:r>
      <w:r>
        <w:rPr>
          <w:rFonts w:ascii="Times New Roman" w:eastAsia="方正仿宋_GBK" w:cs="Times New Roman" w:hAnsi="Times New Roman"/>
          <w:color w:val="000000"/>
          <w:sz w:val="32"/>
          <w:szCs w:val="28"/>
        </w:rPr>
        <w:t>向</w:t>
      </w:r>
      <w:r>
        <w:rPr>
          <w:rFonts w:ascii="Times New Roman" w:eastAsia="方正仿宋_GBK" w:cs="Times New Roman" w:hAnsi="Times New Roman"/>
          <w:color w:val="000000"/>
          <w:sz w:val="32"/>
          <w:szCs w:val="28"/>
          <w:u w:val="single"/>
        </w:rPr>
        <w:t xml:space="preserve">    </w:t>
      </w:r>
      <w:r>
        <w:rPr>
          <w:rFonts w:ascii="Times New Roman" w:eastAsia="方正仿宋_GBK" w:cs="Times New Roman" w:hAnsi="Times New Roman"/>
          <w:color w:val="000000"/>
          <w:sz w:val="32"/>
          <w:szCs w:val="28"/>
        </w:rPr>
        <w:t>海关申请听证。根据《中华人民共和国行政处罚法》第六十三条、第六十四条和《中华人民共和国海关办理行政处罚案件程序规定》第八十二条规定，我关决定举行听证会。我关于</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年</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月</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日</w:t>
      </w:r>
      <w:r>
        <w:rPr>
          <w:rFonts w:ascii="Times New Roman" w:eastAsia="方正仿宋_GBK" w:cs="Times New Roman" w:hAnsi="Times New Roman"/>
          <w:color w:val="000000"/>
          <w:sz w:val="32"/>
          <w:szCs w:val="28"/>
        </w:rPr>
        <w:t>制发《海关行政处罚听证通知书》，将举行听证的时间、地点通知听证参加人和其他人员。</w:t>
      </w:r>
    </w:p>
    <w:p>
      <w:pPr>
        <w:pStyle w:val="216"/>
        <w:snapToGrid w:val="0"/>
        <w:spacing w:line="440" w:lineRule="exact"/>
        <w:ind w:left="81"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本次听证会由</w:t>
      </w:r>
      <w:r>
        <w:rPr>
          <w:rFonts w:ascii="Times New Roman" w:eastAsia="方正仿宋_GBK" w:cs="Times New Roman" w:hAnsi="Times New Roman"/>
          <w:color w:val="000000"/>
          <w:sz w:val="32"/>
          <w:szCs w:val="28"/>
          <w:u w:val="single"/>
        </w:rPr>
        <w:t xml:space="preserve">       </w:t>
      </w:r>
      <w:r>
        <w:rPr>
          <w:rFonts w:ascii="Times New Roman" w:eastAsia="方正仿宋_GBK" w:cs="Times New Roman" w:hAnsi="Times New Roman"/>
          <w:color w:val="000000"/>
          <w:sz w:val="32"/>
          <w:szCs w:val="28"/>
        </w:rPr>
        <w:t>担任听证人员，其中</w:t>
      </w:r>
      <w:r>
        <w:rPr>
          <w:rFonts w:ascii="Times New Roman" w:eastAsia="方正仿宋_GBK" w:cs="Times New Roman" w:hAnsi="Times New Roman"/>
          <w:color w:val="000000"/>
          <w:sz w:val="32"/>
          <w:szCs w:val="28"/>
          <w:u w:val="single"/>
        </w:rPr>
        <w:t xml:space="preserve">      </w:t>
      </w:r>
      <w:r>
        <w:rPr>
          <w:rFonts w:ascii="Times New Roman" w:eastAsia="方正仿宋_GBK" w:cs="Times New Roman" w:hAnsi="Times New Roman"/>
          <w:color w:val="000000"/>
          <w:sz w:val="32"/>
          <w:szCs w:val="28"/>
        </w:rPr>
        <w:t>为听证主持人，</w:t>
      </w:r>
      <w:r>
        <w:rPr>
          <w:rFonts w:ascii="Times New Roman" w:eastAsia="方正仿宋_GBK" w:cs="Times New Roman" w:hAnsi="Times New Roman"/>
          <w:color w:val="000000"/>
          <w:sz w:val="32"/>
          <w:szCs w:val="28"/>
          <w:u w:val="single"/>
        </w:rPr>
        <w:t xml:space="preserve">     </w:t>
      </w:r>
      <w:r>
        <w:rPr>
          <w:rFonts w:ascii="Times New Roman" w:eastAsia="方正仿宋_GBK" w:cs="Times New Roman" w:hAnsi="Times New Roman"/>
          <w:color w:val="000000"/>
          <w:sz w:val="32"/>
          <w:szCs w:val="28"/>
        </w:rPr>
        <w:t>担任记录员。</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 xml:space="preserve">主持人：本次听证会公开举行，首先宣布听证纪律： </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1.听证参加人应当遵守听证秩序，服从主持人安排，如实回答主持人的询问，发言、陈述和辩论须经主持人许可。</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2.听证参加人应当围绕与本案有关的事实和依据进行陈述或辩论，不得进行人身攻击。</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3.不得随意走动，不得鼓掌、喧哗或有其他</w:t>
      </w:r>
      <w:r>
        <w:rPr>
          <w:rFonts w:ascii="Times New Roman" w:eastAsia="方正仿宋_GBK" w:cs="Times New Roman" w:hAnsi="Times New Roman" w:hint="eastAsia"/>
          <w:color w:val="000000"/>
          <w:sz w:val="32"/>
          <w:szCs w:val="28"/>
        </w:rPr>
        <w:t>妨碍</w:t>
      </w:r>
      <w:r>
        <w:rPr>
          <w:rFonts w:ascii="Times New Roman" w:eastAsia="方正仿宋_GBK" w:cs="Times New Roman" w:hAnsi="Times New Roman"/>
          <w:color w:val="000000"/>
          <w:sz w:val="32"/>
          <w:szCs w:val="28"/>
        </w:rPr>
        <w:t>听证活动的行为。</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4.旁听人员不得发言、提问。</w:t>
      </w:r>
    </w:p>
    <w:p>
      <w:pPr>
        <w:pStyle w:val="216"/>
        <w:snapToGrid w:val="0"/>
        <w:spacing w:line="440" w:lineRule="exact"/>
        <w:ind w:firstLineChars="200" w:firstLine="640"/>
        <w:rPr>
          <w:rFonts w:ascii="Times New Roman" w:eastAsia="方正仿宋_GBK" w:cs="Times New Roman" w:hAnsi="Times New Roman"/>
          <w:color w:val="000000"/>
          <w:sz w:val="32"/>
          <w:szCs w:val="28"/>
        </w:rPr>
      </w:pPr>
      <w:r>
        <w:rPr>
          <w:rFonts w:ascii="Times New Roman" w:eastAsia="方正仿宋_GBK" w:cs="Times New Roman" w:hAnsi="Times New Roman"/>
          <w:color w:val="000000"/>
          <w:sz w:val="32"/>
          <w:szCs w:val="28"/>
        </w:rPr>
        <w:t>5.未经许可，不得录音、录像、摄影和采访。</w:t>
      </w:r>
    </w:p>
    <w:p>
      <w:pPr>
        <w:pStyle w:val="216"/>
        <w:snapToGrid w:val="0"/>
        <w:spacing w:line="440" w:lineRule="exact"/>
        <w:ind w:firstLineChars="200" w:firstLine="640"/>
        <w:rPr>
          <w:rFonts w:eastAsia="方正仿宋_GBK" w:cs="Times New Roman"/>
          <w:color w:val="000000"/>
          <w:sz w:val="32"/>
          <w:szCs w:val="28"/>
        </w:rPr>
      </w:pPr>
      <w:r>
        <w:rPr>
          <w:rFonts w:ascii="Times New Roman" w:eastAsia="方正仿宋_GBK" w:cs="Times New Roman" w:hAnsi="Times New Roman"/>
          <w:color w:val="000000"/>
          <w:sz w:val="32"/>
          <w:szCs w:val="28"/>
        </w:rPr>
        <w:t>6.会场内不得吸烟，所有人员应关闭通讯工具或将其调</w:t>
      </w:r>
      <w:r>
        <w:rPr>
          <w:rFonts w:eastAsia="方正仿宋_GBK" w:cs="Times New Roman"/>
          <w:color w:val="000000"/>
          <w:sz w:val="32"/>
          <w:szCs w:val="28"/>
        </w:rPr>
        <w:t>至静音状态。</w:t>
      </w:r>
    </w:p>
    <w:p>
      <w:pPr>
        <w:pStyle w:val="216"/>
        <w:tabs>
          <w:tab w:val="left" w:pos="1740"/>
        </w:tabs>
        <w:snapToGrid w:val="0"/>
        <w:spacing w:line="44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w:t>
      </w:r>
    </w:p>
    <w:p>
      <w:pPr>
        <w:pStyle w:val="216"/>
        <w:snapToGrid w:val="0"/>
        <w:spacing w:line="440" w:lineRule="exact"/>
        <w:rPr>
          <w:rFonts w:eastAsia="方正仿宋_GBK" w:cs="Times New Roman"/>
          <w:color w:val="000000"/>
          <w:sz w:val="32"/>
          <w:szCs w:val="28"/>
        </w:rPr>
      </w:pPr>
    </w:p>
    <w:p>
      <w:pPr>
        <w:pStyle w:val="216"/>
        <w:snapToGrid w:val="0"/>
        <w:spacing w:line="440" w:lineRule="exact"/>
      </w:pPr>
      <w:r>
        <w:rPr>
          <w:rFonts w:eastAsia="方正仿宋_GBK" w:cs="Times New Roman"/>
          <w:color w:val="000000"/>
          <w:sz w:val="32"/>
          <w:szCs w:val="28"/>
        </w:rPr>
        <w:t>第三人（签名）：</w:t>
      </w:r>
      <w:r>
        <w:rPr>
          <w:rFonts w:eastAsia="方正仿宋_GBK"/>
          <w:color w:val="000000"/>
          <w:sz w:val="32"/>
          <w:szCs w:val="28"/>
          <w:u w:val="single"/>
        </w:rPr>
        <w:t xml:space="preserve">           </w:t>
      </w:r>
      <w:r>
        <w:rPr>
          <w:rFonts w:eastAsia="方正仿宋_GBK" w:cs="Times New Roman" w:hint="eastAsia"/>
          <w:color w:val="000000"/>
          <w:sz w:val="32"/>
          <w:szCs w:val="28"/>
        </w:rPr>
        <w:t xml:space="preserve"> </w:t>
      </w:r>
      <w:r>
        <w:rPr>
          <w:rFonts w:eastAsia="方正仿宋_GBK" w:cs="Times New Roman"/>
          <w:color w:val="000000"/>
          <w:sz w:val="32"/>
          <w:szCs w:val="28"/>
        </w:rPr>
        <w:t>证人（签名）：</w:t>
      </w:r>
      <w:r>
        <w:rPr>
          <w:rFonts w:eastAsia="方正仿宋_GBK"/>
          <w:color w:val="000000"/>
          <w:sz w:val="32"/>
          <w:szCs w:val="28"/>
          <w:u w:val="single"/>
        </w:rPr>
        <w:t xml:space="preserve">           </w:t>
      </w:r>
    </w:p>
    <w:p>
      <w:pPr>
        <w:pStyle w:val="219"/>
        <w:snapToGrid w:val="0"/>
        <w:spacing w:line="560" w:lineRule="exact"/>
        <w:ind w:firstLineChars="50" w:firstLine="160"/>
        <w:jc w:val="center"/>
        <w:rPr>
          <w:rFonts w:eastAsia="方正仿宋_GBK" w:cs="Times New Roman"/>
          <w:color w:val="000000"/>
          <w:sz w:val="32"/>
          <w:szCs w:val="28"/>
        </w:rPr>
      </w:pPr>
    </w:p>
    <w:p>
      <w:pPr>
        <w:pStyle w:val="219"/>
        <w:snapToGrid w:val="0"/>
        <w:spacing w:line="560" w:lineRule="exact"/>
        <w:ind w:firstLineChars="50" w:firstLine="160"/>
        <w:jc w:val="center"/>
        <w:rPr>
          <w:rFonts w:eastAsia="方正仿宋_GBK" w:cs="Times New Roman"/>
          <w:color w:val="000000"/>
          <w:sz w:val="32"/>
          <w:szCs w:val="28"/>
        </w:rPr>
      </w:pPr>
      <w:r>
        <w:rPr>
          <w:rFonts w:eastAsia="方正仿宋_GBK" w:cs="Times New Roman"/>
          <w:color w:val="000000"/>
          <w:sz w:val="32"/>
          <w:szCs w:val="28"/>
        </w:rPr>
        <w:t>共  页 ，第   页</w:t>
      </w:r>
    </w:p>
    <w:p>
      <w:pPr>
        <w:pStyle w:val="216"/>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 xml:space="preserve"> 行政处罚听证笔录（续页）</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tabs>
          <w:tab w:val="left" w:pos="1740"/>
        </w:tabs>
        <w:snapToGrid w:val="0"/>
        <w:spacing w:line="56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u w:val="single"/>
        </w:rPr>
        <w:t xml:space="preserve">  </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w:t>
      </w:r>
    </w:p>
    <w:p>
      <w:pPr>
        <w:pStyle w:val="216"/>
        <w:snapToGrid w:val="0"/>
        <w:spacing w:line="560" w:lineRule="exact"/>
        <w:rPr>
          <w:rFonts w:eastAsia="方正仿宋_GBK" w:cs="Times New Roman"/>
          <w:color w:val="000000"/>
          <w:sz w:val="32"/>
          <w:szCs w:val="28"/>
        </w:rPr>
      </w:pPr>
    </w:p>
    <w:p>
      <w:pPr>
        <w:pStyle w:val="220"/>
        <w:snapToGrid w:val="0"/>
        <w:spacing w:line="440" w:lineRule="exact"/>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rPr>
        <w:t xml:space="preserve"> </w:t>
      </w:r>
      <w:r>
        <w:rPr>
          <w:rFonts w:eastAsia="方正仿宋_GBK" w:cs="Times New Roman"/>
          <w:color w:val="000000"/>
          <w:sz w:val="32"/>
          <w:szCs w:val="28"/>
        </w:rPr>
        <w:t>证人（签名）：</w:t>
      </w:r>
      <w:r>
        <w:rPr>
          <w:rFonts w:eastAsia="方正仿宋_GBK"/>
          <w:color w:val="000000"/>
          <w:sz w:val="32"/>
          <w:szCs w:val="28"/>
          <w:u w:val="single"/>
        </w:rPr>
        <w:t xml:space="preserve">           </w:t>
      </w:r>
    </w:p>
    <w:p>
      <w:pPr>
        <w:pStyle w:val="216"/>
        <w:snapToGrid w:val="0"/>
        <w:spacing w:line="560" w:lineRule="exact"/>
        <w:rPr>
          <w:rFonts w:eastAsia="方正仿宋_GBK" w:cs="Times New Roman"/>
          <w:color w:val="000000"/>
          <w:sz w:val="32"/>
          <w:szCs w:val="28"/>
          <w:u w:val="single"/>
        </w:rPr>
      </w:pPr>
    </w:p>
    <w:p>
      <w:pPr>
        <w:pStyle w:val="216"/>
        <w:snapToGrid w:val="0"/>
        <w:spacing w:line="560" w:lineRule="exact"/>
        <w:ind w:firstLineChars="50" w:firstLine="160"/>
        <w:jc w:val="center"/>
        <w:rPr>
          <w:rFonts w:eastAsia="方正仿宋_GBK" w:cs="Times New Roman"/>
          <w:color w:val="000000"/>
          <w:sz w:val="32"/>
          <w:szCs w:val="28"/>
        </w:rPr>
      </w:pPr>
      <w:r>
        <w:rPr>
          <w:rFonts w:eastAsia="方正仿宋_GBK" w:cs="Times New Roman"/>
          <w:color w:val="000000"/>
          <w:sz w:val="32"/>
          <w:szCs w:val="28"/>
        </w:rPr>
        <w:t>共  页 ，第   页</w:t>
      </w:r>
    </w:p>
    <w:p>
      <w:pPr>
        <w:pStyle w:val="216"/>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 xml:space="preserve"> 行政处罚听证笔录（续页）</w:t>
      </w:r>
    </w:p>
    <w:p>
      <w:pPr>
        <w:pStyle w:val="216"/>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eastAsia="方正黑体_GBK" w:cs="Times New Roman" w:hint="eastAsia"/>
          <w:color w:val="000000"/>
          <w:sz w:val="32"/>
          <w:szCs w:val="28"/>
          <w:u w:val="single"/>
        </w:rPr>
        <w:t xml:space="preserve">   </w:t>
      </w:r>
      <w:r>
        <w:rPr>
          <w:rFonts w:eastAsia="方正黑体_GBK" w:cs="Times New Roman"/>
          <w:color w:val="000000"/>
          <w:sz w:val="32"/>
          <w:szCs w:val="28"/>
          <w:u w:val="single"/>
        </w:rPr>
        <w:t xml:space="preserve"> </w:t>
      </w:r>
    </w:p>
    <w:p>
      <w:pPr>
        <w:pStyle w:val="216"/>
        <w:snapToGrid w:val="0"/>
        <w:spacing w:line="600" w:lineRule="exact"/>
        <w:rPr>
          <w:rFonts w:eastAsia="方正仿宋_GBK" w:cs="Times New Roman"/>
          <w:color w:val="000000"/>
          <w:sz w:val="32"/>
          <w:szCs w:val="28"/>
        </w:rPr>
      </w:pPr>
    </w:p>
    <w:p>
      <w:pPr>
        <w:pStyle w:val="216"/>
        <w:snapToGrid w:val="0"/>
        <w:spacing w:line="560" w:lineRule="exact"/>
        <w:rPr>
          <w:rFonts w:eastAsia="方正仿宋_GBK" w:cs="Times New Roman"/>
          <w:color w:val="000000"/>
          <w:sz w:val="32"/>
          <w:szCs w:val="28"/>
        </w:rPr>
      </w:pPr>
      <w:r>
        <w:rPr>
          <w:rFonts w:eastAsia="方正仿宋_GBK" w:cs="Times New Roman"/>
          <w:color w:val="000000"/>
          <w:sz w:val="32"/>
          <w:szCs w:val="28"/>
        </w:rPr>
        <w:t>主持人：今天，申请人、被申请人的所有陈述、举证、质证、辩论过程等内容，本次听证会均记录在案。本次听证会到此结束。请听证参加人员及其他人员在听证记录上签字确认。如有异议，请当场更正并签名。</w:t>
      </w:r>
    </w:p>
    <w:p>
      <w:pPr>
        <w:pStyle w:val="216"/>
        <w:snapToGrid w:val="0"/>
        <w:spacing w:line="560" w:lineRule="exact"/>
        <w:rPr>
          <w:rFonts w:eastAsia="方正仿宋_GBK" w:cs="Times New Roman"/>
          <w:color w:val="000000"/>
          <w:sz w:val="32"/>
          <w:szCs w:val="28"/>
        </w:rPr>
      </w:pPr>
    </w:p>
    <w:p>
      <w:pPr>
        <w:pStyle w:val="216"/>
        <w:tabs>
          <w:tab w:val="left" w:pos="1740"/>
        </w:tabs>
        <w:snapToGrid w:val="0"/>
        <w:spacing w:line="560" w:lineRule="exact"/>
        <w:rPr>
          <w:rFonts w:eastAsia="方正仿宋_GBK" w:cs="Times New Roman"/>
          <w:color w:val="000000"/>
          <w:sz w:val="32"/>
          <w:szCs w:val="28"/>
          <w:u w:val="single"/>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u w:val="single"/>
        </w:rPr>
        <w:t xml:space="preserve">           </w:t>
      </w:r>
    </w:p>
    <w:p>
      <w:pPr>
        <w:pStyle w:val="216"/>
        <w:tabs>
          <w:tab w:val="left" w:pos="1740"/>
        </w:tabs>
        <w:snapToGrid w:val="0"/>
        <w:spacing w:line="560" w:lineRule="exact"/>
        <w:rPr>
          <w:rFonts w:eastAsia="方正仿宋_GBK" w:cs="Times New Roman"/>
          <w:color w:val="000000"/>
          <w:sz w:val="32"/>
          <w:szCs w:val="28"/>
        </w:rPr>
      </w:pPr>
      <w:r>
        <w:rPr>
          <w:rFonts w:eastAsia="方正仿宋_GBK" w:cs="Times New Roman"/>
          <w:color w:val="000000"/>
          <w:sz w:val="32"/>
          <w:szCs w:val="28"/>
        </w:rPr>
        <w:t xml:space="preserve">              </w:t>
      </w:r>
    </w:p>
    <w:p>
      <w:pPr>
        <w:pStyle w:val="216"/>
        <w:snapToGrid w:val="0"/>
        <w:spacing w:line="560" w:lineRule="exact"/>
        <w:rPr>
          <w:rFonts w:eastAsia="方正仿宋_GBK" w:cs="Times New Roman"/>
          <w:color w:val="000000"/>
          <w:sz w:val="32"/>
          <w:szCs w:val="28"/>
          <w:u w:val="single"/>
        </w:rPr>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证人（签名）：</w:t>
      </w:r>
      <w:r>
        <w:rPr>
          <w:rFonts w:eastAsia="方正仿宋_GBK" w:cs="Times New Roman"/>
          <w:color w:val="000000"/>
          <w:sz w:val="32"/>
          <w:szCs w:val="28"/>
          <w:u w:val="single"/>
        </w:rPr>
        <w:t xml:space="preserve">  </w:t>
      </w:r>
      <w:r>
        <w:rPr>
          <w:rFonts w:eastAsia="方正仿宋_GBK" w:cs="Times New Roman" w:hint="eastAsia"/>
          <w:color w:val="000000"/>
          <w:sz w:val="32"/>
          <w:szCs w:val="28"/>
          <w:u w:val="single"/>
        </w:rPr>
        <w:t xml:space="preserve">           </w:t>
      </w:r>
    </w:p>
    <w:p>
      <w:pPr>
        <w:pStyle w:val="216"/>
        <w:snapToGrid w:val="0"/>
        <w:rPr>
          <w:rFonts w:cs="Times New Roman"/>
          <w:color w:val="000000"/>
          <w:szCs w:val="24"/>
        </w:rPr>
      </w:pPr>
    </w:p>
    <w:p>
      <w:pPr>
        <w:pStyle w:val="216"/>
        <w:snapToGrid w:val="0"/>
        <w:rPr>
          <w:rFonts w:cs="Times New Roman"/>
          <w:color w:val="000000"/>
          <w:szCs w:val="24"/>
        </w:rPr>
      </w:pPr>
    </w:p>
    <w:p>
      <w:pPr>
        <w:pStyle w:val="216"/>
        <w:snapToGrid w:val="0"/>
        <w:spacing w:line="600" w:lineRule="exact"/>
        <w:ind w:firstLineChars="200" w:firstLine="420"/>
        <w:rPr>
          <w:rFonts w:eastAsia="仿宋_GB2312" w:cs="Times New Roman"/>
          <w:b/>
          <w:color w:val="000000"/>
          <w:szCs w:val="28"/>
        </w:rPr>
      </w:pPr>
    </w:p>
    <w:p>
      <w:pPr>
        <w:pStyle w:val="216"/>
        <w:snapToGrid w:val="0"/>
        <w:spacing w:line="560" w:lineRule="exact"/>
        <w:ind w:firstLineChars="50" w:firstLine="160"/>
        <w:jc w:val="center"/>
        <w:rPr>
          <w:rFonts w:eastAsia="方正仿宋_GBK" w:cs="Times New Roman"/>
          <w:color w:val="000000"/>
          <w:sz w:val="32"/>
          <w:szCs w:val="28"/>
        </w:rPr>
      </w:pPr>
      <w:r>
        <w:rPr>
          <w:rFonts w:eastAsia="方正仿宋_GBK" w:cs="Times New Roman" w:hint="eastAsia"/>
          <w:color w:val="000000"/>
          <w:sz w:val="32"/>
          <w:szCs w:val="28"/>
        </w:rPr>
        <w:t>共</w:t>
      </w:r>
      <w:r>
        <w:rPr>
          <w:rFonts w:eastAsia="方正仿宋_GBK" w:cs="Times New Roman"/>
          <w:color w:val="000000"/>
          <w:sz w:val="32"/>
          <w:szCs w:val="28"/>
        </w:rPr>
        <w:t xml:space="preserve">  </w:t>
      </w:r>
      <w:r>
        <w:rPr>
          <w:rFonts w:eastAsia="方正仿宋_GBK" w:cs="Times New Roman" w:hint="eastAsia"/>
          <w:color w:val="000000"/>
          <w:sz w:val="32"/>
          <w:szCs w:val="28"/>
        </w:rPr>
        <w:t>页</w:t>
      </w:r>
      <w:r>
        <w:rPr>
          <w:rFonts w:eastAsia="方正仿宋_GBK" w:cs="Times New Roman"/>
          <w:color w:val="000000"/>
          <w:sz w:val="32"/>
          <w:szCs w:val="28"/>
        </w:rPr>
        <w:t xml:space="preserve"> </w:t>
      </w:r>
      <w:r>
        <w:rPr>
          <w:rFonts w:eastAsia="方正仿宋_GBK" w:cs="Times New Roman" w:hint="eastAsia"/>
          <w:color w:val="000000"/>
          <w:sz w:val="32"/>
          <w:szCs w:val="28"/>
        </w:rPr>
        <w:t>，第</w:t>
      </w:r>
      <w:r>
        <w:rPr>
          <w:rFonts w:eastAsia="方正仿宋_GBK" w:cs="Times New Roman"/>
          <w:color w:val="000000"/>
          <w:sz w:val="32"/>
          <w:szCs w:val="28"/>
        </w:rPr>
        <w:t xml:space="preserve">   </w:t>
      </w:r>
      <w:r>
        <w:rPr>
          <w:rFonts w:eastAsia="方正仿宋_GBK" w:cs="Times New Roman" w:hint="eastAsia"/>
          <w:color w:val="000000"/>
          <w:sz w:val="32"/>
          <w:szCs w:val="28"/>
        </w:rPr>
        <w:t>页</w:t>
      </w:r>
    </w:p>
    <w:p>
      <w:pPr>
        <w:pStyle w:val="216"/>
        <w:snapToGrid w:val="0"/>
        <w:spacing w:line="520" w:lineRule="exact"/>
        <w:jc w:val="center"/>
        <w:rPr>
          <w:rFonts w:ascii="方正黑体_GBK" w:eastAsia="方正黑体_GBK" w:cs="Times New Roman"/>
          <w:color w:val="000000"/>
          <w:sz w:val="44"/>
          <w:szCs w:val="44"/>
        </w:rPr>
      </w:pPr>
      <w:r>
        <w:rPr>
          <w:rFonts w:eastAsia="仿宋_GB2312" w:cs="Times New Roman"/>
          <w:b/>
          <w:color w:val="000000"/>
          <w:szCs w:val="28"/>
        </w:rPr>
        <w:br w:type="page"/>
      </w:r>
      <w:r>
        <w:rPr>
          <w:rFonts w:ascii="方正黑体_GBK" w:eastAsia="方正黑体_GBK" w:cs="Times New Roman" w:hint="eastAsia"/>
          <w:color w:val="000000"/>
          <w:sz w:val="44"/>
          <w:szCs w:val="44"/>
        </w:rPr>
        <w:t>中华人民共和国        海关</w:t>
      </w:r>
    </w:p>
    <w:p>
      <w:pPr>
        <w:pStyle w:val="216"/>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行政处罚不予听证通知书</w:t>
      </w:r>
    </w:p>
    <w:p>
      <w:pPr>
        <w:pStyle w:val="216"/>
        <w:widowControl/>
        <w:snapToGrid w:val="0"/>
        <w:spacing w:line="560" w:lineRule="exact"/>
        <w:jc w:val="righ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关</w:t>
      </w:r>
      <w:r>
        <w:rPr>
          <w:rFonts w:ascii="方正仿宋_GBK" w:eastAsia="方正仿宋_GBK" w:cs="Times New Roman"/>
          <w:color w:val="000000"/>
          <w:kern w:val="0"/>
          <w:sz w:val="32"/>
          <w:szCs w:val="32"/>
        </w:rPr>
        <w:t>检不听</w:t>
      </w:r>
      <w:r>
        <w:rPr>
          <w:rFonts w:ascii="方正仿宋_GBK" w:eastAsia="方正仿宋_GBK" w:cs="Times New Roman" w:hint="eastAsia"/>
          <w:color w:val="000000"/>
          <w:kern w:val="0"/>
          <w:sz w:val="32"/>
          <w:szCs w:val="32"/>
        </w:rPr>
        <w:t>字〔   〕  号</w:t>
      </w:r>
    </w:p>
    <w:p>
      <w:pPr>
        <w:pStyle w:val="216"/>
        <w:widowControl/>
        <w:snapToGrid w:val="0"/>
        <w:spacing w:line="560" w:lineRule="exact"/>
        <w:jc w:val="left"/>
        <w:rPr>
          <w:rFonts w:eastAsia="方正仿宋_GBK" w:cs="Times New Roman"/>
          <w:color w:val="000000"/>
          <w:kern w:val="0"/>
          <w:sz w:val="32"/>
          <w:szCs w:val="32"/>
          <w:u w:val="single"/>
        </w:rPr>
      </w:pPr>
    </w:p>
    <w:p>
      <w:pPr>
        <w:pStyle w:val="216"/>
        <w:widowControl/>
        <w:snapToGrid w:val="0"/>
        <w:spacing w:line="560" w:lineRule="exact"/>
        <w:jc w:val="left"/>
        <w:rPr>
          <w:rFonts w:ascii="方正仿宋_GBK" w:eastAsia="方正仿宋_GBK" w:cs="Times New Roman"/>
          <w:color w:val="000000"/>
          <w:kern w:val="0"/>
          <w:sz w:val="32"/>
          <w:szCs w:val="32"/>
        </w:rPr>
      </w:pP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w:t>
      </w:r>
    </w:p>
    <w:p>
      <w:pPr>
        <w:pStyle w:val="216"/>
        <w:widowControl/>
        <w:wordWrap w:val="0"/>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经审查，你（单位）提出的听证申请属于以下第</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项情形：</w:t>
      </w:r>
    </w:p>
    <w:p>
      <w:pPr>
        <w:pStyle w:val="216"/>
        <w:widowControl/>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一、申请人不是本案当事人或者其代理人；</w:t>
      </w:r>
    </w:p>
    <w:p>
      <w:pPr>
        <w:pStyle w:val="216"/>
        <w:widowControl/>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二、未在收到行政处罚告知单之日起五个工作日内要求听证的；</w:t>
      </w:r>
    </w:p>
    <w:p>
      <w:pPr>
        <w:pStyle w:val="216"/>
        <w:widowControl/>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三、不属于依法应当听证的范围；</w:t>
      </w:r>
    </w:p>
    <w:p>
      <w:pPr>
        <w:pStyle w:val="216"/>
        <w:widowControl/>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四、</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eastAsia="方正仿宋_GBK" w:cs="Times New Roman" w:hint="eastAsia"/>
          <w:color w:val="000000"/>
          <w:kern w:val="0"/>
          <w:sz w:val="32"/>
          <w:szCs w:val="32"/>
          <w:u w:val="single"/>
        </w:rPr>
        <w:t> </w:t>
      </w:r>
      <w:r>
        <w:rPr>
          <w:rFonts w:ascii="方正仿宋_GBK" w:eastAsia="方正仿宋_GBK" w:cs="Times New Roman" w:hint="eastAsia"/>
          <w:color w:val="000000"/>
          <w:kern w:val="0"/>
          <w:sz w:val="32"/>
          <w:szCs w:val="32"/>
          <w:u w:val="single"/>
        </w:rPr>
        <w:t xml:space="preserve">                        </w:t>
      </w:r>
      <w:r>
        <w:rPr>
          <w:rFonts w:ascii="方正仿宋_GBK" w:eastAsia="方正仿宋_GBK" w:cs="Times New Roman" w:hint="eastAsia"/>
          <w:color w:val="000000"/>
          <w:kern w:val="0"/>
          <w:sz w:val="32"/>
          <w:szCs w:val="32"/>
        </w:rPr>
        <w:t xml:space="preserve">。 </w:t>
      </w:r>
    </w:p>
    <w:p>
      <w:pPr>
        <w:pStyle w:val="216"/>
        <w:widowControl/>
        <w:snapToGrid w:val="0"/>
        <w:spacing w:line="560" w:lineRule="exact"/>
        <w:ind w:firstLineChars="200" w:firstLine="640"/>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根据《中华人民共和国行政处罚法》第六十三条、第六十四条、《中华人民共和国海关办理行政处罚案件程序规定》第九十二条</w:t>
      </w:r>
      <w:r>
        <w:rPr>
          <w:rFonts w:ascii="方正仿宋_GBK" w:eastAsia="方正仿宋_GBK" w:cs="Times New Roman"/>
          <w:color w:val="000000"/>
          <w:kern w:val="0"/>
          <w:sz w:val="32"/>
          <w:szCs w:val="32"/>
        </w:rPr>
        <w:t>之</w:t>
      </w:r>
      <w:r>
        <w:rPr>
          <w:rFonts w:ascii="方正仿宋_GBK" w:eastAsia="方正仿宋_GBK" w:cs="Times New Roman" w:hint="eastAsia"/>
          <w:color w:val="000000"/>
          <w:kern w:val="0"/>
          <w:sz w:val="32"/>
          <w:szCs w:val="32"/>
        </w:rPr>
        <w:t>规定，我关决定不予听证。</w:t>
      </w:r>
    </w:p>
    <w:p>
      <w:pPr>
        <w:pStyle w:val="216"/>
        <w:widowControl/>
        <w:snapToGrid w:val="0"/>
        <w:spacing w:line="560" w:lineRule="exact"/>
        <w:ind w:firstLineChars="200" w:firstLine="640"/>
        <w:jc w:val="lef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特此通知。</w:t>
      </w:r>
    </w:p>
    <w:p>
      <w:pPr>
        <w:pStyle w:val="216"/>
        <w:widowControl/>
        <w:snapToGrid w:val="0"/>
        <w:spacing w:line="560" w:lineRule="exact"/>
        <w:jc w:val="center"/>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w:t>
      </w:r>
    </w:p>
    <w:p>
      <w:pPr>
        <w:pStyle w:val="216"/>
        <w:widowControl/>
        <w:snapToGrid w:val="0"/>
        <w:spacing w:line="560" w:lineRule="exact"/>
        <w:jc w:val="center"/>
        <w:rPr>
          <w:rFonts w:ascii="方正仿宋_GBK" w:eastAsia="方正仿宋_GBK" w:cs="Times New Roman"/>
          <w:color w:val="000000"/>
          <w:kern w:val="0"/>
          <w:sz w:val="32"/>
          <w:szCs w:val="32"/>
        </w:rPr>
      </w:pPr>
    </w:p>
    <w:p>
      <w:pPr>
        <w:pStyle w:val="216"/>
        <w:widowControl/>
        <w:snapToGrid w:val="0"/>
        <w:spacing w:line="560" w:lineRule="exact"/>
        <w:rPr>
          <w:rFonts w:ascii="方正仿宋_GBK" w:eastAsia="方正仿宋_GBK" w:cs="Times New Roman"/>
          <w:color w:val="000000"/>
          <w:kern w:val="0"/>
          <w:sz w:val="32"/>
          <w:szCs w:val="32"/>
        </w:rPr>
      </w:pPr>
      <w:r>
        <w:rPr>
          <w:rFonts w:ascii="方正仿宋_GBK" w:eastAsia="方正仿宋_GBK" w:cs="Times New Roman" w:hint="eastAsia"/>
          <w:color w:val="000000"/>
          <w:kern w:val="0"/>
          <w:sz w:val="32"/>
          <w:szCs w:val="32"/>
        </w:rPr>
        <w:t xml:space="preserve">                                           （印章）</w:t>
      </w:r>
    </w:p>
    <w:p>
      <w:pPr>
        <w:pStyle w:val="216"/>
        <w:widowControl/>
        <w:snapToGrid w:val="0"/>
        <w:spacing w:line="560" w:lineRule="exact"/>
        <w:jc w:val="right"/>
        <w:rPr>
          <w:rFonts w:ascii="方正仿宋_GBK" w:eastAsia="方正仿宋_GBK" w:cs="Times New Roman"/>
          <w:color w:val="000000"/>
          <w:kern w:val="0"/>
          <w:sz w:val="32"/>
          <w:szCs w:val="32"/>
        </w:rPr>
      </w:pP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年</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月</w:t>
      </w:r>
      <w:r>
        <w:rPr>
          <w:rFonts w:eastAsia="方正仿宋_GBK" w:cs="Times New Roman" w:hint="eastAsia"/>
          <w:color w:val="000000"/>
          <w:kern w:val="0"/>
          <w:sz w:val="32"/>
          <w:szCs w:val="32"/>
        </w:rPr>
        <w:t>   </w:t>
      </w:r>
      <w:r>
        <w:rPr>
          <w:rFonts w:ascii="方正仿宋_GBK" w:eastAsia="方正仿宋_GBK" w:cs="Times New Roman" w:hint="eastAsia"/>
          <w:color w:val="000000"/>
          <w:kern w:val="0"/>
          <w:sz w:val="32"/>
          <w:szCs w:val="32"/>
        </w:rPr>
        <w:t xml:space="preserve"> 日</w:t>
      </w:r>
    </w:p>
    <w:p>
      <w:pPr>
        <w:widowControl/>
        <w:jc w:val="left"/>
        <w:rPr>
          <w:rFonts w:eastAsia="方正黑体_GBK"/>
          <w:color w:val="000000"/>
          <w:sz w:val="44"/>
          <w:szCs w:val="44"/>
        </w:rPr>
      </w:pPr>
      <w:r>
        <w:rPr>
          <w:rFonts w:eastAsia="方正黑体_GBK"/>
          <w:color w:val="000000"/>
          <w:sz w:val="44"/>
          <w:szCs w:val="44"/>
        </w:rPr>
        <w:br w:type="page"/>
      </w:r>
    </w:p>
    <w:p>
      <w:pPr>
        <w:pStyle w:val="216"/>
        <w:snapToGrid w:val="0"/>
        <w:spacing w:line="560" w:lineRule="exact"/>
        <w:jc w:val="center"/>
        <w:rPr>
          <w:rFonts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21"/>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行政处罚决定书</w:t>
      </w:r>
    </w:p>
    <w:p>
      <w:pPr>
        <w:pStyle w:val="221"/>
        <w:snapToGrid w:val="0"/>
        <w:spacing w:line="560" w:lineRule="exact"/>
        <w:jc w:val="right"/>
        <w:rPr>
          <w:rFonts w:ascii="方正仿宋_GBK" w:eastAsia="方正仿宋_GBK"/>
          <w:color w:val="000000"/>
          <w:sz w:val="28"/>
        </w:rPr>
      </w:pPr>
      <w:r>
        <w:rPr>
          <w:rFonts w:ascii="方正仿宋_GBK" w:eastAsia="方正仿宋_GBK" w:hint="eastAsia"/>
          <w:color w:val="000000"/>
          <w:sz w:val="32"/>
          <w:szCs w:val="32"/>
        </w:rPr>
        <w:t>关</w:t>
      </w:r>
      <w:r>
        <w:rPr>
          <w:rFonts w:ascii="方正仿宋_GBK" w:eastAsia="方正仿宋_GBK"/>
          <w:color w:val="000000"/>
          <w:sz w:val="32"/>
          <w:szCs w:val="32"/>
        </w:rPr>
        <w:t>检罚</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当事人：</w:t>
      </w:r>
      <w:r>
        <w:rPr>
          <w:rFonts w:ascii="方正仿宋_GBK" w:eastAsia="方正仿宋_GBK" w:hint="eastAsia"/>
          <w:color w:val="000000"/>
          <w:sz w:val="32"/>
          <w:u w:val="single"/>
        </w:rPr>
        <w:t xml:space="preserve">                                            </w:t>
      </w: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地  址：</w:t>
      </w:r>
      <w:r>
        <w:rPr>
          <w:rFonts w:ascii="方正仿宋_GBK" w:eastAsia="方正仿宋_GBK" w:hint="eastAsia"/>
          <w:color w:val="000000"/>
          <w:sz w:val="32"/>
          <w:u w:val="single"/>
        </w:rPr>
        <w:t xml:space="preserve">                                            </w:t>
      </w:r>
    </w:p>
    <w:p>
      <w:pPr>
        <w:pStyle w:val="221"/>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szCs w:val="32"/>
        </w:rPr>
        <w:t>经我关调查，</w:t>
      </w:r>
      <w:r>
        <w:rPr>
          <w:rFonts w:ascii="方正仿宋_GBK" w:eastAsia="方正仿宋_GBK"/>
          <w:color w:val="000000"/>
          <w:sz w:val="32"/>
          <w:szCs w:val="32"/>
        </w:rPr>
        <w:t>当事人</w:t>
      </w:r>
      <w:r>
        <w:rPr>
          <w:rFonts w:ascii="方正仿宋_GBK" w:eastAsia="方正仿宋_GBK" w:hint="eastAsia"/>
          <w:color w:val="000000"/>
          <w:sz w:val="32"/>
          <w:szCs w:val="32"/>
        </w:rPr>
        <w:t>有以下违法行为：</w:t>
      </w:r>
    </w:p>
    <w:p>
      <w:pPr>
        <w:pStyle w:val="221"/>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（主要违法事实、违反的正面监管规定、裁量情节、裁量阶次）：</w:t>
      </w: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                 </w:t>
      </w:r>
    </w:p>
    <w:p>
      <w:pPr>
        <w:pStyle w:val="221"/>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szCs w:val="32"/>
        </w:rPr>
        <w:t>以上行为有（证据）等证据为证。</w:t>
      </w:r>
    </w:p>
    <w:p>
      <w:pPr>
        <w:pStyle w:val="221"/>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依照（适用的处罚依据和裁量依据）之规定，对</w:t>
      </w:r>
      <w:r>
        <w:rPr>
          <w:rFonts w:ascii="方正仿宋_GBK" w:eastAsia="方正仿宋_GBK"/>
          <w:color w:val="000000"/>
          <w:sz w:val="32"/>
          <w:szCs w:val="32"/>
        </w:rPr>
        <w:t>当事人</w:t>
      </w:r>
      <w:r>
        <w:rPr>
          <w:rFonts w:ascii="方正仿宋_GBK" w:eastAsia="方正仿宋_GBK" w:hint="eastAsia"/>
          <w:color w:val="000000"/>
          <w:sz w:val="32"/>
          <w:szCs w:val="32"/>
        </w:rPr>
        <w:t>作出如下行政处罚：</w:t>
      </w: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    当事人应当自收到本决定书之日起十五日内，依照《中华人民共和国行政处罚法》第六十六条、第六十七条之规定，</w:t>
      </w:r>
      <w:r>
        <w:rPr>
          <w:rFonts w:ascii="方正仿宋_GBK" w:eastAsia="方正仿宋_GBK"/>
          <w:color w:val="000000"/>
          <w:sz w:val="32"/>
        </w:rPr>
        <w:t>到指定的银行或者通过电子支付系统</w:t>
      </w:r>
      <w:r>
        <w:rPr>
          <w:rFonts w:ascii="方正仿宋_GBK" w:eastAsia="方正仿宋_GBK" w:hint="eastAsia"/>
          <w:color w:val="000000"/>
          <w:sz w:val="32"/>
        </w:rPr>
        <w:t>履行上述处罚决定。</w:t>
      </w:r>
    </w:p>
    <w:p>
      <w:pPr>
        <w:pStyle w:val="221"/>
        <w:wordWrap w:val="0"/>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当事人不服本处罚决定的，依照《中华人民共和国行政复议法》第十一条、第二十条、第二十七条、《中华人民共和国行政诉讼法》</w:t>
      </w:r>
      <w:r>
        <w:rPr>
          <w:rFonts w:eastAsia="方正仿宋_GBK"/>
          <w:color w:val="000000"/>
          <w:sz w:val="32"/>
          <w:szCs w:val="32"/>
        </w:rPr>
        <w:t>第十五条第二项、</w:t>
      </w:r>
      <w:r>
        <w:rPr>
          <w:rFonts w:ascii="方正仿宋_GBK" w:eastAsia="方正仿宋_GBK" w:hint="eastAsia"/>
          <w:color w:val="000000"/>
          <w:sz w:val="32"/>
        </w:rPr>
        <w:t>第四十六条第一款之规定，可自收到本决定书之日起六十日内向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w:t>
      </w:r>
      <w:r>
        <w:rPr>
          <w:rFonts w:eastAsia="方正仿宋_GBK"/>
          <w:color w:val="000000"/>
          <w:sz w:val="32"/>
          <w:szCs w:val="32"/>
        </w:rPr>
        <w:t>关总署）</w:t>
      </w:r>
      <w:r>
        <w:rPr>
          <w:rFonts w:eastAsia="方正仿宋_GBK"/>
          <w:color w:val="000000"/>
          <w:sz w:val="32"/>
        </w:rPr>
        <w:t>申请行政复议</w:t>
      </w:r>
      <w:r>
        <w:rPr>
          <w:rFonts w:ascii="方正仿宋_GBK" w:eastAsia="方正仿宋_GBK" w:hint="eastAsia"/>
          <w:color w:val="000000"/>
          <w:sz w:val="32"/>
        </w:rPr>
        <w:t>，或者自收到本决定书之日起六个月内，直接向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法院</w:t>
      </w:r>
      <w:r>
        <w:rPr>
          <w:rFonts w:ascii="方正仿宋_GBK" w:eastAsia="方正仿宋_GBK" w:hint="eastAsia"/>
          <w:color w:val="000000"/>
          <w:sz w:val="32"/>
        </w:rPr>
        <w:t>提起诉讼。</w:t>
      </w:r>
    </w:p>
    <w:p>
      <w:pPr>
        <w:pStyle w:val="221"/>
        <w:snapToGrid w:val="0"/>
        <w:spacing w:line="560" w:lineRule="exact"/>
        <w:ind w:firstLine="645"/>
        <w:rPr>
          <w:rFonts w:ascii="方正仿宋_GBK" w:eastAsia="方正仿宋_GBK"/>
          <w:color w:val="000000"/>
          <w:sz w:val="32"/>
        </w:rPr>
      </w:pPr>
      <w:r>
        <w:rPr>
          <w:rFonts w:ascii="方正仿宋_GBK" w:eastAsia="方正仿宋_GBK" w:hint="eastAsia"/>
          <w:color w:val="000000"/>
          <w:sz w:val="32"/>
        </w:rPr>
        <w:t>依照《中华人民共和国行政处罚法》第七十二条、《中华人民共和国海关办理行政处罚案件程序规定》第一百零九条之规定，当事人到期不缴纳罚款的，每日可以按罚款数额的百分之三加处罚款</w:t>
      </w:r>
      <w:r>
        <w:rPr>
          <w:rFonts w:ascii="方正仿宋_GBK" w:eastAsia="方正仿宋_GBK"/>
          <w:color w:val="000000"/>
          <w:sz w:val="32"/>
        </w:rPr>
        <w:t>，</w:t>
      </w:r>
      <w:r>
        <w:rPr>
          <w:rFonts w:ascii="方正仿宋_GBK" w:eastAsia="方正仿宋_GBK" w:hint="eastAsia"/>
          <w:color w:val="000000"/>
          <w:sz w:val="32"/>
        </w:rPr>
        <w:t>加处罚款的数额不超出罚款数额；当事人逾期不履行处罚决定又不申请复议或者向人民法院提起诉讼的，海关可以将扣留的货物、物品、运输工具依法变价抵缴，或者以当事人提供的保证金抵缴；也可以采取法律规定的其他行政强制执行方式或者申请人民法院强制执行。</w:t>
      </w: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 xml:space="preserve">    </w:t>
      </w: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p>
    <w:p>
      <w:pPr>
        <w:pStyle w:val="222"/>
        <w:snapToGrid w:val="0"/>
        <w:spacing w:line="560" w:lineRule="exact"/>
        <w:rPr>
          <w:rFonts w:ascii="方正仿宋_GBK" w:eastAsia="方正仿宋_GBK"/>
          <w:color w:val="000000"/>
          <w:sz w:val="32"/>
          <w:szCs w:val="32"/>
        </w:rPr>
      </w:pPr>
      <w:r>
        <w:rPr>
          <w:rFonts w:ascii="方正仿宋_GBK" w:eastAsia="方正仿宋_GBK" w:hint="eastAsia"/>
          <w:color w:val="000000"/>
          <w:sz w:val="32"/>
        </w:rPr>
        <w:t xml:space="preserve">                                      </w:t>
      </w:r>
      <w:r>
        <w:rPr>
          <w:rFonts w:ascii="方正仿宋_GBK" w:eastAsia="方正仿宋_GBK" w:hint="eastAsia"/>
          <w:color w:val="000000"/>
          <w:sz w:val="32"/>
          <w:szCs w:val="32"/>
        </w:rPr>
        <w:t>（</w:t>
      </w:r>
      <w:r>
        <w:rPr>
          <w:rFonts w:ascii="方正仿宋_GBK" w:eastAsia="方正仿宋_GBK"/>
          <w:color w:val="000000"/>
          <w:sz w:val="32"/>
          <w:szCs w:val="32"/>
        </w:rPr>
        <w:t>行政印章</w:t>
      </w:r>
      <w:r>
        <w:rPr>
          <w:rFonts w:ascii="方正仿宋_GBK" w:eastAsia="方正仿宋_GBK" w:hint="eastAsia"/>
          <w:color w:val="000000"/>
          <w:sz w:val="32"/>
          <w:szCs w:val="32"/>
        </w:rPr>
        <w:t>）</w:t>
      </w:r>
    </w:p>
    <w:p>
      <w:pPr>
        <w:pStyle w:val="221"/>
        <w:snapToGrid w:val="0"/>
        <w:spacing w:line="560" w:lineRule="exact"/>
        <w:jc w:val="right"/>
        <w:rPr>
          <w:rFonts w:eastAsia="方正黑体_GBK"/>
          <w:color w:val="000000"/>
          <w:sz w:val="44"/>
          <w:szCs w:val="44"/>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rPr>
        <w:t xml:space="preserve">                           年    月    日</w:t>
        <w:tab/>
      </w:r>
    </w:p>
    <w:p>
      <w:pPr>
        <w:pStyle w:val="223"/>
        <w:snapToGrid w:val="0"/>
        <w:spacing w:before="0" w:beforeAutospacing="0" w:after="0" w:afterAutospacing="0" w:line="560" w:lineRule="exact"/>
        <w:ind w:firstLineChars="200" w:firstLine="880"/>
        <w:jc w:val="center"/>
        <w:rPr>
          <w:rFonts w:eastAsia="方正黑体_GBK"/>
          <w:color w:val="000000"/>
          <w:sz w:val="44"/>
          <w:szCs w:val="44"/>
        </w:rPr>
      </w:pPr>
      <w:r>
        <w:rPr>
          <w:rFonts w:eastAsia="方正黑体_GBK"/>
          <w:color w:val="000000"/>
          <w:sz w:val="44"/>
          <w:szCs w:val="44"/>
        </w:rPr>
        <w:t>中华人民共和国       海关</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不予行政处罚决定书</w:t>
      </w:r>
    </w:p>
    <w:p>
      <w:pPr>
        <w:pStyle w:val="221"/>
        <w:snapToGrid w:val="0"/>
        <w:spacing w:line="560" w:lineRule="exact"/>
        <w:jc w:val="right"/>
        <w:rPr>
          <w:rFonts w:ascii="方正仿宋_GBK" w:eastAsia="方正仿宋_GBK"/>
          <w:color w:val="000000"/>
          <w:sz w:val="28"/>
        </w:rPr>
      </w:pPr>
      <w:r>
        <w:rPr>
          <w:rFonts w:ascii="方正仿宋_GBK" w:eastAsia="方正仿宋_GBK" w:hint="eastAsia"/>
          <w:color w:val="000000"/>
          <w:sz w:val="32"/>
          <w:szCs w:val="32"/>
        </w:rPr>
        <w:t>关</w:t>
      </w:r>
      <w:r>
        <w:rPr>
          <w:rFonts w:ascii="方正仿宋_GBK" w:eastAsia="方正仿宋_GBK"/>
          <w:color w:val="000000"/>
          <w:sz w:val="32"/>
          <w:szCs w:val="32"/>
        </w:rPr>
        <w:t>检不罚</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21"/>
        <w:snapToGrid w:val="0"/>
        <w:spacing w:line="560" w:lineRule="exact"/>
        <w:rPr>
          <w:rFonts w:ascii="方正仿宋_GBK" w:eastAsia="方正仿宋_GBK"/>
          <w:color w:val="000000"/>
          <w:sz w:val="32"/>
        </w:rPr>
      </w:pP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当事人：</w:t>
      </w:r>
      <w:r>
        <w:rPr>
          <w:rFonts w:ascii="方正仿宋_GBK" w:eastAsia="方正仿宋_GBK" w:hint="eastAsia"/>
          <w:color w:val="000000"/>
          <w:sz w:val="32"/>
          <w:u w:val="single"/>
        </w:rPr>
        <w:t xml:space="preserve">                                             </w:t>
      </w:r>
    </w:p>
    <w:p>
      <w:pPr>
        <w:pStyle w:val="221"/>
        <w:snapToGrid w:val="0"/>
        <w:spacing w:line="560" w:lineRule="exact"/>
        <w:rPr>
          <w:rFonts w:ascii="方正仿宋_GBK" w:eastAsia="方正仿宋_GBK"/>
          <w:color w:val="000000"/>
          <w:sz w:val="32"/>
        </w:rPr>
      </w:pPr>
      <w:r>
        <w:rPr>
          <w:rFonts w:ascii="方正仿宋_GBK" w:eastAsia="方正仿宋_GBK" w:hint="eastAsia"/>
          <w:color w:val="000000"/>
          <w:sz w:val="32"/>
        </w:rPr>
        <w:t>地  址：</w:t>
      </w:r>
      <w:r>
        <w:rPr>
          <w:rFonts w:ascii="方正仿宋_GBK" w:eastAsia="方正仿宋_GBK" w:hint="eastAsia"/>
          <w:color w:val="000000"/>
          <w:sz w:val="32"/>
          <w:u w:val="single"/>
        </w:rPr>
        <w:t xml:space="preserve">                                             </w:t>
      </w:r>
    </w:p>
    <w:p>
      <w:pPr>
        <w:pStyle w:val="225"/>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szCs w:val="32"/>
        </w:rPr>
        <w:t>经我关调查，</w:t>
      </w:r>
      <w:r>
        <w:rPr>
          <w:rFonts w:ascii="方正仿宋_GBK" w:eastAsia="方正仿宋_GBK"/>
          <w:color w:val="000000"/>
          <w:sz w:val="32"/>
          <w:szCs w:val="32"/>
        </w:rPr>
        <w:t>当事人</w:t>
      </w:r>
      <w:r>
        <w:rPr>
          <w:rFonts w:ascii="方正仿宋_GBK" w:eastAsia="方正仿宋_GBK" w:hint="eastAsia"/>
          <w:color w:val="000000"/>
          <w:sz w:val="32"/>
          <w:szCs w:val="32"/>
        </w:rPr>
        <w:t>有以下违法行为：</w:t>
      </w:r>
    </w:p>
    <w:p>
      <w:pPr>
        <w:pStyle w:val="226"/>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（主要违法事实、</w:t>
      </w:r>
      <w:r>
        <w:rPr>
          <w:rFonts w:ascii="方正仿宋_GBK" w:eastAsia="方正仿宋_GBK"/>
          <w:color w:val="000000"/>
          <w:sz w:val="32"/>
        </w:rPr>
        <w:t>违反的正面监管规定、</w:t>
      </w:r>
      <w:r>
        <w:rPr>
          <w:rFonts w:ascii="方正仿宋_GBK" w:eastAsia="方正仿宋_GBK" w:hint="eastAsia"/>
          <w:color w:val="000000"/>
          <w:sz w:val="32"/>
        </w:rPr>
        <w:t>裁量情节、裁量阶次）：</w:t>
      </w:r>
    </w:p>
    <w:p>
      <w:pPr>
        <w:pStyle w:val="221"/>
        <w:snapToGrid w:val="0"/>
        <w:spacing w:line="560" w:lineRule="exact"/>
        <w:ind w:firstLineChars="200" w:firstLine="640"/>
        <w:rPr>
          <w:rFonts w:ascii="方正仿宋_GBK" w:eastAsia="方正仿宋_GBK"/>
          <w:color w:val="000000"/>
          <w:sz w:val="32"/>
        </w:rPr>
      </w:pPr>
    </w:p>
    <w:p>
      <w:pPr>
        <w:pStyle w:val="227"/>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szCs w:val="32"/>
        </w:rPr>
        <w:t>以上行为有（证据）等证据为证。</w:t>
      </w:r>
    </w:p>
    <w:p>
      <w:pPr>
        <w:pStyle w:val="227"/>
        <w:snapToGrid w:val="0"/>
        <w:spacing w:line="560" w:lineRule="exact"/>
        <w:ind w:firstLineChars="200" w:firstLine="640"/>
        <w:rPr>
          <w:rFonts w:ascii="方正仿宋_GBK" w:eastAsia="方正仿宋_GBK"/>
          <w:color w:val="000000"/>
          <w:sz w:val="32"/>
        </w:rPr>
      </w:pPr>
    </w:p>
    <w:p>
      <w:pPr>
        <w:pStyle w:val="227"/>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szCs w:val="32"/>
        </w:rPr>
        <w:t>依照（</w:t>
      </w:r>
      <w:r>
        <w:rPr>
          <w:rFonts w:ascii="方正仿宋_GBK" w:eastAsia="方正仿宋_GBK" w:hint="eastAsia"/>
          <w:color w:val="000000"/>
          <w:sz w:val="32"/>
        </w:rPr>
        <w:t>不予处罚的理由和依据</w:t>
      </w:r>
      <w:r>
        <w:rPr>
          <w:rFonts w:ascii="方正仿宋_GBK" w:eastAsia="方正仿宋_GBK" w:hint="eastAsia"/>
          <w:color w:val="000000"/>
          <w:sz w:val="32"/>
          <w:szCs w:val="32"/>
        </w:rPr>
        <w:t>）之规定，对</w:t>
      </w:r>
      <w:r>
        <w:rPr>
          <w:rFonts w:ascii="方正仿宋_GBK" w:eastAsia="方正仿宋_GBK"/>
          <w:color w:val="000000"/>
          <w:sz w:val="32"/>
          <w:szCs w:val="32"/>
        </w:rPr>
        <w:t>当事人</w:t>
      </w:r>
      <w:r>
        <w:rPr>
          <w:rFonts w:ascii="方正仿宋_GBK" w:eastAsia="方正仿宋_GBK" w:hint="eastAsia"/>
          <w:color w:val="000000"/>
          <w:sz w:val="32"/>
          <w:szCs w:val="32"/>
        </w:rPr>
        <w:t>作出</w:t>
      </w:r>
      <w:r>
        <w:rPr>
          <w:rFonts w:ascii="方正仿宋_GBK" w:eastAsia="方正仿宋_GBK"/>
          <w:color w:val="000000"/>
          <w:sz w:val="32"/>
          <w:szCs w:val="32"/>
        </w:rPr>
        <w:t>不予处罚决定。</w:t>
      </w:r>
    </w:p>
    <w:p>
      <w:pPr>
        <w:pStyle w:val="207"/>
        <w:ind w:firstLine="420"/>
      </w:pPr>
    </w:p>
    <w:p>
      <w:pPr>
        <w:pStyle w:val="221"/>
        <w:adjustRightInd/>
        <w:snapToGrid w:val="0"/>
        <w:spacing w:line="560"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rPr>
        <w:t>当事人不服海关决定的，依照《中华人民共和国行政复议法》第十一条、第二十条、第二十七条、《中华人民共和国行政诉讼法》</w:t>
      </w:r>
      <w:r>
        <w:rPr>
          <w:rFonts w:eastAsia="方正仿宋_GBK"/>
          <w:color w:val="000000"/>
          <w:sz w:val="32"/>
          <w:szCs w:val="32"/>
        </w:rPr>
        <w:t>第十五条第二项、</w:t>
      </w:r>
      <w:r>
        <w:rPr>
          <w:rFonts w:ascii="方正仿宋_GBK" w:eastAsia="方正仿宋_GBK" w:hint="eastAsia"/>
          <w:color w:val="000000"/>
          <w:sz w:val="32"/>
        </w:rPr>
        <w:t>第四十六条</w:t>
      </w:r>
      <w:r>
        <w:rPr>
          <w:rFonts w:ascii="方正仿宋_GBK" w:eastAsia="方正仿宋_GBK"/>
          <w:color w:val="000000"/>
          <w:sz w:val="32"/>
        </w:rPr>
        <w:t>第一款</w:t>
      </w:r>
      <w:r>
        <w:rPr>
          <w:rFonts w:ascii="方正仿宋_GBK" w:eastAsia="方正仿宋_GBK" w:hint="eastAsia"/>
          <w:color w:val="000000"/>
          <w:sz w:val="32"/>
        </w:rPr>
        <w:t>之规定，可自收到本决定书之日起六十日内向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海关（海关总署）</w:t>
      </w:r>
      <w:r>
        <w:rPr>
          <w:rFonts w:ascii="方正仿宋_GBK" w:eastAsia="方正仿宋_GBK" w:hint="eastAsia"/>
          <w:color w:val="000000"/>
          <w:sz w:val="32"/>
        </w:rPr>
        <w:t>申请行政复议，或者自收到本决定书之日起六个月内，直接向</w:t>
      </w:r>
      <w:r>
        <w:rPr>
          <w:rFonts w:ascii="方正仿宋_GBK" w:eastAsia="方正仿宋_GBK"/>
          <w:color w:val="000000"/>
          <w:sz w:val="32"/>
          <w:u w:val="single" w:color="auto"/>
        </w:rPr>
        <w:t xml:space="preserve">                                                                                     </w:t>
      </w:r>
      <w:r>
        <w:rPr>
          <w:rFonts w:ascii="方正仿宋_GBK" w:eastAsia="方正仿宋_GBK" w:hint="eastAsia"/>
          <w:color w:val="000000"/>
          <w:sz w:val="32"/>
          <w:szCs w:val="32"/>
          <w:u w:val="single"/>
        </w:rPr>
        <w:t>　</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法院</w:t>
      </w:r>
      <w:r>
        <w:rPr>
          <w:rFonts w:ascii="方正仿宋_GBK" w:eastAsia="方正仿宋_GBK" w:hint="eastAsia"/>
          <w:color w:val="000000"/>
          <w:sz w:val="32"/>
        </w:rPr>
        <w:t>提起诉讼。</w:t>
      </w:r>
    </w:p>
    <w:p>
      <w:pPr>
        <w:pStyle w:val="221"/>
        <w:snapToGrid w:val="0"/>
        <w:spacing w:line="560" w:lineRule="exact"/>
        <w:rPr>
          <w:rFonts w:ascii="方正仿宋_GBK" w:eastAsia="方正仿宋_GBK"/>
          <w:color w:val="000000"/>
          <w:sz w:val="32"/>
        </w:rPr>
      </w:pPr>
    </w:p>
    <w:p>
      <w:pPr>
        <w:pStyle w:val="221"/>
        <w:snapToGrid w:val="0"/>
        <w:spacing w:line="560" w:lineRule="exact"/>
        <w:ind w:firstLineChars="1950" w:firstLine="6240"/>
        <w:rPr>
          <w:rFonts w:ascii="方正仿宋_GBK" w:eastAsia="方正仿宋_GBK"/>
          <w:color w:val="000000"/>
          <w:sz w:val="32"/>
        </w:rPr>
      </w:pPr>
      <w:r>
        <w:rPr>
          <w:rFonts w:ascii="方正仿宋_GBK" w:eastAsia="方正仿宋_GBK" w:hint="eastAsia"/>
          <w:color w:val="000000"/>
          <w:sz w:val="32"/>
        </w:rPr>
        <w:t>（</w:t>
      </w:r>
      <w:r>
        <w:rPr>
          <w:rFonts w:ascii="方正仿宋_GBK" w:eastAsia="方正仿宋_GBK"/>
          <w:color w:val="000000"/>
          <w:sz w:val="32"/>
          <w:szCs w:val="32"/>
        </w:rPr>
        <w:t>行政印章</w:t>
      </w:r>
      <w:r>
        <w:rPr>
          <w:rFonts w:ascii="方正仿宋_GBK" w:eastAsia="方正仿宋_GBK" w:hint="eastAsia"/>
          <w:color w:val="000000"/>
          <w:sz w:val="32"/>
        </w:rPr>
        <w:t>）</w:t>
      </w:r>
    </w:p>
    <w:p>
      <w:pPr>
        <w:pStyle w:val="221"/>
        <w:snapToGrid w:val="0"/>
        <w:spacing w:line="560" w:lineRule="exact"/>
        <w:jc w:val="right"/>
        <w:rPr>
          <w:rFonts w:eastAsia="方正黑体_GBK"/>
          <w:color w:val="000000"/>
          <w:sz w:val="44"/>
          <w:szCs w:val="44"/>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rPr>
        <w:t xml:space="preserve">                                      年   月   日</w:t>
      </w:r>
    </w:p>
    <w:p>
      <w:pPr>
        <w:pStyle w:val="221"/>
        <w:widowControl/>
        <w:snapToGrid w:val="0"/>
        <w:jc w:val="center"/>
        <w:rPr>
          <w:rFonts w:eastAsia="方正黑体_GBK"/>
          <w:color w:val="000000"/>
          <w:sz w:val="44"/>
          <w:szCs w:val="44"/>
        </w:rPr>
      </w:pPr>
      <w:r>
        <w:rPr>
          <w:rFonts w:eastAsia="方正黑体_GBK"/>
          <w:color w:val="000000"/>
          <w:sz w:val="44"/>
          <w:szCs w:val="44"/>
        </w:rPr>
        <w:t>中华人民共和国        海关</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当场处罚决定书</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（格式一）</w:t>
      </w:r>
    </w:p>
    <w:p>
      <w:pPr>
        <w:pStyle w:val="221"/>
        <w:snapToGrid w:val="0"/>
        <w:spacing w:line="560" w:lineRule="exact"/>
        <w:jc w:val="right"/>
        <w:rPr>
          <w:rFonts w:ascii="方正仿宋_GBK" w:eastAsia="方正仿宋_GBK"/>
          <w:color w:val="000000"/>
          <w:sz w:val="28"/>
        </w:rPr>
      </w:pPr>
      <w:r>
        <w:rPr>
          <w:rFonts w:eastAsia="方正仿宋_GBK"/>
          <w:color w:val="000000"/>
          <w:sz w:val="30"/>
        </w:rPr>
        <w:t xml:space="preserve">                               </w:t>
      </w:r>
      <w:r>
        <w:rPr>
          <w:rFonts w:ascii="方正仿宋_GBK" w:eastAsia="方正仿宋_GBK" w:hint="eastAsia"/>
          <w:color w:val="000000"/>
          <w:sz w:val="32"/>
          <w:szCs w:val="32"/>
        </w:rPr>
        <w:t>关</w:t>
      </w:r>
      <w:r>
        <w:rPr>
          <w:rFonts w:ascii="方正仿宋_GBK" w:eastAsia="方正仿宋_GBK"/>
          <w:color w:val="000000"/>
          <w:sz w:val="32"/>
          <w:szCs w:val="32"/>
        </w:rPr>
        <w:t>检当罚</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tbl>
      <w:tblPr>
        <w:jc w:val="left"/>
        <w:tblInd w:w="-72" w:type="dxa"/>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0"/>
        <w:gridCol w:w="1215"/>
        <w:gridCol w:w="1470"/>
        <w:gridCol w:w="525"/>
        <w:gridCol w:w="196"/>
        <w:gridCol w:w="539"/>
        <w:gridCol w:w="183"/>
        <w:gridCol w:w="465"/>
        <w:gridCol w:w="257"/>
        <w:gridCol w:w="722"/>
        <w:gridCol w:w="722"/>
        <w:gridCol w:w="486"/>
        <w:gridCol w:w="236"/>
        <w:gridCol w:w="722"/>
        <w:gridCol w:w="722"/>
      </w:tblGrid>
      <w:tr>
        <w:trPr>
          <w:cantSplit/>
          <w:trHeight w:val="401"/>
        </w:trPr>
        <w:tc>
          <w:tcPr>
            <w:tcW w:w="540" w:type="dxa"/>
            <w:vMerge w:val="restart"/>
            <w:tcBorders>
              <w:tl2br w:val="nil"/>
              <w:tr2bl w:val="nil"/>
            </w:tcBorders>
          </w:tcPr>
          <w:p>
            <w:pPr>
              <w:pStyle w:val="221"/>
              <w:snapToGrid w:val="0"/>
              <w:spacing w:line="560" w:lineRule="exact"/>
              <w:rPr>
                <w:rFonts w:ascii="方正仿宋_GBK" w:eastAsia="方正仿宋_GBK"/>
                <w:color w:val="000000"/>
                <w:sz w:val="30"/>
              </w:rPr>
            </w:pPr>
          </w:p>
          <w:p>
            <w:pPr>
              <w:pStyle w:val="221"/>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当事人</w:t>
            </w:r>
          </w:p>
        </w:tc>
        <w:tc>
          <w:tcPr>
            <w:tcW w:w="1215"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自然人</w:t>
            </w:r>
          </w:p>
        </w:tc>
        <w:tc>
          <w:tcPr>
            <w:tcW w:w="1470"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21"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性别</w:t>
            </w:r>
          </w:p>
        </w:tc>
        <w:tc>
          <w:tcPr>
            <w:tcW w:w="722"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22"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年龄</w:t>
            </w:r>
          </w:p>
        </w:tc>
        <w:tc>
          <w:tcPr>
            <w:tcW w:w="722" w:type="dxa"/>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22" w:type="dxa"/>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国籍</w:t>
            </w:r>
          </w:p>
        </w:tc>
        <w:tc>
          <w:tcPr>
            <w:tcW w:w="722"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22" w:type="dxa"/>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籍贯</w:t>
            </w:r>
          </w:p>
        </w:tc>
        <w:tc>
          <w:tcPr>
            <w:tcW w:w="722" w:type="dxa"/>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606"/>
        </w:trPr>
        <w:tc>
          <w:tcPr>
            <w:tcW w:w="540" w:type="dxa"/>
            <w:vMerge/>
            <w:tcBorders>
              <w:tl2br w:val="nil"/>
              <w:tr2bl w:val="nil"/>
            </w:tcBorders>
          </w:tcPr>
          <w:p/>
        </w:tc>
        <w:tc>
          <w:tcPr>
            <w:tcW w:w="1215" w:type="dxa"/>
            <w:vMerge/>
            <w:tcBorders>
              <w:tl2br w:val="nil"/>
              <w:tr2bl w:val="nil"/>
            </w:tcBorders>
            <w:vAlign w:val="center"/>
          </w:tcPr>
          <w:p/>
        </w:tc>
        <w:tc>
          <w:tcPr>
            <w:tcW w:w="1470" w:type="dxa"/>
            <w:vMerge/>
            <w:tcBorders>
              <w:tl2br w:val="nil"/>
              <w:tr2bl w:val="nil"/>
            </w:tcBorders>
            <w:vAlign w:val="center"/>
          </w:tcPr>
          <w:p/>
        </w:tc>
        <w:tc>
          <w:tcPr>
            <w:tcW w:w="1260" w:type="dxa"/>
            <w:gridSpan w:val="3"/>
            <w:tcBorders>
              <w:tl2br w:val="nil"/>
              <w:tr2bl w:val="nil"/>
            </w:tcBorders>
            <w:vAlign w:val="center"/>
          </w:tcPr>
          <w:p>
            <w:pPr>
              <w:pStyle w:val="221"/>
              <w:snapToGrid w:val="0"/>
              <w:spacing w:line="320" w:lineRule="exact"/>
              <w:jc w:val="center"/>
              <w:rPr>
                <w:rFonts w:ascii="方正仿宋_GBK" w:eastAsia="方正仿宋_GBK"/>
                <w:color w:val="000000"/>
                <w:sz w:val="24"/>
              </w:rPr>
            </w:pPr>
            <w:r>
              <w:rPr>
                <w:rFonts w:ascii="方正仿宋_GBK" w:eastAsia="方正仿宋_GBK" w:hint="eastAsia"/>
                <w:color w:val="000000"/>
                <w:sz w:val="24"/>
              </w:rPr>
              <w:t>证件</w:t>
            </w:r>
            <w:r>
              <w:rPr>
                <w:rFonts w:ascii="方正仿宋_GBK" w:eastAsia="方正仿宋_GBK"/>
                <w:color w:val="000000"/>
                <w:sz w:val="24"/>
              </w:rPr>
              <w:t>种类</w:t>
            </w:r>
            <w:r>
              <w:rPr>
                <w:rFonts w:ascii="方正仿宋_GBK" w:eastAsia="方正仿宋_GBK" w:hint="eastAsia"/>
                <w:color w:val="000000"/>
                <w:sz w:val="24"/>
              </w:rPr>
              <w:t>及号码</w:t>
            </w:r>
          </w:p>
        </w:tc>
        <w:tc>
          <w:tcPr>
            <w:tcW w:w="4515" w:type="dxa"/>
            <w:gridSpan w:val="9"/>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480"/>
        </w:trPr>
        <w:tc>
          <w:tcPr>
            <w:tcW w:w="540" w:type="dxa"/>
            <w:vMerge/>
            <w:tcBorders>
              <w:tl2br w:val="nil"/>
              <w:tr2bl w:val="nil"/>
            </w:tcBorders>
          </w:tcPr>
          <w:p/>
        </w:tc>
        <w:tc>
          <w:tcPr>
            <w:tcW w:w="1215"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单位</w:t>
            </w:r>
          </w:p>
        </w:tc>
        <w:tc>
          <w:tcPr>
            <w:tcW w:w="7245" w:type="dxa"/>
            <w:gridSpan w:val="13"/>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348"/>
        </w:trPr>
        <w:tc>
          <w:tcPr>
            <w:tcW w:w="540" w:type="dxa"/>
            <w:vMerge/>
            <w:tcBorders>
              <w:tl2br w:val="nil"/>
              <w:tr2bl w:val="nil"/>
            </w:tcBorders>
          </w:tcPr>
          <w:p/>
        </w:tc>
        <w:tc>
          <w:tcPr>
            <w:tcW w:w="1215" w:type="dxa"/>
            <w:vMerge/>
            <w:tcBorders>
              <w:tl2br w:val="nil"/>
              <w:tr2bl w:val="nil"/>
            </w:tcBorders>
            <w:vAlign w:val="center"/>
          </w:tcPr>
          <w:p/>
        </w:tc>
        <w:tc>
          <w:tcPr>
            <w:tcW w:w="1995"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法定代表人</w:t>
            </w:r>
          </w:p>
        </w:tc>
        <w:tc>
          <w:tcPr>
            <w:tcW w:w="1383" w:type="dxa"/>
            <w:gridSpan w:val="4"/>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2187" w:type="dxa"/>
            <w:gridSpan w:val="4"/>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统一社会信用代码</w:t>
            </w:r>
          </w:p>
        </w:tc>
        <w:tc>
          <w:tcPr>
            <w:tcW w:w="1680" w:type="dxa"/>
            <w:gridSpan w:val="3"/>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453"/>
        </w:trPr>
        <w:tc>
          <w:tcPr>
            <w:tcW w:w="540" w:type="dxa"/>
            <w:vMerge/>
            <w:tcBorders>
              <w:tl2br w:val="nil"/>
              <w:tr2bl w:val="nil"/>
            </w:tcBorders>
          </w:tcPr>
          <w:p/>
        </w:tc>
        <w:tc>
          <w:tcPr>
            <w:tcW w:w="1215" w:type="dxa"/>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地址</w:t>
            </w:r>
          </w:p>
        </w:tc>
        <w:tc>
          <w:tcPr>
            <w:tcW w:w="7245" w:type="dxa"/>
            <w:gridSpan w:val="13"/>
            <w:tcBorders>
              <w:tl2br w:val="nil"/>
              <w:tr2bl w:val="nil"/>
            </w:tcBorders>
            <w:vAlign w:val="center"/>
          </w:tcPr>
          <w:p>
            <w:pPr>
              <w:pStyle w:val="221"/>
              <w:snapToGrid w:val="0"/>
              <w:spacing w:line="560" w:lineRule="exact"/>
              <w:jc w:val="center"/>
              <w:rPr>
                <w:rFonts w:ascii="方正仿宋_GBK" w:eastAsia="方正仿宋_GBK"/>
                <w:color w:val="000000"/>
                <w:sz w:val="30"/>
              </w:rPr>
            </w:pPr>
          </w:p>
        </w:tc>
      </w:tr>
      <w:tr>
        <w:trPr>
          <w:cantSplit/>
          <w:trHeight w:val="1948"/>
        </w:trPr>
        <w:tc>
          <w:tcPr>
            <w:tcW w:w="8999" w:type="dxa"/>
            <w:gridSpan w:val="15"/>
            <w:tcBorders>
              <w:tl2br w:val="nil"/>
              <w:tr2bl w:val="nil"/>
            </w:tcBorders>
          </w:tcPr>
          <w:p>
            <w:pPr>
              <w:pStyle w:val="221"/>
              <w:snapToGrid w:val="0"/>
              <w:spacing w:line="420" w:lineRule="exact"/>
              <w:rPr>
                <w:rFonts w:ascii="方正仿宋_GBK" w:eastAsia="方正仿宋_GBK"/>
                <w:color w:val="000000"/>
                <w:sz w:val="30"/>
                <w:szCs w:val="30"/>
                <w:u w:val="single"/>
              </w:rPr>
            </w:pPr>
            <w:r>
              <w:rPr>
                <w:rFonts w:ascii="方正仿宋_GBK" w:eastAsia="方正仿宋_GBK" w:hint="eastAsia"/>
                <w:color w:val="000000"/>
                <w:sz w:val="30"/>
              </w:rPr>
              <w:t xml:space="preserve">   </w:t>
            </w:r>
            <w:r>
              <w:rPr>
                <w:rFonts w:ascii="方正仿宋_GBK" w:eastAsia="方正仿宋_GBK" w:hint="eastAsia"/>
                <w:color w:val="000000"/>
                <w:sz w:val="30"/>
                <w:szCs w:val="30"/>
              </w:rPr>
              <w:t xml:space="preserve"> 当事人于</w:t>
            </w:r>
            <w:r>
              <w:rPr>
                <w:rFonts w:ascii="方正仿宋_GBK" w:eastAsia="方正仿宋_GBK"/>
                <w:color w:val="000000"/>
                <w:sz w:val="30"/>
                <w:szCs w:val="30"/>
                <w:u w:val="single"/>
              </w:rPr>
              <w:t xml:space="preserve">                                             </w:t>
            </w:r>
          </w:p>
          <w:p>
            <w:pPr>
              <w:pStyle w:val="229"/>
              <w:snapToGrid w:val="0"/>
              <w:spacing w:line="420" w:lineRule="exact"/>
              <w:jc w:val="left"/>
              <w:rPr>
                <w:rFonts w:ascii="方正仿宋_GBK" w:eastAsia="方正仿宋_GBK"/>
                <w:color w:val="000000"/>
                <w:sz w:val="30"/>
                <w:szCs w:val="30"/>
              </w:rPr>
            </w:pPr>
            <w:r>
              <w:rPr>
                <w:rFonts w:ascii="方正仿宋_GBK" w:eastAsia="方正仿宋_GBK" w:hint="eastAsia"/>
                <w:color w:val="000000"/>
                <w:sz w:val="30"/>
                <w:szCs w:val="30"/>
              </w:rPr>
              <w:t>被海关查获，违反</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规定，构成</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的行为。当事人</w:t>
            </w:r>
            <w:r>
              <w:rPr>
                <w:rFonts w:ascii="方正仿宋_GBK" w:eastAsia="方正仿宋_GBK" w:hint="eastAsia"/>
                <w:color w:val="000000"/>
                <w:sz w:val="30"/>
                <w:szCs w:val="30"/>
                <w:u w:val="single"/>
              </w:rPr>
              <w:t xml:space="preserve">              </w:t>
            </w:r>
            <w:r>
              <w:rPr>
                <w:rFonts w:ascii="方正仿宋_GBK" w:eastAsia="方正仿宋_GBK"/>
                <w:color w:val="000000"/>
                <w:sz w:val="30"/>
                <w:szCs w:val="30"/>
              </w:rPr>
              <w:t>，</w:t>
            </w:r>
            <w:r>
              <w:rPr>
                <w:rFonts w:ascii="方正仿宋_GBK" w:eastAsia="方正仿宋_GBK" w:hint="eastAsia"/>
                <w:color w:val="000000"/>
                <w:sz w:val="30"/>
                <w:szCs w:val="30"/>
              </w:rPr>
              <w:t>具有</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情节。</w:t>
            </w:r>
          </w:p>
          <w:p>
            <w:pPr>
              <w:pStyle w:val="229"/>
              <w:snapToGrid w:val="0"/>
              <w:spacing w:line="420" w:lineRule="exact"/>
              <w:ind w:firstLineChars="200" w:firstLine="600"/>
              <w:jc w:val="left"/>
              <w:rPr>
                <w:rFonts w:ascii="方正仿宋_GBK" w:eastAsia="方正仿宋_GBK"/>
                <w:color w:val="000000"/>
                <w:sz w:val="30"/>
                <w:szCs w:val="30"/>
              </w:rPr>
            </w:pPr>
            <w:r>
              <w:rPr>
                <w:rFonts w:ascii="方正仿宋_GBK" w:eastAsia="方正仿宋_GBK" w:hint="eastAsia"/>
                <w:color w:val="000000"/>
                <w:sz w:val="30"/>
                <w:szCs w:val="30"/>
              </w:rPr>
              <w:t>根据</w:t>
            </w:r>
            <w:r>
              <w:rPr>
                <w:rFonts w:ascii="方正仿宋_GBK" w:eastAsia="方正仿宋_GBK" w:hint="eastAsia"/>
                <w:color w:val="000000"/>
                <w:sz w:val="30"/>
                <w:szCs w:val="30"/>
                <w:u w:val="single"/>
              </w:rPr>
              <w:t xml:space="preserve">               </w:t>
            </w:r>
            <w:r>
              <w:rPr>
                <w:rFonts w:ascii="方正仿宋_GBK" w:eastAsia="方正仿宋_GBK"/>
                <w:color w:val="000000"/>
                <w:sz w:val="30"/>
                <w:szCs w:val="30"/>
              </w:rPr>
              <w:t>之</w:t>
            </w:r>
            <w:r>
              <w:rPr>
                <w:rFonts w:ascii="方正仿宋_GBK" w:eastAsia="方正仿宋_GBK" w:hint="eastAsia"/>
                <w:color w:val="000000"/>
                <w:sz w:val="30"/>
                <w:szCs w:val="30"/>
              </w:rPr>
              <w:t>规定，决定处以罚款</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元。</w:t>
            </w:r>
          </w:p>
        </w:tc>
      </w:tr>
    </w:tbl>
    <w:p>
      <w:pPr>
        <w:pStyle w:val="221"/>
        <w:snapToGrid w:val="0"/>
        <w:spacing w:line="420" w:lineRule="exact"/>
        <w:ind w:firstLineChars="168" w:firstLine="538"/>
        <w:rPr>
          <w:rFonts w:ascii="方正仿宋_GBK" w:eastAsia="方正仿宋_GBK"/>
          <w:color w:val="000000"/>
          <w:sz w:val="32"/>
          <w:szCs w:val="32"/>
        </w:rPr>
      </w:pPr>
      <w:r>
        <w:rPr>
          <w:rFonts w:ascii="方正仿宋_GBK" w:eastAsia="方正仿宋_GBK" w:hint="eastAsia"/>
          <w:color w:val="000000"/>
          <w:sz w:val="32"/>
          <w:szCs w:val="32"/>
        </w:rPr>
        <w:t>当事人应当自收到本处罚决定书之日起十五日内，依照《中华人民共和国行政处罚法》第六十七条、第六十八条和第六十九条之规定，到指定的银行或者通过电子支付</w:t>
      </w:r>
      <w:r>
        <w:rPr>
          <w:rFonts w:ascii="方正仿宋_GBK" w:eastAsia="方正仿宋_GBK"/>
          <w:color w:val="000000"/>
          <w:sz w:val="32"/>
          <w:szCs w:val="32"/>
        </w:rPr>
        <w:t>系统</w:t>
      </w:r>
      <w:r>
        <w:rPr>
          <w:rFonts w:ascii="方正仿宋_GBK" w:eastAsia="方正仿宋_GBK" w:hint="eastAsia"/>
          <w:color w:val="000000"/>
          <w:sz w:val="32"/>
          <w:szCs w:val="32"/>
        </w:rPr>
        <w:t>履行上述处罚决定。</w:t>
      </w:r>
    </w:p>
    <w:p>
      <w:pPr>
        <w:pStyle w:val="221"/>
        <w:wordWrap w:val="0"/>
        <w:snapToGrid w:val="0"/>
        <w:spacing w:line="420" w:lineRule="exact"/>
        <w:ind w:firstLineChars="168" w:firstLine="538"/>
        <w:rPr>
          <w:rFonts w:ascii="方正仿宋_GBK" w:eastAsia="方正仿宋_GBK"/>
          <w:color w:val="000000"/>
          <w:sz w:val="32"/>
          <w:szCs w:val="32"/>
        </w:rPr>
      </w:pPr>
      <w:r>
        <w:rPr>
          <w:rFonts w:ascii="方正仿宋_GBK" w:eastAsia="方正仿宋_GBK" w:hint="eastAsia"/>
          <w:color w:val="000000"/>
          <w:sz w:val="32"/>
          <w:szCs w:val="32"/>
        </w:rPr>
        <w:t>当事人不服本处罚决定的，依照《中华人民共和国行政复议法》第十一条、第二十条、第二十三条、第二十七条、第三十二条，《中华人民共和国行政诉讼法》第四十四条、第四十五条之规定，可以自收到本决定书之日起六十日内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海关（海关总署）申请行政复议，或者通过我关向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海关（海关总署）提交行政复议申请。对复议决定不服的，可以再依法向人民法院提起行政诉讼。</w:t>
      </w:r>
    </w:p>
    <w:p>
      <w:pPr>
        <w:pStyle w:val="221"/>
        <w:snapToGrid w:val="0"/>
        <w:spacing w:line="420" w:lineRule="exact"/>
        <w:ind w:firstLineChars="168" w:firstLine="538"/>
        <w:rPr>
          <w:rFonts w:ascii="方正仿宋_GBK" w:eastAsia="方正仿宋_GBK"/>
          <w:color w:val="000000"/>
          <w:sz w:val="32"/>
          <w:szCs w:val="32"/>
        </w:rPr>
      </w:pPr>
      <w:r>
        <w:rPr>
          <w:rFonts w:ascii="方正仿宋_GBK" w:eastAsia="方正仿宋_GBK" w:hint="eastAsia"/>
          <w:color w:val="000000"/>
          <w:sz w:val="32"/>
          <w:szCs w:val="32"/>
        </w:rPr>
        <w:t xml:space="preserve">                               　　　（</w:t>
      </w:r>
      <w:r>
        <w:rPr>
          <w:rFonts w:ascii="方正仿宋_GBK" w:eastAsia="方正仿宋_GBK"/>
          <w:color w:val="000000"/>
          <w:sz w:val="32"/>
          <w:szCs w:val="32"/>
        </w:rPr>
        <w:t>行政印章</w:t>
      </w:r>
      <w:r>
        <w:rPr>
          <w:rFonts w:ascii="方正仿宋_GBK" w:eastAsia="方正仿宋_GBK" w:hint="eastAsia"/>
          <w:color w:val="000000"/>
          <w:sz w:val="32"/>
          <w:szCs w:val="32"/>
        </w:rPr>
        <w:t>）</w:t>
      </w:r>
    </w:p>
    <w:p>
      <w:pPr>
        <w:pStyle w:val="221"/>
        <w:snapToGrid w:val="0"/>
        <w:spacing w:line="420" w:lineRule="exact"/>
        <w:ind w:firstLineChars="168" w:firstLine="538"/>
        <w:jc w:val="right"/>
        <w:rPr>
          <w:rFonts w:ascii="方正仿宋_GBK" w:eastAsia="方正仿宋_GBK"/>
          <w:color w:val="000000"/>
          <w:sz w:val="32"/>
          <w:szCs w:val="32"/>
        </w:rPr>
      </w:pPr>
      <w:r>
        <w:rPr>
          <w:rFonts w:ascii="方正仿宋_GBK" w:eastAsia="方正仿宋_GBK" w:hint="eastAsia"/>
          <w:color w:val="000000"/>
          <w:sz w:val="32"/>
          <w:szCs w:val="32"/>
        </w:rPr>
        <w:t xml:space="preserve">                              　　　</w:t>
      </w:r>
      <w:r>
        <w:rPr>
          <w:rFonts w:ascii="方正仿宋_GBK" w:eastAsia="方正仿宋_GBK"/>
          <w:color w:val="000000"/>
          <w:sz w:val="32"/>
          <w:szCs w:val="32"/>
        </w:rPr>
        <w:t xml:space="preserve">  </w:t>
      </w:r>
      <w:r>
        <w:rPr>
          <w:rFonts w:ascii="方正仿宋_GBK" w:eastAsia="方正仿宋_GBK" w:hint="eastAsia"/>
          <w:color w:val="000000"/>
          <w:sz w:val="32"/>
          <w:szCs w:val="32"/>
        </w:rPr>
        <w:t>年  月  日</w:t>
      </w:r>
    </w:p>
    <w:p>
      <w:pPr>
        <w:pStyle w:val="207"/>
      </w:pPr>
    </w:p>
    <w:p>
      <w:pPr>
        <w:pStyle w:val="221"/>
        <w:snapToGrid w:val="0"/>
        <w:spacing w:line="420" w:lineRule="exact"/>
        <w:rPr>
          <w:rFonts w:ascii="方正仿宋_GBK" w:eastAsia="方正仿宋_GBK"/>
          <w:color w:val="000000"/>
          <w:sz w:val="32"/>
          <w:szCs w:val="32"/>
        </w:rPr>
      </w:pPr>
      <w:r>
        <w:rPr>
          <w:rFonts w:ascii="方正仿宋_GBK" w:eastAsia="方正仿宋_GBK" w:hint="eastAsia"/>
          <w:color w:val="000000"/>
          <w:sz w:val="32"/>
          <w:szCs w:val="32"/>
        </w:rPr>
        <w:t>当事人（代理人）签章：</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p>
    <w:p>
      <w:pPr>
        <w:pStyle w:val="221"/>
        <w:snapToGrid w:val="0"/>
        <w:spacing w:line="420" w:lineRule="exact"/>
        <w:rPr>
          <w:rFonts w:ascii="方正仿宋_GBK" w:eastAsia="方正仿宋_GBK"/>
          <w:color w:val="000000"/>
          <w:sz w:val="32"/>
          <w:szCs w:val="32"/>
        </w:rPr>
      </w:pPr>
      <w:r>
        <w:rPr>
          <w:rFonts w:ascii="方正仿宋_GBK" w:eastAsia="方正仿宋_GBK" w:hint="eastAsia"/>
          <w:color w:val="000000"/>
          <w:sz w:val="32"/>
          <w:szCs w:val="32"/>
        </w:rPr>
        <w:t>执法人员签</w:t>
      </w:r>
      <w:r>
        <w:rPr>
          <w:rFonts w:ascii="方正仿宋_GBK" w:eastAsia="方正仿宋_GBK"/>
          <w:color w:val="000000"/>
          <w:sz w:val="32"/>
          <w:szCs w:val="32"/>
        </w:rPr>
        <w:t>名</w:t>
      </w:r>
      <w:r>
        <w:rPr>
          <w:rFonts w:ascii="方正仿宋_GBK" w:eastAsia="方正仿宋_GBK" w:hint="eastAsia"/>
          <w:color w:val="000000"/>
          <w:sz w:val="32"/>
          <w:szCs w:val="32"/>
        </w:rPr>
        <w:t>：</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br w:type="page"/>
        <w:t>中华人民共和国        海关</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当场处罚决定书</w:t>
      </w:r>
    </w:p>
    <w:p>
      <w:pPr>
        <w:pStyle w:val="221"/>
        <w:snapToGrid w:val="0"/>
        <w:spacing w:line="560" w:lineRule="exact"/>
        <w:jc w:val="center"/>
        <w:rPr>
          <w:rFonts w:eastAsia="方正黑体_GBK"/>
          <w:color w:val="000000"/>
          <w:sz w:val="44"/>
          <w:szCs w:val="44"/>
        </w:rPr>
      </w:pPr>
      <w:r>
        <w:rPr>
          <w:rFonts w:eastAsia="方正黑体_GBK"/>
          <w:color w:val="000000"/>
          <w:sz w:val="44"/>
          <w:szCs w:val="44"/>
        </w:rPr>
        <w:t>（格式二）</w:t>
      </w:r>
    </w:p>
    <w:p>
      <w:pPr>
        <w:pStyle w:val="221"/>
        <w:snapToGrid w:val="0"/>
        <w:spacing w:line="560" w:lineRule="exact"/>
        <w:jc w:val="right"/>
        <w:rPr>
          <w:rFonts w:ascii="方正仿宋_GBK" w:eastAsia="方正仿宋_GBK"/>
          <w:color w:val="000000"/>
          <w:sz w:val="32"/>
          <w:szCs w:val="32"/>
        </w:rPr>
      </w:pPr>
      <w:r>
        <w:rPr>
          <w:rFonts w:eastAsia="方正仿宋_GBK"/>
          <w:color w:val="000000"/>
          <w:sz w:val="30"/>
        </w:rPr>
        <w:t xml:space="preserve">                                  </w:t>
      </w:r>
      <w:r>
        <w:rPr>
          <w:rFonts w:ascii="方正仿宋_GBK" w:eastAsia="方正仿宋_GBK" w:hint="eastAsia"/>
          <w:color w:val="000000"/>
          <w:sz w:val="32"/>
          <w:szCs w:val="32"/>
        </w:rPr>
        <w:t>关</w:t>
      </w:r>
      <w:r>
        <w:rPr>
          <w:rFonts w:ascii="方正仿宋_GBK" w:eastAsia="方正仿宋_GBK"/>
          <w:color w:val="000000"/>
          <w:sz w:val="32"/>
          <w:szCs w:val="32"/>
        </w:rPr>
        <w:t>检当罚</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p>
      <w:pPr>
        <w:pStyle w:val="207"/>
      </w:pPr>
    </w:p>
    <w:tbl>
      <w:tblPr>
        <w:jc w:val="left"/>
        <w:tblInd w:w="-72" w:type="dxa"/>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0"/>
        <w:gridCol w:w="1215"/>
        <w:gridCol w:w="1470"/>
        <w:gridCol w:w="525"/>
        <w:gridCol w:w="183"/>
        <w:gridCol w:w="552"/>
        <w:gridCol w:w="157"/>
        <w:gridCol w:w="386"/>
        <w:gridCol w:w="323"/>
        <w:gridCol w:w="709"/>
        <w:gridCol w:w="708"/>
        <w:gridCol w:w="552"/>
        <w:gridCol w:w="157"/>
        <w:gridCol w:w="709"/>
        <w:gridCol w:w="709"/>
      </w:tblGrid>
      <w:tr>
        <w:trPr>
          <w:cantSplit/>
          <w:trHeight w:val="340"/>
        </w:trPr>
        <w:tc>
          <w:tcPr>
            <w:tcW w:w="540" w:type="dxa"/>
            <w:vMerge w:val="restart"/>
            <w:tcBorders>
              <w:tl2br w:val="nil"/>
              <w:tr2bl w:val="nil"/>
            </w:tcBorders>
          </w:tcPr>
          <w:p>
            <w:pPr>
              <w:pStyle w:val="221"/>
              <w:snapToGrid w:val="0"/>
              <w:spacing w:line="560" w:lineRule="exact"/>
              <w:rPr>
                <w:rFonts w:ascii="方正仿宋_GBK" w:eastAsia="方正仿宋_GBK"/>
                <w:color w:val="000000"/>
                <w:sz w:val="32"/>
                <w:szCs w:val="32"/>
              </w:rPr>
            </w:pPr>
          </w:p>
          <w:p>
            <w:pPr>
              <w:pStyle w:val="221"/>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当事人</w:t>
            </w:r>
          </w:p>
        </w:tc>
        <w:tc>
          <w:tcPr>
            <w:tcW w:w="1215"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自然人</w:t>
            </w:r>
          </w:p>
        </w:tc>
        <w:tc>
          <w:tcPr>
            <w:tcW w:w="1470"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08"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性别</w:t>
            </w:r>
          </w:p>
        </w:tc>
        <w:tc>
          <w:tcPr>
            <w:tcW w:w="709"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09"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年龄</w:t>
            </w:r>
          </w:p>
        </w:tc>
        <w:tc>
          <w:tcPr>
            <w:tcW w:w="709" w:type="dxa"/>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08" w:type="dxa"/>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国籍</w:t>
            </w:r>
          </w:p>
        </w:tc>
        <w:tc>
          <w:tcPr>
            <w:tcW w:w="709"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709" w:type="dxa"/>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籍贯</w:t>
            </w:r>
          </w:p>
        </w:tc>
        <w:tc>
          <w:tcPr>
            <w:tcW w:w="709" w:type="dxa"/>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340"/>
        </w:trPr>
        <w:tc>
          <w:tcPr>
            <w:tcW w:w="540" w:type="dxa"/>
            <w:vMerge/>
            <w:tcBorders>
              <w:tl2br w:val="nil"/>
              <w:tr2bl w:val="nil"/>
            </w:tcBorders>
          </w:tcPr>
          <w:p/>
        </w:tc>
        <w:tc>
          <w:tcPr>
            <w:tcW w:w="1215" w:type="dxa"/>
            <w:vMerge/>
            <w:tcBorders>
              <w:tl2br w:val="nil"/>
              <w:tr2bl w:val="nil"/>
            </w:tcBorders>
            <w:vAlign w:val="center"/>
          </w:tcPr>
          <w:p/>
        </w:tc>
        <w:tc>
          <w:tcPr>
            <w:tcW w:w="1470" w:type="dxa"/>
            <w:vMerge/>
            <w:tcBorders>
              <w:tl2br w:val="nil"/>
              <w:tr2bl w:val="nil"/>
            </w:tcBorders>
            <w:vAlign w:val="center"/>
          </w:tcPr>
          <w:p/>
        </w:tc>
        <w:tc>
          <w:tcPr>
            <w:tcW w:w="1260" w:type="dxa"/>
            <w:gridSpan w:val="3"/>
            <w:tcBorders>
              <w:tl2br w:val="nil"/>
              <w:tr2bl w:val="nil"/>
            </w:tcBorders>
            <w:vAlign w:val="center"/>
          </w:tcPr>
          <w:p>
            <w:pPr>
              <w:pStyle w:val="221"/>
              <w:snapToGrid w:val="0"/>
              <w:spacing w:line="400" w:lineRule="exact"/>
              <w:jc w:val="center"/>
              <w:rPr>
                <w:rFonts w:ascii="方正仿宋_GBK" w:eastAsia="方正仿宋_GBK"/>
                <w:color w:val="000000"/>
                <w:sz w:val="24"/>
              </w:rPr>
            </w:pPr>
            <w:r>
              <w:rPr>
                <w:rFonts w:ascii="方正仿宋_GBK" w:eastAsia="方正仿宋_GBK" w:hint="eastAsia"/>
                <w:color w:val="000000"/>
                <w:sz w:val="24"/>
              </w:rPr>
              <w:t>证件</w:t>
            </w:r>
            <w:r>
              <w:rPr>
                <w:rFonts w:ascii="方正仿宋_GBK" w:eastAsia="方正仿宋_GBK"/>
                <w:color w:val="000000"/>
                <w:sz w:val="24"/>
              </w:rPr>
              <w:t>种类</w:t>
            </w:r>
            <w:r>
              <w:rPr>
                <w:rFonts w:ascii="方正仿宋_GBK" w:eastAsia="方正仿宋_GBK" w:hint="eastAsia"/>
                <w:color w:val="000000"/>
                <w:sz w:val="24"/>
              </w:rPr>
              <w:t>及号码</w:t>
            </w:r>
          </w:p>
        </w:tc>
        <w:tc>
          <w:tcPr>
            <w:tcW w:w="4410" w:type="dxa"/>
            <w:gridSpan w:val="9"/>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480"/>
        </w:trPr>
        <w:tc>
          <w:tcPr>
            <w:tcW w:w="540" w:type="dxa"/>
            <w:vMerge/>
            <w:tcBorders>
              <w:tl2br w:val="nil"/>
              <w:tr2bl w:val="nil"/>
            </w:tcBorders>
          </w:tcPr>
          <w:p/>
        </w:tc>
        <w:tc>
          <w:tcPr>
            <w:tcW w:w="1215" w:type="dxa"/>
            <w:vMerge w:val="restart"/>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单位</w:t>
            </w:r>
          </w:p>
        </w:tc>
        <w:tc>
          <w:tcPr>
            <w:tcW w:w="7139" w:type="dxa"/>
            <w:gridSpan w:val="13"/>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502"/>
        </w:trPr>
        <w:tc>
          <w:tcPr>
            <w:tcW w:w="540" w:type="dxa"/>
            <w:vMerge/>
            <w:tcBorders>
              <w:tl2br w:val="nil"/>
              <w:tr2bl w:val="nil"/>
            </w:tcBorders>
          </w:tcPr>
          <w:p/>
        </w:tc>
        <w:tc>
          <w:tcPr>
            <w:tcW w:w="1215" w:type="dxa"/>
            <w:vMerge/>
            <w:tcBorders>
              <w:tl2br w:val="nil"/>
              <w:tr2bl w:val="nil"/>
            </w:tcBorders>
            <w:vAlign w:val="center"/>
          </w:tcPr>
          <w:p/>
        </w:tc>
        <w:tc>
          <w:tcPr>
            <w:tcW w:w="1995" w:type="dxa"/>
            <w:gridSpan w:val="2"/>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法定代表人</w:t>
            </w:r>
          </w:p>
        </w:tc>
        <w:tc>
          <w:tcPr>
            <w:tcW w:w="1278" w:type="dxa"/>
            <w:gridSpan w:val="4"/>
            <w:tcBorders>
              <w:tl2br w:val="nil"/>
              <w:tr2bl w:val="nil"/>
            </w:tcBorders>
            <w:vAlign w:val="center"/>
          </w:tcPr>
          <w:p>
            <w:pPr>
              <w:pStyle w:val="221"/>
              <w:snapToGrid w:val="0"/>
              <w:spacing w:line="560" w:lineRule="exact"/>
              <w:jc w:val="center"/>
              <w:rPr>
                <w:rFonts w:ascii="方正仿宋_GBK" w:eastAsia="方正仿宋_GBK"/>
                <w:color w:val="000000"/>
                <w:sz w:val="24"/>
              </w:rPr>
            </w:pPr>
          </w:p>
        </w:tc>
        <w:tc>
          <w:tcPr>
            <w:tcW w:w="2292" w:type="dxa"/>
            <w:gridSpan w:val="4"/>
            <w:tcBorders>
              <w:tl2br w:val="nil"/>
              <w:tr2bl w:val="nil"/>
            </w:tcBorders>
            <w:vAlign w:val="center"/>
          </w:tcPr>
          <w:p>
            <w:pPr>
              <w:pStyle w:val="221"/>
              <w:snapToGrid w:val="0"/>
              <w:spacing w:line="560" w:lineRule="exact"/>
              <w:jc w:val="center"/>
              <w:rPr>
                <w:rFonts w:ascii="方正仿宋_GBK" w:eastAsia="方正仿宋_GBK"/>
                <w:color w:val="000000"/>
                <w:sz w:val="24"/>
              </w:rPr>
            </w:pPr>
            <w:r>
              <w:rPr>
                <w:rFonts w:ascii="方正仿宋_GBK" w:eastAsia="方正仿宋_GBK" w:hint="eastAsia"/>
                <w:color w:val="000000"/>
                <w:sz w:val="24"/>
              </w:rPr>
              <w:t>统一社会信用代码</w:t>
            </w:r>
          </w:p>
        </w:tc>
        <w:tc>
          <w:tcPr>
            <w:tcW w:w="1575" w:type="dxa"/>
            <w:gridSpan w:val="3"/>
            <w:tcBorders>
              <w:tl2br w:val="nil"/>
              <w:tr2bl w:val="nil"/>
            </w:tcBorders>
            <w:vAlign w:val="center"/>
          </w:tcPr>
          <w:p>
            <w:pPr>
              <w:pStyle w:val="221"/>
              <w:snapToGrid w:val="0"/>
              <w:spacing w:line="560" w:lineRule="exact"/>
              <w:jc w:val="center"/>
              <w:rPr>
                <w:rFonts w:ascii="方正仿宋_GBK" w:eastAsia="方正仿宋_GBK"/>
                <w:color w:val="000000"/>
                <w:sz w:val="24"/>
              </w:rPr>
            </w:pPr>
          </w:p>
        </w:tc>
      </w:tr>
      <w:tr>
        <w:trPr>
          <w:cantSplit/>
          <w:trHeight w:val="453"/>
        </w:trPr>
        <w:tc>
          <w:tcPr>
            <w:tcW w:w="540" w:type="dxa"/>
            <w:vMerge/>
            <w:tcBorders>
              <w:tl2br w:val="nil"/>
              <w:tr2bl w:val="nil"/>
            </w:tcBorders>
          </w:tcPr>
          <w:p/>
        </w:tc>
        <w:tc>
          <w:tcPr>
            <w:tcW w:w="1215" w:type="dxa"/>
            <w:tcBorders>
              <w:tl2br w:val="nil"/>
              <w:tr2bl w:val="nil"/>
            </w:tcBorders>
            <w:vAlign w:val="center"/>
          </w:tcPr>
          <w:p>
            <w:pPr>
              <w:pStyle w:val="221"/>
              <w:snapToGrid w:val="0"/>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地址</w:t>
            </w:r>
          </w:p>
        </w:tc>
        <w:tc>
          <w:tcPr>
            <w:tcW w:w="7139" w:type="dxa"/>
            <w:gridSpan w:val="13"/>
            <w:tcBorders>
              <w:tl2br w:val="nil"/>
              <w:tr2bl w:val="nil"/>
            </w:tcBorders>
            <w:vAlign w:val="center"/>
          </w:tcPr>
          <w:p>
            <w:pPr>
              <w:pStyle w:val="221"/>
              <w:snapToGrid w:val="0"/>
              <w:spacing w:line="560" w:lineRule="exact"/>
              <w:jc w:val="center"/>
              <w:rPr>
                <w:rFonts w:ascii="方正仿宋_GBK" w:eastAsia="方正仿宋_GBK"/>
                <w:color w:val="000000"/>
                <w:sz w:val="30"/>
              </w:rPr>
            </w:pPr>
          </w:p>
        </w:tc>
      </w:tr>
      <w:tr>
        <w:trPr>
          <w:cantSplit/>
          <w:trHeight w:val="2199"/>
        </w:trPr>
        <w:tc>
          <w:tcPr>
            <w:tcW w:w="8894" w:type="dxa"/>
            <w:gridSpan w:val="15"/>
            <w:tcBorders>
              <w:tl2br w:val="nil"/>
              <w:tr2bl w:val="nil"/>
            </w:tcBorders>
          </w:tcPr>
          <w:p>
            <w:pPr>
              <w:pStyle w:val="221"/>
              <w:snapToGrid w:val="0"/>
              <w:spacing w:line="420" w:lineRule="exact"/>
              <w:ind w:firstLineChars="200" w:firstLine="600"/>
              <w:rPr>
                <w:rFonts w:ascii="方正仿宋_GBK" w:eastAsia="方正仿宋_GBK"/>
                <w:color w:val="000000"/>
                <w:sz w:val="30"/>
                <w:szCs w:val="30"/>
              </w:rPr>
            </w:pPr>
            <w:r>
              <w:rPr>
                <w:rFonts w:ascii="方正仿宋_GBK" w:eastAsia="方正仿宋_GBK" w:hint="eastAsia"/>
                <w:color w:val="000000"/>
                <w:sz w:val="30"/>
                <w:szCs w:val="30"/>
              </w:rPr>
              <w:t>当事人于</w:t>
            </w:r>
            <w:r>
              <w:rPr>
                <w:rFonts w:ascii="方正仿宋_GBK" w:eastAsia="方正仿宋_GBK"/>
                <w:color w:val="000000"/>
                <w:sz w:val="30"/>
                <w:szCs w:val="30"/>
                <w:u w:val="single"/>
              </w:rPr>
              <w:t xml:space="preserve">                                             </w:t>
            </w:r>
          </w:p>
          <w:p>
            <w:pPr>
              <w:pStyle w:val="221"/>
              <w:snapToGrid w:val="0"/>
              <w:spacing w:line="500" w:lineRule="exact"/>
              <w:rPr>
                <w:rFonts w:ascii="方正仿宋_GBK" w:eastAsia="方正仿宋_GBK"/>
                <w:color w:val="000000"/>
                <w:sz w:val="30"/>
                <w:szCs w:val="30"/>
              </w:rPr>
            </w:pPr>
            <w:r>
              <w:rPr>
                <w:rFonts w:ascii="方正仿宋_GBK" w:eastAsia="方正仿宋_GBK" w:hint="eastAsia"/>
                <w:color w:val="000000"/>
                <w:sz w:val="30"/>
                <w:szCs w:val="30"/>
              </w:rPr>
              <w:t>被海关查获，违反</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规定，构成</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的行为。当事人</w:t>
            </w:r>
            <w:r>
              <w:rPr>
                <w:rFonts w:ascii="方正仿宋_GBK" w:eastAsia="方正仿宋_GBK" w:hint="eastAsia"/>
                <w:color w:val="000000"/>
                <w:sz w:val="30"/>
                <w:szCs w:val="30"/>
                <w:u w:val="single"/>
              </w:rPr>
              <w:t xml:space="preserve">           </w:t>
            </w:r>
            <w:r>
              <w:rPr>
                <w:rFonts w:ascii="方正仿宋_GBK" w:eastAsia="方正仿宋_GBK"/>
                <w:color w:val="000000"/>
                <w:sz w:val="30"/>
                <w:szCs w:val="30"/>
              </w:rPr>
              <w:t>，</w:t>
            </w:r>
            <w:r>
              <w:rPr>
                <w:rFonts w:ascii="方正仿宋_GBK" w:eastAsia="方正仿宋_GBK" w:hint="eastAsia"/>
                <w:color w:val="000000"/>
                <w:sz w:val="30"/>
                <w:szCs w:val="30"/>
              </w:rPr>
              <w:t>具有</w:t>
            </w:r>
            <w:r>
              <w:rPr>
                <w:rFonts w:ascii="方正仿宋_GBK" w:eastAsia="方正仿宋_GBK" w:hint="eastAsia"/>
                <w:color w:val="000000"/>
                <w:sz w:val="30"/>
                <w:szCs w:val="30"/>
                <w:u w:val="single"/>
              </w:rPr>
              <w:t xml:space="preserve">        </w:t>
            </w:r>
            <w:r>
              <w:rPr>
                <w:rFonts w:ascii="方正仿宋_GBK" w:eastAsia="方正仿宋_GBK" w:hint="eastAsia"/>
                <w:color w:val="000000"/>
                <w:sz w:val="30"/>
                <w:szCs w:val="30"/>
              </w:rPr>
              <w:t>情节。</w:t>
            </w:r>
          </w:p>
          <w:p>
            <w:pPr>
              <w:pStyle w:val="221"/>
              <w:snapToGrid w:val="0"/>
              <w:spacing w:line="500" w:lineRule="exact"/>
              <w:ind w:firstLineChars="200" w:firstLine="600"/>
              <w:rPr>
                <w:rFonts w:ascii="方正仿宋_GBK" w:eastAsia="方正仿宋_GBK"/>
                <w:color w:val="000000"/>
                <w:sz w:val="30"/>
              </w:rPr>
            </w:pPr>
            <w:r>
              <w:rPr>
                <w:rFonts w:ascii="方正仿宋_GBK" w:eastAsia="方正仿宋_GBK" w:hint="eastAsia"/>
                <w:color w:val="000000"/>
                <w:sz w:val="30"/>
                <w:szCs w:val="30"/>
              </w:rPr>
              <w:t>根据</w:t>
            </w:r>
            <w:r>
              <w:rPr>
                <w:rFonts w:ascii="方正仿宋_GBK" w:eastAsia="方正仿宋_GBK"/>
                <w:color w:val="000000"/>
                <w:sz w:val="30"/>
                <w:szCs w:val="30"/>
                <w:u w:val="single"/>
              </w:rPr>
              <w:t xml:space="preserve">      </w:t>
            </w:r>
            <w:r>
              <w:rPr>
                <w:rFonts w:ascii="方正仿宋_GBK" w:eastAsia="方正仿宋_GBK" w:hint="eastAsia"/>
                <w:color w:val="000000"/>
                <w:sz w:val="30"/>
                <w:szCs w:val="30"/>
                <w:u w:val="single"/>
              </w:rPr>
              <w:t xml:space="preserve">     </w:t>
            </w:r>
            <w:r>
              <w:rPr>
                <w:rFonts w:ascii="方正仿宋_GBK" w:eastAsia="方正仿宋_GBK"/>
                <w:color w:val="000000"/>
                <w:sz w:val="30"/>
                <w:szCs w:val="30"/>
                <w:u w:val="single"/>
              </w:rPr>
              <w:t xml:space="preserve">        </w:t>
            </w:r>
            <w:r>
              <w:rPr>
                <w:rFonts w:ascii="方正仿宋_GBK" w:eastAsia="方正仿宋_GBK" w:hint="eastAsia"/>
                <w:color w:val="000000"/>
                <w:sz w:val="30"/>
                <w:szCs w:val="30"/>
              </w:rPr>
              <w:t>之规定，决定处以警告。</w:t>
            </w:r>
          </w:p>
        </w:tc>
      </w:tr>
    </w:tbl>
    <w:p>
      <w:pPr>
        <w:pStyle w:val="221"/>
        <w:wordWrap w:val="0"/>
        <w:snapToGrid w:val="0"/>
        <w:spacing w:line="4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当事人不服本处罚决定的，依照《中华人民共和国行政复议法》第十一条、第二十条、第二十三条、第二十七条、第三十二条，《中华人民共和国行政诉讼法》第四十四条、第四十五条之规定，可以自收到本决定书之日起六十日内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海关（海关总署）申请行政复议，或者通过我关向</w:t>
      </w:r>
      <w:r>
        <w:rPr>
          <w:rFonts w:ascii="方正仿宋_GBK" w:eastAsia="方正仿宋_GBK" w:hint="eastAsia"/>
          <w:color w:val="000000"/>
          <w:sz w:val="32"/>
          <w:szCs w:val="32"/>
          <w:u w:val="single"/>
        </w:rPr>
        <w:t>　　  　</w:t>
      </w:r>
      <w:r>
        <w:rPr>
          <w:rFonts w:ascii="方正仿宋_GBK" w:eastAsia="方正仿宋_GBK" w:hint="eastAsia"/>
          <w:color w:val="000000"/>
          <w:sz w:val="32"/>
          <w:szCs w:val="32"/>
        </w:rPr>
        <w:t>海关（海关总署）提交行政复议申请。对复议决定不服的，可以再依法向人民法院提起行政诉讼。</w:t>
      </w:r>
    </w:p>
    <w:p>
      <w:pPr>
        <w:pStyle w:val="221"/>
        <w:snapToGrid w:val="0"/>
        <w:spacing w:line="460" w:lineRule="exact"/>
        <w:rPr>
          <w:rFonts w:ascii="方正仿宋_GBK" w:eastAsia="方正仿宋_GBK"/>
          <w:color w:val="000000"/>
          <w:sz w:val="32"/>
          <w:szCs w:val="32"/>
        </w:rPr>
      </w:pPr>
      <w:r>
        <w:rPr>
          <w:rFonts w:ascii="方正仿宋_GBK" w:eastAsia="方正仿宋_GBK" w:hint="eastAsia"/>
          <w:color w:val="000000"/>
          <w:sz w:val="32"/>
          <w:szCs w:val="32"/>
        </w:rPr>
        <w:t xml:space="preserve">                               　　　　 （</w:t>
      </w:r>
      <w:r>
        <w:rPr>
          <w:rFonts w:ascii="方正仿宋_GBK" w:eastAsia="方正仿宋_GBK"/>
          <w:color w:val="000000"/>
          <w:sz w:val="32"/>
          <w:szCs w:val="32"/>
        </w:rPr>
        <w:t>行政印章</w:t>
      </w:r>
      <w:r>
        <w:rPr>
          <w:rFonts w:ascii="方正仿宋_GBK" w:eastAsia="方正仿宋_GBK" w:hint="eastAsia"/>
          <w:color w:val="000000"/>
          <w:sz w:val="32"/>
          <w:szCs w:val="32"/>
        </w:rPr>
        <w:t>）</w:t>
      </w:r>
    </w:p>
    <w:p>
      <w:pPr>
        <w:pStyle w:val="221"/>
        <w:snapToGrid w:val="0"/>
        <w:spacing w:line="460"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w:t>
      </w:r>
      <w:r>
        <w:rPr>
          <w:rFonts w:ascii="方正仿宋_GBK" w:eastAsia="方正仿宋_GBK"/>
          <w:color w:val="000000"/>
          <w:sz w:val="32"/>
          <w:szCs w:val="32"/>
        </w:rPr>
        <w:t xml:space="preserve">   </w:t>
      </w:r>
      <w:r>
        <w:rPr>
          <w:rFonts w:ascii="方正仿宋_GBK" w:eastAsia="方正仿宋_GBK" w:hint="eastAsia"/>
          <w:color w:val="000000"/>
          <w:sz w:val="32"/>
          <w:szCs w:val="32"/>
        </w:rPr>
        <w:t>年  月  日</w:t>
      </w:r>
    </w:p>
    <w:p>
      <w:pPr>
        <w:pStyle w:val="221"/>
        <w:snapToGrid w:val="0"/>
        <w:spacing w:line="460" w:lineRule="exact"/>
        <w:rPr>
          <w:rFonts w:ascii="方正仿宋_GBK" w:eastAsia="方正仿宋_GBK"/>
          <w:color w:val="000000"/>
          <w:sz w:val="32"/>
          <w:szCs w:val="32"/>
        </w:rPr>
      </w:pPr>
      <w:r>
        <w:rPr>
          <w:rFonts w:ascii="方正仿宋_GBK" w:eastAsia="方正仿宋_GBK" w:hint="eastAsia"/>
          <w:color w:val="000000"/>
          <w:sz w:val="32"/>
          <w:szCs w:val="32"/>
        </w:rPr>
        <w:t>当事人（代理人）签章：</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p>
    <w:p>
      <w:pPr>
        <w:pStyle w:val="221"/>
        <w:snapToGrid w:val="0"/>
        <w:spacing w:line="460" w:lineRule="exact"/>
        <w:rPr>
          <w:rFonts w:eastAsia="方正黑体_GBK"/>
          <w:color w:val="000000"/>
          <w:sz w:val="44"/>
          <w:szCs w:val="44"/>
        </w:rPr>
        <w:sectPr>
          <w:pgSz w:w="11906" w:h="16838"/>
          <w:pgMar w:top="1440" w:right="1800" w:bottom="1440" w:left="1800" w:header="851" w:footer="992" w:gutter="0"/>
          <w:docGrid w:type="lines" w:linePitch="312" w:charSpace="0"/>
        </w:sectPr>
      </w:pPr>
      <w:r>
        <w:rPr>
          <w:rFonts w:ascii="方正仿宋_GBK" w:eastAsia="方正仿宋_GBK" w:hint="eastAsia"/>
          <w:color w:val="000000"/>
          <w:sz w:val="32"/>
          <w:szCs w:val="32"/>
        </w:rPr>
        <w:t>执法人员签</w:t>
      </w:r>
      <w:r>
        <w:rPr>
          <w:rFonts w:ascii="方正仿宋_GBK" w:eastAsia="方正仿宋_GBK"/>
          <w:color w:val="000000"/>
          <w:sz w:val="32"/>
          <w:szCs w:val="32"/>
        </w:rPr>
        <w:t>名</w:t>
      </w:r>
      <w:r>
        <w:rPr>
          <w:rFonts w:ascii="方正仿宋_GBK" w:eastAsia="方正仿宋_GBK" w:hint="eastAsia"/>
          <w:color w:val="000000"/>
          <w:sz w:val="32"/>
          <w:szCs w:val="32"/>
        </w:rPr>
        <w:t>：</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 </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p>
    <w:p>
      <w:pPr>
        <w:pStyle w:val="221"/>
        <w:snapToGrid w:val="0"/>
        <w:spacing w:line="560" w:lineRule="exact"/>
        <w:jc w:val="center"/>
        <w:rPr>
          <w:rFonts w:eastAsia="方正黑体_GBK"/>
          <w:color w:val="000000"/>
          <w:sz w:val="44"/>
          <w:szCs w:val="44"/>
        </w:rPr>
      </w:pPr>
      <w:r>
        <w:rPr>
          <w:rFonts w:eastAsia="方正黑体_GBK" w:hint="eastAsia"/>
          <w:color w:val="000000"/>
          <w:sz w:val="44"/>
          <w:szCs w:val="44"/>
        </w:rPr>
        <w:t>海关违法行为告知承诺书</w:t>
      </w:r>
    </w:p>
    <w:p>
      <w:pPr>
        <w:pStyle w:val="225"/>
        <w:adjustRightInd w:val="0"/>
        <w:snapToGrid w:val="0"/>
        <w:spacing w:line="560" w:lineRule="exact"/>
        <w:jc w:val="right"/>
        <w:rPr>
          <w:rFonts w:ascii="方正仿宋_GBK" w:eastAsia="方正仿宋_GBK"/>
          <w:color w:val="000000"/>
          <w:sz w:val="28"/>
        </w:rPr>
      </w:pPr>
      <w:r>
        <w:rPr>
          <w:rFonts w:ascii="方正仿宋_GBK" w:eastAsia="方正仿宋_GBK" w:hint="eastAsia"/>
          <w:color w:val="000000"/>
          <w:sz w:val="32"/>
          <w:szCs w:val="32"/>
        </w:rPr>
        <w:t>关</w:t>
      </w:r>
      <w:r>
        <w:rPr>
          <w:rFonts w:ascii="方正仿宋_GBK" w:eastAsia="方正仿宋_GBK"/>
          <w:color w:val="000000"/>
          <w:sz w:val="32"/>
          <w:szCs w:val="32"/>
        </w:rPr>
        <w:t>检告承</w:t>
      </w:r>
      <w:r>
        <w:rPr>
          <w:rFonts w:ascii="方正仿宋_GBK" w:eastAsia="方正仿宋_GBK" w:hint="eastAsia"/>
          <w:color w:val="000000"/>
          <w:sz w:val="32"/>
          <w:szCs w:val="32"/>
        </w:rPr>
        <w:t>字</w:t>
      </w:r>
      <w:r>
        <w:rPr>
          <w:rFonts w:eastAsia="方正仿宋_GBK"/>
          <w:color w:val="000000"/>
          <w:sz w:val="32"/>
          <w:szCs w:val="32"/>
        </w:rPr>
        <w:t>〔  〕</w:t>
      </w:r>
      <w:r>
        <w:rPr>
          <w:rFonts w:ascii="方正仿宋_GBK" w:eastAsia="方正仿宋_GBK" w:hint="eastAsia"/>
          <w:color w:val="000000"/>
          <w:sz w:val="32"/>
          <w:szCs w:val="32"/>
        </w:rPr>
        <w:t xml:space="preserve">   号</w:t>
      </w:r>
    </w:p>
    <w:tbl>
      <w:tblPr>
        <w:tblpPr w:leftFromText="180" w:rightFromText="180" w:vertAnchor="text" w:horzAnchor="page" w:tblpX="1626" w:tblpY="35"/>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13"/>
        <w:gridCol w:w="1313"/>
        <w:gridCol w:w="2461"/>
        <w:gridCol w:w="2096"/>
        <w:gridCol w:w="2414"/>
      </w:tblGrid>
      <w:tr>
        <w:trPr>
          <w:trHeight w:val="889"/>
        </w:trPr>
        <w:tc>
          <w:tcPr>
            <w:tcW w:w="613" w:type="dxa"/>
            <w:vMerge w:val="restart"/>
            <w:tcBorders>
              <w:tl2br w:val="nil"/>
              <w:tr2bl w:val="nil"/>
            </w:tcBorders>
            <w:vAlign w:val="center"/>
          </w:tcPr>
          <w:p>
            <w:pPr>
              <w:pStyle w:val="234"/>
              <w:jc w:val="center"/>
              <w:rPr>
                <w:rFonts w:ascii="方正仿宋_GBK" w:eastAsia="方正仿宋_GBK"/>
                <w:b/>
                <w:bCs/>
                <w:color w:val="000000"/>
                <w:sz w:val="28"/>
                <w:szCs w:val="28"/>
              </w:rPr>
            </w:pPr>
            <w:r>
              <w:rPr>
                <w:rFonts w:ascii="方正仿宋_GBK" w:eastAsia="方正仿宋_GBK" w:hint="eastAsia"/>
                <w:b/>
                <w:bCs/>
                <w:color w:val="000000"/>
                <w:sz w:val="28"/>
                <w:szCs w:val="28"/>
              </w:rPr>
              <w:t>当事人情况</w:t>
            </w:r>
          </w:p>
        </w:tc>
        <w:tc>
          <w:tcPr>
            <w:tcW w:w="1313" w:type="dxa"/>
            <w:tcBorders>
              <w:tl2br w:val="nil"/>
              <w:tr2bl w:val="nil"/>
            </w:tcBorders>
            <w:vAlign w:val="center"/>
          </w:tcPr>
          <w:p>
            <w:pPr>
              <w:pStyle w:val="235"/>
              <w:spacing w:line="36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p>
            <w:pPr>
              <w:pStyle w:val="235"/>
              <w:spacing w:line="360" w:lineRule="exact"/>
              <w:jc w:val="center"/>
              <w:rPr>
                <w:rFonts w:ascii="方正仿宋_GBK" w:eastAsia="方正仿宋_GBK"/>
                <w:color w:val="000000"/>
                <w:sz w:val="28"/>
                <w:szCs w:val="28"/>
              </w:rPr>
            </w:pPr>
            <w:r>
              <w:rPr>
                <w:rFonts w:ascii="方正仿宋_GBK" w:eastAsia="方正仿宋_GBK" w:hint="eastAsia"/>
                <w:color w:val="000000"/>
                <w:sz w:val="28"/>
                <w:szCs w:val="28"/>
              </w:rPr>
              <w:t>名称</w:t>
            </w:r>
          </w:p>
        </w:tc>
        <w:tc>
          <w:tcPr>
            <w:tcW w:w="2461" w:type="dxa"/>
            <w:tcBorders>
              <w:tl2br w:val="nil"/>
              <w:tr2bl w:val="nil"/>
            </w:tcBorders>
            <w:vAlign w:val="center"/>
          </w:tcPr>
          <w:p>
            <w:pPr>
              <w:pStyle w:val="236"/>
              <w:spacing w:line="360" w:lineRule="exact"/>
              <w:jc w:val="center"/>
              <w:rPr>
                <w:rFonts w:ascii="方正仿宋_GBK" w:eastAsia="方正仿宋_GBK"/>
                <w:color w:val="000000"/>
                <w:sz w:val="28"/>
                <w:szCs w:val="28"/>
              </w:rPr>
            </w:pPr>
          </w:p>
        </w:tc>
        <w:tc>
          <w:tcPr>
            <w:tcW w:w="2096" w:type="dxa"/>
            <w:tcBorders>
              <w:tl2br w:val="nil"/>
              <w:tr2bl w:val="nil"/>
            </w:tcBorders>
            <w:vAlign w:val="center"/>
          </w:tcPr>
          <w:p>
            <w:pPr>
              <w:pStyle w:val="237"/>
              <w:spacing w:line="360" w:lineRule="exact"/>
              <w:jc w:val="center"/>
              <w:rPr>
                <w:rFonts w:ascii="方正仿宋_GBK" w:eastAsia="方正仿宋_GBK"/>
                <w:color w:val="000000"/>
                <w:sz w:val="28"/>
                <w:szCs w:val="28"/>
              </w:rPr>
            </w:pPr>
            <w:r>
              <w:rPr>
                <w:rFonts w:ascii="方正仿宋_GBK" w:eastAsia="方正仿宋_GBK" w:hint="eastAsia"/>
                <w:color w:val="000000"/>
                <w:sz w:val="28"/>
                <w:szCs w:val="28"/>
              </w:rPr>
              <w:t>身份证件类型及号码/统一社会信用代码</w:t>
            </w:r>
          </w:p>
        </w:tc>
        <w:tc>
          <w:tcPr>
            <w:tcW w:w="2414" w:type="dxa"/>
            <w:tcBorders>
              <w:tl2br w:val="nil"/>
              <w:tr2bl w:val="nil"/>
            </w:tcBorders>
            <w:vAlign w:val="center"/>
          </w:tcPr>
          <w:p>
            <w:pPr>
              <w:pStyle w:val="238"/>
              <w:spacing w:line="360" w:lineRule="exact"/>
              <w:rPr>
                <w:rFonts w:ascii="方正仿宋_GBK" w:eastAsia="方正仿宋_GBK"/>
                <w:color w:val="000000"/>
                <w:sz w:val="28"/>
                <w:szCs w:val="28"/>
              </w:rPr>
            </w:pPr>
          </w:p>
        </w:tc>
      </w:tr>
      <w:tr>
        <w:trPr>
          <w:trHeight w:val="1876"/>
        </w:trPr>
        <w:tc>
          <w:tcPr>
            <w:tcW w:w="613" w:type="dxa"/>
            <w:vMerge/>
            <w:tcBorders>
              <w:tl2br w:val="nil"/>
              <w:tr2bl w:val="nil"/>
            </w:tcBorders>
          </w:tcPr>
          <w:p/>
        </w:tc>
        <w:tc>
          <w:tcPr>
            <w:tcW w:w="1313" w:type="dxa"/>
            <w:tcBorders>
              <w:top w:val="single" w:sz="4" w:space="0" w:color="auto"/>
              <w:left w:val="single" w:sz="4" w:space="0" w:color="auto"/>
              <w:right w:val="single" w:sz="4" w:space="0" w:color="auto"/>
              <w:tl2br w:val="nil"/>
              <w:tr2bl w:val="nil"/>
            </w:tcBorders>
            <w:vAlign w:val="center"/>
          </w:tcPr>
          <w:p>
            <w:pPr>
              <w:pStyle w:val="239"/>
              <w:spacing w:line="360" w:lineRule="exact"/>
              <w:jc w:val="center"/>
              <w:rPr>
                <w:rFonts w:ascii="方正仿宋_GBK" w:eastAsia="方正仿宋_GBK"/>
                <w:color w:val="000000"/>
                <w:sz w:val="28"/>
                <w:szCs w:val="28"/>
              </w:rPr>
            </w:pPr>
            <w:r>
              <w:rPr>
                <w:rFonts w:ascii="方正仿宋_GBK" w:eastAsia="方正仿宋_GBK" w:hint="eastAsia"/>
                <w:color w:val="000000"/>
                <w:sz w:val="28"/>
                <w:szCs w:val="28"/>
              </w:rPr>
              <w:t>地址</w:t>
            </w:r>
          </w:p>
        </w:tc>
        <w:tc>
          <w:tcPr>
            <w:tcW w:w="2461" w:type="dxa"/>
            <w:tcBorders>
              <w:top w:val="single" w:sz="4" w:space="0" w:color="auto"/>
              <w:left w:val="single" w:sz="4" w:space="0" w:color="auto"/>
              <w:right w:val="single" w:sz="4" w:space="0" w:color="auto"/>
              <w:tl2br w:val="nil"/>
              <w:tr2bl w:val="nil"/>
            </w:tcBorders>
            <w:vAlign w:val="center"/>
          </w:tcPr>
          <w:p>
            <w:pPr>
              <w:pStyle w:val="240"/>
              <w:spacing w:line="360" w:lineRule="exact"/>
              <w:jc w:val="center"/>
              <w:rPr>
                <w:rFonts w:ascii="方正仿宋_GBK" w:eastAsia="方正仿宋_GBK"/>
                <w:color w:val="000000"/>
                <w:sz w:val="28"/>
                <w:szCs w:val="28"/>
              </w:rPr>
            </w:pPr>
          </w:p>
        </w:tc>
        <w:tc>
          <w:tcPr>
            <w:tcW w:w="2096" w:type="dxa"/>
            <w:tcBorders>
              <w:top w:val="single" w:sz="4" w:space="0" w:color="auto"/>
              <w:left w:val="single" w:sz="4" w:space="0" w:color="auto"/>
              <w:right w:val="single" w:sz="4" w:space="0" w:color="auto"/>
              <w:tl2br w:val="nil"/>
              <w:tr2bl w:val="nil"/>
            </w:tcBorders>
            <w:vAlign w:val="center"/>
          </w:tcPr>
          <w:p>
            <w:pPr>
              <w:pStyle w:val="241"/>
              <w:spacing w:line="360" w:lineRule="exact"/>
              <w:jc w:val="center"/>
              <w:rPr>
                <w:rFonts w:ascii="方正仿宋_GBK" w:eastAsia="方正仿宋_GBK"/>
                <w:color w:val="000000"/>
                <w:sz w:val="28"/>
                <w:szCs w:val="28"/>
              </w:rPr>
            </w:pPr>
            <w:r>
              <w:rPr>
                <w:rFonts w:ascii="方正仿宋_GBK" w:eastAsia="方正仿宋_GBK" w:hint="eastAsia"/>
                <w:color w:val="000000"/>
                <w:sz w:val="28"/>
                <w:szCs w:val="28"/>
              </w:rPr>
              <w:t>联系电话</w:t>
            </w:r>
          </w:p>
        </w:tc>
        <w:tc>
          <w:tcPr>
            <w:tcW w:w="2414" w:type="dxa"/>
            <w:tcBorders>
              <w:tl2br w:val="nil"/>
              <w:tr2bl w:val="nil"/>
            </w:tcBorders>
            <w:vAlign w:val="center"/>
          </w:tcPr>
          <w:p>
            <w:pPr>
              <w:pStyle w:val="242"/>
              <w:spacing w:line="360" w:lineRule="exact"/>
              <w:rPr>
                <w:rFonts w:ascii="方正仿宋_GBK" w:eastAsia="方正仿宋_GBK"/>
                <w:color w:val="000000"/>
                <w:sz w:val="28"/>
                <w:szCs w:val="28"/>
              </w:rPr>
            </w:pPr>
          </w:p>
        </w:tc>
      </w:tr>
      <w:tr>
        <w:trPr>
          <w:trHeight w:val="4345"/>
        </w:trPr>
        <w:tc>
          <w:tcPr>
            <w:tcW w:w="613" w:type="dxa"/>
            <w:tcBorders>
              <w:tl2br w:val="nil"/>
              <w:tr2bl w:val="nil"/>
            </w:tcBorders>
            <w:vAlign w:val="center"/>
          </w:tcPr>
          <w:p>
            <w:pPr>
              <w:pStyle w:val="243"/>
              <w:jc w:val="center"/>
              <w:rPr>
                <w:rFonts w:ascii="方正仿宋_GBK" w:eastAsia="方正仿宋_GBK"/>
                <w:b/>
                <w:bCs/>
                <w:color w:val="000000"/>
                <w:sz w:val="28"/>
                <w:szCs w:val="28"/>
              </w:rPr>
            </w:pPr>
            <w:r>
              <w:rPr>
                <w:rFonts w:ascii="方正仿宋_GBK" w:eastAsia="方正仿宋_GBK" w:hint="eastAsia"/>
                <w:b/>
                <w:bCs/>
                <w:color w:val="000000"/>
                <w:sz w:val="28"/>
                <w:szCs w:val="28"/>
              </w:rPr>
              <w:t>违法行为告知</w:t>
            </w:r>
          </w:p>
        </w:tc>
        <w:tc>
          <w:tcPr>
            <w:tcW w:w="8284" w:type="dxa"/>
            <w:gridSpan w:val="4"/>
            <w:tcBorders>
              <w:tl2br w:val="nil"/>
              <w:tr2bl w:val="nil"/>
            </w:tcBorders>
          </w:tcPr>
          <w:p>
            <w:pPr>
              <w:pStyle w:val="244"/>
              <w:spacing w:line="40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年</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月</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日，海关在</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u w:val="single"/>
              </w:rPr>
              <w:t>　　</w:t>
            </w:r>
            <w:r>
              <w:rPr>
                <w:rFonts w:ascii="方正仿宋_GBK" w:eastAsia="方正仿宋_GBK" w:hint="eastAsia"/>
                <w:color w:val="000000"/>
                <w:sz w:val="28"/>
                <w:szCs w:val="28"/>
              </w:rPr>
              <w:t>时（违法行为发现过程），发现当事人存在</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u w:val="single"/>
              </w:rPr>
              <w:t>　　</w:t>
            </w:r>
            <w:r>
              <w:rPr>
                <w:rFonts w:ascii="方正仿宋_GBK" w:eastAsia="方正仿宋_GBK" w:hint="eastAsia"/>
                <w:color w:val="000000"/>
                <w:sz w:val="28"/>
                <w:szCs w:val="28"/>
              </w:rPr>
              <w:t>（违法行为描述），违反</w:t>
            </w:r>
            <w:r>
              <w:rPr>
                <w:rFonts w:ascii="方正仿宋_GBK" w:eastAsia="方正仿宋_GBK" w:hint="eastAsia"/>
                <w:color w:val="000000"/>
                <w:spacing w:val="-40"/>
                <w:sz w:val="28"/>
                <w:szCs w:val="28"/>
              </w:rPr>
              <w:t>了</w:t>
            </w:r>
            <w:r>
              <w:rPr>
                <w:rFonts w:ascii="方正仿宋_GBK" w:eastAsia="方正仿宋_GBK" w:hint="eastAsia"/>
                <w:color w:val="000000"/>
                <w:sz w:val="28"/>
                <w:szCs w:val="28"/>
                <w:u w:val="single"/>
              </w:rPr>
              <w:t>　</w:t>
            </w:r>
            <w:r>
              <w:rPr>
                <w:rFonts w:ascii="方正仿宋_GBK" w:eastAsia="方正仿宋_GBK"/>
                <w:color w:val="000000"/>
                <w:sz w:val="28"/>
                <w:szCs w:val="28"/>
                <w:u w:val="single"/>
              </w:rPr>
              <w:t xml:space="preserve">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u w:val="single"/>
              </w:rPr>
              <w:t>　　</w:t>
            </w:r>
            <w:r>
              <w:rPr>
                <w:rFonts w:ascii="方正仿宋_GBK" w:eastAsia="方正仿宋_GBK" w:hint="eastAsia"/>
                <w:color w:val="000000"/>
                <w:sz w:val="28"/>
                <w:szCs w:val="28"/>
              </w:rPr>
              <w:t>（正面监管规定），构成</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u w:val="single"/>
              </w:rPr>
              <w:t>　</w:t>
            </w:r>
            <w:r>
              <w:rPr>
                <w:rFonts w:ascii="方正仿宋_GBK" w:eastAsia="方正仿宋_GBK" w:hint="eastAsia"/>
                <w:color w:val="000000"/>
                <w:sz w:val="28"/>
                <w:szCs w:val="28"/>
              </w:rPr>
              <w:t>（罚则）所列之违法情形。经查，按照</w:t>
            </w:r>
            <w:r>
              <w:rPr>
                <w:rFonts w:ascii="方正仿宋_GBK" w:eastAsia="方正仿宋_GBK" w:hint="eastAsia"/>
                <w:color w:val="000000"/>
                <w:sz w:val="28"/>
                <w:szCs w:val="28"/>
                <w:u w:val="single"/>
              </w:rPr>
              <w:t>　　　　　　　</w:t>
            </w:r>
            <w:r>
              <w:rPr>
                <w:rFonts w:ascii="方正仿宋_GBK" w:eastAsia="方正仿宋_GBK" w:hint="eastAsia"/>
                <w:color w:val="000000"/>
                <w:sz w:val="28"/>
                <w:szCs w:val="28"/>
              </w:rPr>
              <w:t>（裁量依据）</w:t>
            </w:r>
            <w:r>
              <w:rPr>
                <w:rFonts w:ascii="方正仿宋_GBK" w:eastAsia="方正仿宋_GBK"/>
                <w:color w:val="000000"/>
                <w:sz w:val="28"/>
                <w:szCs w:val="28"/>
              </w:rPr>
              <w:t>之</w:t>
            </w:r>
            <w:r>
              <w:rPr>
                <w:rFonts w:ascii="方正仿宋_GBK" w:eastAsia="方正仿宋_GBK" w:hint="eastAsia"/>
                <w:color w:val="000000"/>
                <w:sz w:val="28"/>
                <w:szCs w:val="28"/>
              </w:rPr>
              <w:t>规定，当事人属于□违法行为轻微且未造成危害后果/□初次违法且危害后果轻微，执法人员已向当事人宣传了相关法律、行政法规、海关规章的规定。</w:t>
            </w:r>
          </w:p>
          <w:p>
            <w:pPr>
              <w:pStyle w:val="244"/>
              <w:spacing w:line="4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□当事人已按海关要求及时改正。</w:t>
            </w:r>
          </w:p>
          <w:p>
            <w:pPr>
              <w:pStyle w:val="244"/>
              <w:spacing w:line="4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□现责令当事人在</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年</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月</w:t>
            </w:r>
            <w:r>
              <w:rPr>
                <w:rFonts w:ascii="方正仿宋_GBK" w:eastAsia="方正仿宋_GBK" w:hint="eastAsia"/>
                <w:color w:val="000000"/>
                <w:sz w:val="28"/>
                <w:szCs w:val="28"/>
                <w:u w:val="single"/>
              </w:rPr>
              <w:t>　</w:t>
            </w:r>
            <w:r>
              <w:rPr>
                <w:rFonts w:ascii="Lucida Sans" w:eastAsia="方正仿宋_GBK" w:hAnsi="Lucida Sans"/>
                <w:color w:val="000000"/>
                <w:sz w:val="28"/>
                <w:szCs w:val="28"/>
                <w:u w:val="single"/>
              </w:rPr>
              <w:t xml:space="preserve">  </w:t>
            </w:r>
            <w:r>
              <w:rPr>
                <w:rFonts w:ascii="方正仿宋_GBK" w:eastAsia="方正仿宋_GBK" w:hint="eastAsia"/>
                <w:color w:val="000000"/>
                <w:sz w:val="28"/>
                <w:szCs w:val="28"/>
              </w:rPr>
              <w:t>日前按海关要求的方式改正。</w:t>
            </w:r>
          </w:p>
          <w:p>
            <w:pPr>
              <w:pStyle w:val="245"/>
              <w:wordWrap w:val="0"/>
              <w:spacing w:line="400" w:lineRule="exact"/>
              <w:ind w:firstLine="425"/>
              <w:jc w:val="right"/>
              <w:rPr>
                <w:rFonts w:ascii="方正仿宋_GBK" w:eastAsia="方正仿宋_GBK"/>
                <w:color w:val="000000"/>
                <w:sz w:val="28"/>
                <w:szCs w:val="28"/>
              </w:rPr>
            </w:pPr>
            <w:r>
              <w:rPr>
                <w:rFonts w:ascii="方正仿宋_GBK" w:eastAsia="方正仿宋_GBK" w:hint="eastAsia"/>
                <w:color w:val="000000"/>
                <w:sz w:val="28"/>
                <w:szCs w:val="28"/>
              </w:rPr>
              <w:t xml:space="preserve">执法人员签名：              </w:t>
            </w:r>
          </w:p>
          <w:p>
            <w:pPr>
              <w:pStyle w:val="245"/>
              <w:wordWrap w:val="0"/>
              <w:spacing w:line="400" w:lineRule="exact"/>
              <w:ind w:firstLine="425"/>
              <w:jc w:val="right"/>
              <w:rPr>
                <w:rFonts w:ascii="方正仿宋_GBK" w:eastAsia="方正仿宋_GBK"/>
                <w:color w:val="000000"/>
                <w:sz w:val="28"/>
                <w:szCs w:val="28"/>
              </w:rPr>
            </w:pPr>
            <w:r>
              <w:rPr>
                <w:rFonts w:ascii="方正仿宋_GBK" w:eastAsia="方正仿宋_GBK" w:hint="eastAsia"/>
                <w:color w:val="000000"/>
                <w:sz w:val="28"/>
                <w:szCs w:val="28"/>
              </w:rPr>
              <w:t xml:space="preserve">   年    月    日      </w:t>
            </w:r>
          </w:p>
        </w:tc>
      </w:tr>
      <w:tr>
        <w:trPr>
          <w:trHeight w:val="2765"/>
        </w:trPr>
        <w:tc>
          <w:tcPr>
            <w:tcW w:w="613" w:type="dxa"/>
            <w:tcBorders>
              <w:tl2br w:val="nil"/>
              <w:tr2bl w:val="nil"/>
            </w:tcBorders>
            <w:vAlign w:val="center"/>
          </w:tcPr>
          <w:p>
            <w:pPr>
              <w:pStyle w:val="246"/>
              <w:jc w:val="center"/>
              <w:rPr>
                <w:rFonts w:ascii="方正仿宋_GBK" w:eastAsia="方正仿宋_GBK"/>
                <w:b/>
                <w:bCs/>
                <w:color w:val="000000"/>
                <w:sz w:val="28"/>
                <w:szCs w:val="28"/>
              </w:rPr>
            </w:pPr>
            <w:r>
              <w:rPr>
                <w:rFonts w:ascii="方正仿宋_GBK" w:eastAsia="方正仿宋_GBK" w:hint="eastAsia"/>
                <w:b/>
                <w:bCs/>
                <w:color w:val="000000"/>
                <w:sz w:val="28"/>
                <w:szCs w:val="28"/>
              </w:rPr>
              <w:t>当事人承诺</w:t>
            </w:r>
          </w:p>
        </w:tc>
        <w:tc>
          <w:tcPr>
            <w:tcW w:w="8284" w:type="dxa"/>
            <w:gridSpan w:val="4"/>
            <w:tcBorders>
              <w:tl2br w:val="nil"/>
              <w:tr2bl w:val="nil"/>
            </w:tcBorders>
          </w:tcPr>
          <w:p>
            <w:pPr>
              <w:pStyle w:val="247"/>
              <w:spacing w:line="400" w:lineRule="exact"/>
              <w:rPr>
                <w:rFonts w:ascii="方正仿宋_GBK" w:eastAsia="方正仿宋_GBK"/>
                <w:color w:val="000000"/>
                <w:sz w:val="28"/>
                <w:szCs w:val="28"/>
              </w:rPr>
            </w:pPr>
            <w:r>
              <w:rPr>
                <w:rFonts w:ascii="方正仿宋_GBK" w:eastAsia="方正仿宋_GBK" w:hint="eastAsia"/>
                <w:color w:val="000000"/>
                <w:sz w:val="28"/>
                <w:szCs w:val="28"/>
              </w:rPr>
              <w:t xml:space="preserve">    海关执法人员已向本人（单位）进行了相关告知和普法宣传教育，本人（单位）对以上违法情况确认无误，无异议，今后将严格遵守海关相关法律、行政法规、海关规章的规定，并承诺按照海关要求的期限和方式予以改正。</w:t>
            </w:r>
          </w:p>
          <w:p>
            <w:pPr>
              <w:pStyle w:val="247"/>
              <w:spacing w:line="400" w:lineRule="exact"/>
              <w:rPr>
                <w:rFonts w:ascii="方正仿宋_GBK" w:eastAsia="方正仿宋_GBK"/>
                <w:color w:val="000000"/>
                <w:sz w:val="28"/>
                <w:szCs w:val="28"/>
              </w:rPr>
            </w:pPr>
            <w:r>
              <w:rPr>
                <w:rFonts w:ascii="方正仿宋_GBK" w:eastAsia="方正仿宋_GBK" w:hint="eastAsia"/>
                <w:color w:val="000000"/>
                <w:sz w:val="28"/>
                <w:szCs w:val="28"/>
              </w:rPr>
              <w:t xml:space="preserve">    若本人（单位）未履行上述承诺的，愿依法承担相应的法律责任。</w:t>
            </w:r>
          </w:p>
          <w:p>
            <w:pPr>
              <w:pStyle w:val="247"/>
              <w:wordWrap w:val="0"/>
              <w:spacing w:line="400" w:lineRule="exact"/>
              <w:jc w:val="right"/>
              <w:rPr>
                <w:rFonts w:ascii="方正仿宋_GBK" w:eastAsia="方正仿宋_GBK"/>
                <w:color w:val="000000"/>
                <w:sz w:val="28"/>
                <w:szCs w:val="28"/>
              </w:rPr>
            </w:pPr>
            <w:r>
              <w:rPr>
                <w:rFonts w:ascii="方正仿宋_GBK" w:eastAsia="方正仿宋_GBK" w:hint="eastAsia"/>
                <w:color w:val="000000"/>
                <w:sz w:val="28"/>
                <w:szCs w:val="28"/>
              </w:rPr>
              <w:t xml:space="preserve">签名或盖章：                </w:t>
            </w:r>
          </w:p>
          <w:p>
            <w:pPr>
              <w:pStyle w:val="247"/>
              <w:wordWrap w:val="0"/>
              <w:spacing w:line="400" w:lineRule="exact"/>
              <w:ind w:firstLine="422"/>
              <w:jc w:val="right"/>
              <w:rPr>
                <w:rFonts w:ascii="方正仿宋_GBK" w:eastAsia="方正仿宋_GBK"/>
                <w:color w:val="000000"/>
                <w:sz w:val="28"/>
                <w:szCs w:val="28"/>
              </w:rPr>
            </w:pPr>
            <w:r>
              <w:rPr>
                <w:rFonts w:ascii="方正仿宋_GBK" w:eastAsia="方正仿宋_GBK" w:hint="eastAsia"/>
                <w:color w:val="000000"/>
                <w:sz w:val="28"/>
                <w:szCs w:val="28"/>
              </w:rPr>
              <w:t xml:space="preserve"> </w:t>
            </w:r>
            <w:r>
              <w:rPr>
                <w:rFonts w:ascii="方正仿宋_GBK" w:eastAsia="方正仿宋_GBK"/>
                <w:color w:val="000000"/>
                <w:sz w:val="28"/>
                <w:szCs w:val="28"/>
              </w:rPr>
              <w:t xml:space="preserve">       </w:t>
            </w:r>
            <w:r>
              <w:rPr>
                <w:rFonts w:ascii="Lucida Sans" w:eastAsia="方正仿宋_GBK" w:hAnsi="Lucida Sans"/>
                <w:color w:val="000000"/>
                <w:sz w:val="28"/>
                <w:szCs w:val="28"/>
              </w:rPr>
              <w:t xml:space="preserve">     </w:t>
            </w:r>
            <w:r>
              <w:rPr>
                <w:rFonts w:ascii="方正仿宋_GBK" w:eastAsia="方正仿宋_GBK" w:hint="eastAsia"/>
                <w:color w:val="000000"/>
                <w:sz w:val="28"/>
                <w:szCs w:val="28"/>
              </w:rPr>
              <w:t xml:space="preserve">年    月    日      </w:t>
            </w:r>
          </w:p>
        </w:tc>
      </w:tr>
      <w:tr>
        <w:trPr>
          <w:trHeight w:val="493"/>
        </w:trPr>
        <w:tc>
          <w:tcPr>
            <w:tcW w:w="613" w:type="dxa"/>
            <w:tcBorders>
              <w:tl2br w:val="nil"/>
              <w:tr2bl w:val="nil"/>
            </w:tcBorders>
            <w:vAlign w:val="center"/>
          </w:tcPr>
          <w:p>
            <w:pPr>
              <w:pStyle w:val="248"/>
              <w:spacing w:line="400" w:lineRule="exact"/>
              <w:jc w:val="center"/>
              <w:rPr>
                <w:rFonts w:ascii="方正仿宋_GBK" w:eastAsia="方正仿宋_GBK"/>
                <w:b/>
                <w:bCs/>
                <w:color w:val="000000"/>
                <w:sz w:val="28"/>
                <w:szCs w:val="28"/>
              </w:rPr>
            </w:pPr>
            <w:r>
              <w:rPr>
                <w:rFonts w:ascii="方正仿宋_GBK" w:eastAsia="方正仿宋_GBK" w:hint="eastAsia"/>
                <w:b/>
                <w:bCs/>
                <w:color w:val="000000"/>
                <w:sz w:val="28"/>
                <w:szCs w:val="28"/>
              </w:rPr>
              <w:t>改正情况</w:t>
            </w:r>
          </w:p>
        </w:tc>
        <w:tc>
          <w:tcPr>
            <w:tcW w:w="8284" w:type="dxa"/>
            <w:gridSpan w:val="4"/>
            <w:tcBorders>
              <w:tl2br w:val="nil"/>
              <w:tr2bl w:val="nil"/>
            </w:tcBorders>
            <w:vAlign w:val="center"/>
          </w:tcPr>
          <w:p>
            <w:pPr>
              <w:pStyle w:val="249"/>
              <w:spacing w:line="400" w:lineRule="exact"/>
              <w:ind w:firstLineChars="50" w:firstLine="140"/>
              <w:rPr>
                <w:rFonts w:ascii="方正仿宋_GBK" w:eastAsia="方正仿宋_GBK"/>
                <w:color w:val="000000"/>
                <w:sz w:val="28"/>
                <w:szCs w:val="28"/>
              </w:rPr>
            </w:pPr>
            <w:r>
              <w:rPr>
                <w:rFonts w:ascii="方正仿宋_GBK" w:eastAsia="方正仿宋_GBK" w:hint="eastAsia"/>
                <w:color w:val="000000"/>
                <w:sz w:val="28"/>
                <w:szCs w:val="28"/>
              </w:rPr>
              <w:t>（写明当事人的改正日期、改正方式和改正结果。）</w:t>
            </w:r>
          </w:p>
          <w:p>
            <w:pPr>
              <w:pStyle w:val="245"/>
              <w:wordWrap w:val="0"/>
              <w:spacing w:line="400" w:lineRule="exact"/>
              <w:ind w:firstLine="425"/>
              <w:jc w:val="right"/>
              <w:rPr>
                <w:rFonts w:ascii="方正仿宋_GBK" w:eastAsia="方正仿宋_GBK"/>
                <w:color w:val="000000"/>
                <w:sz w:val="28"/>
                <w:szCs w:val="28"/>
              </w:rPr>
            </w:pPr>
          </w:p>
          <w:p>
            <w:pPr>
              <w:pStyle w:val="245"/>
              <w:wordWrap w:val="0"/>
              <w:spacing w:line="380" w:lineRule="exact"/>
              <w:ind w:firstLine="425"/>
              <w:jc w:val="right"/>
              <w:rPr>
                <w:rFonts w:ascii="方正仿宋_GBK" w:eastAsia="方正仿宋_GBK"/>
                <w:color w:val="000000"/>
                <w:sz w:val="28"/>
                <w:szCs w:val="28"/>
              </w:rPr>
            </w:pPr>
            <w:r>
              <w:rPr>
                <w:rFonts w:ascii="Lucida Sans" w:eastAsia="方正仿宋_GBK" w:hAnsi="Lucida Sans"/>
                <w:color w:val="000000"/>
                <w:sz w:val="28"/>
                <w:szCs w:val="28"/>
              </w:rPr>
              <w:t xml:space="preserve">                           </w:t>
            </w:r>
            <w:r>
              <w:rPr>
                <w:rFonts w:ascii="方正仿宋_GBK" w:eastAsia="方正仿宋_GBK" w:hint="eastAsia"/>
                <w:color w:val="000000"/>
                <w:sz w:val="28"/>
                <w:szCs w:val="28"/>
              </w:rPr>
              <w:t xml:space="preserve">执法人员签名：              </w:t>
            </w:r>
            <w:r>
              <w:rPr>
                <w:rFonts w:ascii="Lucida Sans" w:eastAsia="方正仿宋_GBK" w:hAnsi="Lucida Sans"/>
                <w:color w:val="000000"/>
                <w:sz w:val="28"/>
                <w:szCs w:val="28"/>
              </w:rPr>
              <w:t xml:space="preserve">            </w:t>
            </w:r>
            <w:r>
              <w:rPr>
                <w:rFonts w:ascii="方正仿宋_GBK" w:eastAsia="方正仿宋_GBK" w:hint="eastAsia"/>
                <w:color w:val="000000"/>
                <w:sz w:val="28"/>
                <w:szCs w:val="28"/>
              </w:rPr>
              <w:t xml:space="preserve"> </w:t>
            </w:r>
            <w:r>
              <w:rPr>
                <w:rFonts w:ascii="Lucida Sans" w:eastAsia="方正仿宋_GBK" w:hAnsi="Lucida Sans"/>
                <w:color w:val="000000"/>
                <w:sz w:val="28"/>
                <w:szCs w:val="28"/>
              </w:rPr>
              <w:t xml:space="preserve">      </w:t>
            </w:r>
            <w:r>
              <w:rPr>
                <w:rFonts w:ascii="方正仿宋_GBK" w:eastAsia="方正仿宋_GBK" w:hint="eastAsia"/>
                <w:color w:val="000000"/>
                <w:sz w:val="28"/>
                <w:szCs w:val="28"/>
              </w:rPr>
              <w:t>年    月    日</w:t>
            </w:r>
            <w:r>
              <w:rPr>
                <w:rFonts w:ascii="方正仿宋_GBK" w:eastAsia="方正仿宋_GBK"/>
                <w:color w:val="000000"/>
                <w:sz w:val="28"/>
                <w:szCs w:val="28"/>
              </w:rPr>
              <w:t xml:space="preserve">      </w:t>
            </w:r>
          </w:p>
        </w:tc>
      </w:tr>
    </w:tbl>
    <w:p>
      <w:pPr>
        <w:pStyle w:val="250"/>
        <w:jc w:val="both"/>
        <w:rPr>
          <w:rFonts w:ascii="方正仿宋_GBK" w:eastAsia="方正仿宋_GBK"/>
        </w:rPr>
        <w:sectPr>
          <w:pgSz w:w="11906" w:h="16838"/>
          <w:pgMar w:top="1440" w:right="1800" w:bottom="1440" w:left="1800" w:header="851" w:footer="992" w:gutter="0"/>
          <w:docGrid w:type="lines" w:linePitch="312" w:charSpace="0"/>
        </w:sectPr>
      </w:pPr>
    </w:p>
    <w:p>
      <w:pPr>
        <w:pStyle w:val="253"/>
        <w:snapToGrid w:val="0"/>
        <w:spacing w:line="560" w:lineRule="exact"/>
        <w:jc w:val="center"/>
        <w:rPr>
          <w:rFonts w:eastAsia="方正黑体_GBK" w:cs="Times New Roman"/>
          <w:color w:val="000000"/>
          <w:sz w:val="44"/>
          <w:szCs w:val="24"/>
        </w:rPr>
      </w:pPr>
      <w:r>
        <w:rPr>
          <w:rFonts w:eastAsia="方正黑体_GBK" w:cs="Times New Roman" w:hint="eastAsia"/>
          <w:color w:val="000000"/>
          <w:sz w:val="44"/>
          <w:szCs w:val="24"/>
        </w:rPr>
        <w:t>中华人民共和国     海关</w:t>
      </w:r>
    </w:p>
    <w:p>
      <w:pPr>
        <w:pStyle w:val="253"/>
        <w:spacing w:line="560" w:lineRule="exact"/>
        <w:jc w:val="center"/>
        <w:rPr>
          <w:rFonts w:eastAsia="方正黑体_GBK" w:cs="Times New Roman"/>
          <w:color w:val="000000"/>
          <w:sz w:val="44"/>
          <w:szCs w:val="24"/>
        </w:rPr>
      </w:pPr>
      <w:r>
        <w:rPr>
          <w:rFonts w:eastAsia="方正黑体_GBK" w:cs="Times New Roman" w:hint="eastAsia"/>
          <w:color w:val="000000"/>
          <w:sz w:val="44"/>
          <w:szCs w:val="24"/>
        </w:rPr>
        <w:t>准予顺延期限决定书</w:t>
      </w:r>
    </w:p>
    <w:p>
      <w:pPr>
        <w:pStyle w:val="253"/>
        <w:spacing w:line="560" w:lineRule="exact"/>
        <w:jc w:val="right"/>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　关检</w:t>
      </w:r>
      <w:r>
        <w:rPr>
          <w:rFonts w:ascii="Times New Roman" w:eastAsia="方正仿宋_GBK" w:cs="Times New Roman" w:hAnsi="Times New Roman"/>
          <w:sz w:val="32"/>
          <w:szCs w:val="32"/>
        </w:rPr>
        <w:t>准延期</w:t>
      </w:r>
      <w:r>
        <w:rPr>
          <w:rFonts w:ascii="方正仿宋_GBK" w:eastAsia="方正仿宋_GBK" w:cs="Times New Roman" w:hint="eastAsia"/>
          <w:color w:val="000000"/>
          <w:sz w:val="32"/>
          <w:szCs w:val="32"/>
        </w:rPr>
        <w:t>字〔  〕   号</w:t>
      </w:r>
    </w:p>
    <w:p>
      <w:pPr>
        <w:pStyle w:val="253"/>
        <w:spacing w:line="560" w:lineRule="exact"/>
        <w:rPr>
          <w:rFonts w:ascii="方正仿宋_GBK" w:eastAsia="方正仿宋_GBK" w:cs="Times New Roman"/>
          <w:color w:val="000000"/>
          <w:sz w:val="32"/>
          <w:szCs w:val="32"/>
          <w:u w:val="single"/>
        </w:rPr>
      </w:pPr>
    </w:p>
    <w:p>
      <w:pPr>
        <w:pStyle w:val="253"/>
        <w:spacing w:line="560" w:lineRule="exact"/>
        <w:rPr>
          <w:rFonts w:ascii="方正仿宋_GBK" w:eastAsia="方正仿宋_GBK" w:cs="Times New Roman"/>
          <w:color w:val="000000"/>
          <w:sz w:val="32"/>
          <w:szCs w:val="32"/>
        </w:rPr>
      </w:pP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w:t>
      </w:r>
    </w:p>
    <w:p>
      <w:pPr>
        <w:pStyle w:val="253"/>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你（单位）要求顺延期限的申请收悉。经审查，你（单位）耽误期限的事由属于以下第</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项情形：</w:t>
      </w:r>
    </w:p>
    <w:p>
      <w:pPr>
        <w:pStyle w:val="253"/>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（一）不可抗拒事由；</w:t>
      </w:r>
    </w:p>
    <w:p>
      <w:pPr>
        <w:pStyle w:val="253"/>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（二）</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w:t>
      </w:r>
    </w:p>
    <w:p>
      <w:pPr>
        <w:pStyle w:val="253"/>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根据《中华人民共和国海关办理行政处罚案件程序规定》第二十三条之规定，我关决定准予顺延期限，延期至</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年</w:t>
      </w:r>
      <w:r>
        <w:rPr>
          <w:rFonts w:ascii="方正仿宋_GBK" w:eastAsia="方正仿宋_GBK" w:cs="Times New Roman"/>
          <w:color w:val="000000"/>
          <w:sz w:val="32"/>
          <w:szCs w:val="32"/>
        </w:rPr>
        <w:t> </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月</w:t>
      </w:r>
      <w:r>
        <w:rPr>
          <w:rFonts w:ascii="方正仿宋_GBK" w:eastAsia="方正仿宋_GBK" w:cs="Times New Roman"/>
          <w:color w:val="000000"/>
          <w:sz w:val="32"/>
          <w:szCs w:val="32"/>
        </w:rPr>
        <w:t> </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日。</w:t>
      </w:r>
    </w:p>
    <w:p>
      <w:pPr>
        <w:pStyle w:val="253"/>
        <w:spacing w:line="560" w:lineRule="exact"/>
        <w:ind w:firstLineChars="200" w:firstLine="640"/>
        <w:rPr>
          <w:rFonts w:eastAsia="方正仿宋_GBK" w:cs="Times New Roman"/>
          <w:color w:val="000000"/>
          <w:sz w:val="32"/>
          <w:szCs w:val="32"/>
        </w:rPr>
      </w:pPr>
      <w:r>
        <w:rPr>
          <w:rFonts w:eastAsia="方正仿宋_GBK" w:cs="Times New Roman"/>
          <w:color w:val="000000"/>
          <w:sz w:val="32"/>
          <w:szCs w:val="32"/>
        </w:rPr>
        <w:t>特此通知。</w:t>
      </w:r>
    </w:p>
    <w:p>
      <w:pPr>
        <w:pStyle w:val="253"/>
        <w:spacing w:line="560" w:lineRule="exact"/>
        <w:ind w:firstLineChars="200" w:firstLine="640"/>
        <w:rPr>
          <w:rFonts w:eastAsia="方正仿宋_GBK" w:cs="Times New Roman"/>
          <w:color w:val="000000"/>
          <w:sz w:val="32"/>
          <w:szCs w:val="24"/>
        </w:rPr>
      </w:pPr>
    </w:p>
    <w:p>
      <w:pPr>
        <w:pStyle w:val="253"/>
        <w:spacing w:line="560" w:lineRule="exact"/>
        <w:ind w:firstLineChars="200" w:firstLine="640"/>
        <w:rPr>
          <w:rFonts w:eastAsia="方正仿宋_GBK" w:cs="Times New Roman"/>
          <w:color w:val="000000"/>
          <w:sz w:val="32"/>
          <w:szCs w:val="24"/>
        </w:rPr>
      </w:pPr>
    </w:p>
    <w:p>
      <w:pPr>
        <w:pStyle w:val="253"/>
        <w:spacing w:line="560" w:lineRule="exact"/>
        <w:ind w:firstLineChars="2050" w:firstLine="6560"/>
        <w:rPr>
          <w:rFonts w:eastAsia="方正仿宋_GBK" w:cs="Times New Roman"/>
          <w:color w:val="000000"/>
          <w:sz w:val="32"/>
          <w:szCs w:val="24"/>
        </w:rPr>
      </w:pPr>
      <w:r>
        <w:rPr>
          <w:rFonts w:eastAsia="方正仿宋_GBK" w:cs="Times New Roman"/>
          <w:color w:val="000000"/>
          <w:sz w:val="32"/>
          <w:szCs w:val="24"/>
        </w:rPr>
        <w:t>（印章）</w:t>
      </w:r>
    </w:p>
    <w:p>
      <w:pPr>
        <w:pStyle w:val="253"/>
        <w:spacing w:line="560" w:lineRule="exact"/>
        <w:ind w:firstLineChars="2000" w:firstLine="6400"/>
        <w:rPr>
          <w:rFonts w:eastAsia="方正仿宋_GBK" w:cs="Times New Roman"/>
          <w:color w:val="000000"/>
          <w:sz w:val="32"/>
          <w:szCs w:val="24"/>
        </w:rPr>
      </w:pPr>
      <w:r>
        <w:rPr>
          <w:rFonts w:eastAsia="方正仿宋_GBK" w:cs="Times New Roman"/>
          <w:color w:val="000000"/>
          <w:sz w:val="32"/>
          <w:szCs w:val="24"/>
        </w:rPr>
        <w:t>年</w:t>
      </w:r>
      <w:r>
        <w:rPr>
          <w:rFonts w:eastAsia="方正仿宋_GBK" w:cs="Times New Roman" w:hint="eastAsia"/>
          <w:color w:val="000000"/>
          <w:sz w:val="32"/>
          <w:szCs w:val="24"/>
        </w:rPr>
        <w:t xml:space="preserve"> </w:t>
      </w:r>
      <w:r>
        <w:rPr>
          <w:rFonts w:eastAsia="方正仿宋_GBK" w:cs="Times New Roman"/>
          <w:color w:val="000000"/>
          <w:sz w:val="32"/>
          <w:szCs w:val="24"/>
        </w:rPr>
        <w:t xml:space="preserve"> 月</w:t>
      </w:r>
      <w:r>
        <w:rPr>
          <w:rFonts w:eastAsia="方正仿宋_GBK" w:cs="Times New Roman" w:hint="eastAsia"/>
          <w:color w:val="000000"/>
          <w:sz w:val="32"/>
          <w:szCs w:val="24"/>
        </w:rPr>
        <w:t xml:space="preserve"> </w:t>
      </w:r>
      <w:r>
        <w:rPr>
          <w:rFonts w:eastAsia="方正仿宋_GBK" w:cs="Times New Roman"/>
          <w:color w:val="000000"/>
          <w:sz w:val="32"/>
          <w:szCs w:val="24"/>
        </w:rPr>
        <w:t xml:space="preserve"> 日</w:t>
      </w:r>
    </w:p>
    <w:p>
      <w:pPr>
        <w:pStyle w:val="253"/>
        <w:spacing w:line="560" w:lineRule="exact"/>
        <w:ind w:right="26"/>
        <w:jc w:val="center"/>
        <w:rPr>
          <w:rFonts w:eastAsia="方正仿宋_GBK" w:cs="Times New Roman"/>
          <w:color w:val="000000"/>
          <w:szCs w:val="24"/>
        </w:rPr>
        <w:sectPr>
          <w:pgSz w:w="11906" w:h="16838"/>
          <w:pgMar w:top="1440" w:right="1800" w:bottom="1440" w:left="1800" w:header="851" w:footer="992" w:gutter="0"/>
          <w:docGrid w:type="lines" w:linePitch="312" w:charSpace="0"/>
        </w:sectPr>
      </w:pPr>
    </w:p>
    <w:p>
      <w:pPr>
        <w:pStyle w:val="253"/>
        <w:keepNext w:val="0"/>
        <w:widowControl w:val="0"/>
        <w:spacing w:line="560" w:lineRule="exact"/>
        <w:ind w:right="26"/>
        <w:jc w:val="center"/>
        <w:rPr>
          <w:rFonts w:eastAsia="方正黑体_GBK" w:cs="Times New Roman"/>
          <w:bCs/>
          <w:color w:val="000000"/>
          <w:sz w:val="44"/>
          <w:szCs w:val="24"/>
        </w:rPr>
      </w:pPr>
      <w:r>
        <w:rPr>
          <w:rFonts w:eastAsia="方正黑体_GBK" w:cs="Times New Roman"/>
          <w:bCs/>
          <w:color w:val="000000"/>
          <w:sz w:val="44"/>
          <w:szCs w:val="24"/>
        </w:rPr>
        <w:t xml:space="preserve">中华人民共和国 </w:t>
      </w:r>
      <w:r>
        <w:rPr>
          <w:rFonts w:eastAsia="方正黑体_GBK" w:cs="Times New Roman" w:hint="eastAsia"/>
          <w:bCs/>
          <w:color w:val="000000"/>
          <w:sz w:val="44"/>
          <w:szCs w:val="24"/>
        </w:rPr>
        <w:t xml:space="preserve">    </w:t>
      </w:r>
      <w:r>
        <w:rPr>
          <w:rFonts w:eastAsia="方正黑体_GBK" w:cs="Times New Roman"/>
          <w:bCs/>
          <w:color w:val="000000"/>
          <w:sz w:val="44"/>
          <w:szCs w:val="24"/>
        </w:rPr>
        <w:t>海关</w:t>
      </w:r>
    </w:p>
    <w:p>
      <w:pPr>
        <w:pStyle w:val="253"/>
        <w:spacing w:line="560" w:lineRule="exact"/>
        <w:ind w:right="26"/>
        <w:jc w:val="center"/>
        <w:rPr>
          <w:rFonts w:eastAsia="方正黑体_GBK" w:cs="Times New Roman"/>
          <w:bCs/>
          <w:color w:val="000000"/>
          <w:sz w:val="44"/>
          <w:szCs w:val="24"/>
        </w:rPr>
      </w:pPr>
      <w:r>
        <w:rPr>
          <w:rFonts w:eastAsia="方正黑体_GBK" w:cs="Times New Roman"/>
          <w:bCs/>
          <w:color w:val="000000"/>
          <w:sz w:val="44"/>
          <w:szCs w:val="24"/>
        </w:rPr>
        <w:t>不予</w:t>
      </w:r>
      <w:r>
        <w:rPr>
          <w:rFonts w:eastAsia="方正黑体_GBK" w:cs="Times New Roman" w:hint="eastAsia"/>
          <w:bCs/>
          <w:color w:val="000000"/>
          <w:sz w:val="44"/>
          <w:szCs w:val="24"/>
        </w:rPr>
        <w:t>顺延期限</w:t>
      </w:r>
      <w:r>
        <w:rPr>
          <w:rFonts w:eastAsia="方正黑体_GBK" w:cs="Times New Roman"/>
          <w:bCs/>
          <w:color w:val="000000"/>
          <w:sz w:val="44"/>
          <w:szCs w:val="24"/>
        </w:rPr>
        <w:t>决定书</w:t>
      </w:r>
    </w:p>
    <w:p>
      <w:pPr>
        <w:pStyle w:val="253"/>
        <w:spacing w:line="560" w:lineRule="exact"/>
        <w:jc w:val="right"/>
        <w:rPr>
          <w:rFonts w:ascii="方正仿宋_GBK" w:eastAsia="方正仿宋_GBK" w:cs="Times New Roman"/>
          <w:color w:val="000000"/>
          <w:sz w:val="32"/>
          <w:szCs w:val="32"/>
        </w:rPr>
      </w:pPr>
      <w:r>
        <w:rPr>
          <w:rFonts w:eastAsia="仿宋_GB2312" w:cs="Times New Roman"/>
          <w:color w:val="000000"/>
          <w:sz w:val="32"/>
          <w:szCs w:val="24"/>
        </w:rPr>
        <w:t>　　　　　　　　　　　　　　</w:t>
      </w:r>
      <w:r>
        <w:rPr>
          <w:rFonts w:ascii="方正仿宋_GBK" w:eastAsia="方正仿宋_GBK" w:cs="Times New Roman" w:hint="eastAsia"/>
          <w:color w:val="000000"/>
          <w:sz w:val="32"/>
          <w:szCs w:val="32"/>
        </w:rPr>
        <w:t>关检</w:t>
      </w:r>
      <w:r>
        <w:rPr>
          <w:rFonts w:ascii="Times New Roman" w:eastAsia="方正仿宋_GBK" w:cs="Times New Roman" w:hAnsi="Times New Roman"/>
          <w:sz w:val="32"/>
          <w:szCs w:val="32"/>
        </w:rPr>
        <w:t>不延期</w:t>
      </w:r>
      <w:r>
        <w:rPr>
          <w:rFonts w:ascii="方正仿宋_GBK" w:eastAsia="方正仿宋_GBK" w:cs="Times New Roman" w:hint="eastAsia"/>
          <w:color w:val="000000"/>
          <w:sz w:val="32"/>
          <w:szCs w:val="32"/>
        </w:rPr>
        <w:t>字〔  〕   号</w:t>
      </w:r>
    </w:p>
    <w:p>
      <w:pPr>
        <w:pStyle w:val="253"/>
        <w:widowControl/>
        <w:spacing w:line="560" w:lineRule="exact"/>
        <w:jc w:val="left"/>
        <w:rPr>
          <w:rFonts w:ascii="方正仿宋_GBK" w:eastAsia="方正仿宋_GBK" w:cs="宋体"/>
          <w:color w:val="000000"/>
          <w:sz w:val="32"/>
          <w:szCs w:val="24"/>
        </w:rPr>
      </w:pPr>
    </w:p>
    <w:p>
      <w:pPr>
        <w:pStyle w:val="253"/>
        <w:widowControl/>
        <w:spacing w:line="560" w:lineRule="exact"/>
        <w:jc w:val="left"/>
        <w:rPr>
          <w:rFonts w:eastAsia="方正仿宋_GBK" w:cs="宋体"/>
          <w:color w:val="000000"/>
          <w:sz w:val="32"/>
          <w:szCs w:val="24"/>
        </w:rPr>
      </w:pPr>
      <w:r>
        <w:rPr>
          <w:rFonts w:ascii="方正仿宋_GBK" w:eastAsia="方正仿宋_GBK" w:cs="宋体"/>
          <w:color w:val="000000"/>
          <w:sz w:val="32"/>
          <w:szCs w:val="24"/>
        </w:rPr>
        <w:t> </w:t>
      </w:r>
      <w:r>
        <w:rPr>
          <w:rFonts w:ascii="方正仿宋_GBK" w:eastAsia="方正仿宋_GBK" w:cs="宋体"/>
          <w:color w:val="000000"/>
          <w:sz w:val="32"/>
          <w:szCs w:val="24"/>
          <w:u w:val="single"/>
        </w:rPr>
        <w:t xml:space="preserve">                      </w:t>
      </w:r>
      <w:r>
        <w:rPr>
          <w:rFonts w:eastAsia="方正仿宋_GBK" w:cs="宋体"/>
          <w:color w:val="000000"/>
          <w:sz w:val="32"/>
          <w:szCs w:val="24"/>
        </w:rPr>
        <w:t>：</w:t>
      </w:r>
    </w:p>
    <w:p>
      <w:pPr>
        <w:pStyle w:val="253"/>
        <w:spacing w:line="560" w:lineRule="exact"/>
        <w:ind w:firstLineChars="200" w:firstLine="640"/>
        <w:rPr>
          <w:rFonts w:eastAsia="方正仿宋_GBK" w:cs="Times New Roman"/>
          <w:color w:val="000000"/>
          <w:sz w:val="32"/>
          <w:szCs w:val="24"/>
        </w:rPr>
      </w:pPr>
      <w:r>
        <w:rPr>
          <w:rFonts w:eastAsia="方正仿宋_GBK" w:cs="Times New Roman"/>
          <w:color w:val="000000"/>
          <w:sz w:val="32"/>
          <w:szCs w:val="24"/>
        </w:rPr>
        <w:t>你</w:t>
      </w:r>
      <w:r>
        <w:rPr>
          <w:rFonts w:eastAsia="方正仿宋_GBK" w:cs="Times New Roman" w:hint="eastAsia"/>
          <w:color w:val="000000"/>
          <w:sz w:val="32"/>
          <w:szCs w:val="24"/>
        </w:rPr>
        <w:t>（</w:t>
      </w:r>
      <w:r>
        <w:rPr>
          <w:rFonts w:eastAsia="方正仿宋_GBK" w:cs="Times New Roman"/>
          <w:color w:val="000000"/>
          <w:sz w:val="32"/>
          <w:szCs w:val="24"/>
        </w:rPr>
        <w:t>单位</w:t>
      </w:r>
      <w:r>
        <w:rPr>
          <w:rFonts w:eastAsia="方正仿宋_GBK" w:cs="Times New Roman" w:hint="eastAsia"/>
          <w:color w:val="000000"/>
          <w:sz w:val="32"/>
          <w:szCs w:val="24"/>
        </w:rPr>
        <w:t>）要求顺延期限的</w:t>
      </w:r>
      <w:r>
        <w:rPr>
          <w:rFonts w:eastAsia="方正仿宋_GBK" w:cs="Times New Roman"/>
          <w:color w:val="000000"/>
          <w:sz w:val="32"/>
          <w:szCs w:val="24"/>
        </w:rPr>
        <w:t>申请收悉。经审查，</w:t>
      </w:r>
      <w:r>
        <w:rPr>
          <w:rFonts w:eastAsia="方正仿宋_GBK" w:cs="Times New Roman" w:hint="eastAsia"/>
          <w:color w:val="000000"/>
          <w:sz w:val="32"/>
          <w:szCs w:val="24"/>
        </w:rPr>
        <w:t>你（单位）耽误期限事由不属于不可抗拒的事由或者正当理由</w:t>
      </w:r>
      <w:r>
        <w:rPr>
          <w:rFonts w:eastAsia="方正仿宋_GBK" w:cs="Times New Roman"/>
          <w:color w:val="000000"/>
          <w:sz w:val="32"/>
          <w:szCs w:val="24"/>
        </w:rPr>
        <w:t>，</w:t>
      </w:r>
      <w:r>
        <w:rPr>
          <w:rFonts w:eastAsia="方正仿宋_GBK" w:cs="Times New Roman" w:hint="eastAsia"/>
          <w:color w:val="000000"/>
          <w:sz w:val="32"/>
          <w:szCs w:val="24"/>
        </w:rPr>
        <w:t>根据《中华人民共和国海关办理行政处罚案件程序规定》第二十三条之规定，</w:t>
      </w:r>
      <w:r>
        <w:rPr>
          <w:rFonts w:eastAsia="方正仿宋_GBK" w:cs="Times New Roman"/>
          <w:color w:val="000000"/>
          <w:sz w:val="32"/>
          <w:szCs w:val="24"/>
        </w:rPr>
        <w:t>决定不予</w:t>
      </w:r>
      <w:r>
        <w:rPr>
          <w:rFonts w:eastAsia="方正仿宋_GBK" w:cs="Times New Roman" w:hint="eastAsia"/>
          <w:color w:val="000000"/>
          <w:sz w:val="32"/>
          <w:szCs w:val="24"/>
        </w:rPr>
        <w:t>顺延期限</w:t>
      </w:r>
      <w:r>
        <w:rPr>
          <w:rFonts w:eastAsia="方正仿宋_GBK" w:cs="Times New Roman"/>
          <w:color w:val="000000"/>
          <w:sz w:val="32"/>
          <w:szCs w:val="24"/>
        </w:rPr>
        <w:t>。</w:t>
      </w:r>
    </w:p>
    <w:p>
      <w:pPr>
        <w:pStyle w:val="253"/>
        <w:spacing w:line="540" w:lineRule="exact"/>
        <w:ind w:firstLineChars="200" w:firstLine="640"/>
        <w:rPr>
          <w:rFonts w:eastAsia="方正仿宋_GBK" w:cs="Times New Roman"/>
          <w:color w:val="000000"/>
          <w:sz w:val="32"/>
          <w:szCs w:val="24"/>
        </w:rPr>
      </w:pPr>
    </w:p>
    <w:p>
      <w:pPr>
        <w:pStyle w:val="253"/>
        <w:spacing w:line="540" w:lineRule="exact"/>
        <w:ind w:firstLineChars="200" w:firstLine="640"/>
        <w:rPr>
          <w:rFonts w:eastAsia="方正仿宋_GBK" w:cs="Times New Roman"/>
          <w:color w:val="000000"/>
          <w:sz w:val="32"/>
          <w:szCs w:val="24"/>
        </w:rPr>
      </w:pPr>
    </w:p>
    <w:p>
      <w:pPr>
        <w:pStyle w:val="253"/>
        <w:spacing w:line="540" w:lineRule="exact"/>
        <w:ind w:firstLineChars="200" w:firstLine="640"/>
        <w:rPr>
          <w:rFonts w:eastAsia="方正仿宋_GBK" w:cs="Times New Roman"/>
          <w:color w:val="000000"/>
          <w:sz w:val="32"/>
          <w:szCs w:val="24"/>
        </w:rPr>
      </w:pPr>
    </w:p>
    <w:p>
      <w:pPr>
        <w:pStyle w:val="253"/>
        <w:spacing w:line="540" w:lineRule="exact"/>
        <w:ind w:firstLineChars="200" w:firstLine="640"/>
        <w:rPr>
          <w:rFonts w:eastAsia="方正仿宋_GBK" w:cs="Times New Roman"/>
          <w:color w:val="000000"/>
          <w:sz w:val="32"/>
          <w:szCs w:val="24"/>
        </w:rPr>
      </w:pPr>
    </w:p>
    <w:p>
      <w:pPr>
        <w:pStyle w:val="253"/>
        <w:spacing w:line="540" w:lineRule="exact"/>
        <w:ind w:firstLineChars="1900" w:firstLine="608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（印章）</w:t>
      </w:r>
    </w:p>
    <w:p>
      <w:pPr>
        <w:pStyle w:val="253"/>
        <w:spacing w:line="540" w:lineRule="exact"/>
        <w:ind w:firstLineChars="1800" w:firstLine="576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年 　月   日　</w:t>
      </w:r>
    </w:p>
    <w:p>
      <w:pPr>
        <w:pStyle w:val="253"/>
        <w:snapToGrid w:val="0"/>
        <w:spacing w:line="560" w:lineRule="exact"/>
        <w:jc w:val="center"/>
        <w:rPr>
          <w:rFonts w:ascii="方正黑体_GBK" w:eastAsia="方正黑体_GBK" w:cs="Times New Roman"/>
          <w:color w:val="000000"/>
          <w:sz w:val="44"/>
          <w:szCs w:val="44"/>
        </w:rPr>
      </w:pPr>
      <w:r>
        <w:rPr>
          <w:rFonts w:eastAsia="仿宋_GB2312" w:cs="Times New Roman"/>
          <w:color w:val="000000"/>
          <w:sz w:val="30"/>
          <w:szCs w:val="30"/>
        </w:rPr>
        <w:br w:type="page"/>
      </w:r>
      <w:r>
        <w:rPr>
          <w:rFonts w:ascii="方正黑体_GBK" w:eastAsia="方正黑体_GBK" w:cs="Times New Roman" w:hint="eastAsia"/>
          <w:color w:val="000000"/>
          <w:sz w:val="44"/>
          <w:szCs w:val="44"/>
        </w:rPr>
        <w:t>中华人民共和国       海关</w:t>
      </w:r>
    </w:p>
    <w:p>
      <w:pPr>
        <w:pStyle w:val="253"/>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准予延/分期缴纳罚款决定书</w:t>
      </w:r>
    </w:p>
    <w:p>
      <w:pPr>
        <w:pStyle w:val="253"/>
        <w:snapToGrid w:val="0"/>
        <w:spacing w:line="560" w:lineRule="exact"/>
        <w:jc w:val="right"/>
        <w:rPr>
          <w:rFonts w:ascii="方正仿宋_GBK" w:eastAsia="方正仿宋_GBK" w:cs="Times New Roman"/>
          <w:color w:val="000000"/>
          <w:sz w:val="28"/>
          <w:szCs w:val="32"/>
        </w:rPr>
      </w:pPr>
      <w:r>
        <w:rPr>
          <w:rFonts w:eastAsia="方正仿宋_GBK" w:cs="Times New Roman"/>
          <w:color w:val="000000"/>
          <w:sz w:val="32"/>
          <w:szCs w:val="32"/>
        </w:rPr>
        <w:t>　　　　　　　　　　　　　</w:t>
      </w:r>
      <w:r>
        <w:rPr>
          <w:rFonts w:ascii="方正仿宋_GBK" w:eastAsia="方正仿宋_GBK" w:cs="Times New Roman" w:hint="eastAsia"/>
          <w:color w:val="000000"/>
          <w:sz w:val="32"/>
          <w:szCs w:val="32"/>
        </w:rPr>
        <w:t>关检</w:t>
      </w:r>
      <w:r>
        <w:rPr>
          <w:rFonts w:ascii="Times New Roman" w:eastAsia="方正仿宋_GBK" w:cs="Times New Roman" w:hAnsi="Times New Roman" w:hint="eastAsia"/>
          <w:sz w:val="32"/>
          <w:szCs w:val="32"/>
        </w:rPr>
        <w:t>准延/分</w:t>
      </w:r>
      <w:r>
        <w:rPr>
          <w:rFonts w:ascii="方正仿宋_GBK" w:eastAsia="方正仿宋_GBK" w:cs="Times New Roman" w:hint="eastAsia"/>
          <w:color w:val="000000"/>
          <w:sz w:val="32"/>
          <w:szCs w:val="32"/>
        </w:rPr>
        <w:t>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253"/>
        <w:snapToGrid w:val="0"/>
        <w:spacing w:line="560" w:lineRule="exact"/>
        <w:rPr>
          <w:rFonts w:ascii="方正仿宋_GBK" w:eastAsia="方正仿宋_GBK" w:cs="Times New Roman"/>
          <w:color w:val="000000"/>
          <w:sz w:val="32"/>
          <w:szCs w:val="32"/>
          <w:u w:val="single"/>
        </w:rPr>
      </w:pPr>
    </w:p>
    <w:p>
      <w:pPr>
        <w:pStyle w:val="253"/>
        <w:snapToGrid w:val="0"/>
        <w:spacing w:line="560" w:lineRule="exact"/>
        <w:rPr>
          <w:rFonts w:ascii="方正仿宋_GBK" w:eastAsia="方正仿宋_GBK" w:cs="Times New Roman"/>
          <w:color w:val="000000"/>
          <w:sz w:val="32"/>
          <w:szCs w:val="32"/>
        </w:rPr>
      </w:pP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w:t>
      </w:r>
    </w:p>
    <w:p>
      <w:pPr>
        <w:pStyle w:val="253"/>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你（单位）提出的延/分期缴纳罚款申请收悉。经审查，根据《中华人民共和国行政处罚法》第六十六条、《中华人民共和国海关</w:t>
      </w:r>
      <w:r>
        <w:rPr>
          <w:rFonts w:ascii="方正仿宋_GBK" w:eastAsia="方正仿宋_GBK" w:cs="Times New Roman"/>
          <w:color w:val="000000"/>
          <w:sz w:val="32"/>
          <w:szCs w:val="32"/>
        </w:rPr>
        <w:t>办理</w:t>
      </w:r>
      <w:r>
        <w:rPr>
          <w:rFonts w:ascii="方正仿宋_GBK" w:eastAsia="方正仿宋_GBK" w:cs="Times New Roman" w:hint="eastAsia"/>
          <w:color w:val="000000"/>
          <w:sz w:val="32"/>
          <w:szCs w:val="32"/>
        </w:rPr>
        <w:t>行政处罚</w:t>
      </w:r>
      <w:r>
        <w:rPr>
          <w:rFonts w:ascii="方正仿宋_GBK" w:eastAsia="方正仿宋_GBK" w:cs="Times New Roman"/>
          <w:color w:val="000000"/>
          <w:sz w:val="32"/>
          <w:szCs w:val="32"/>
        </w:rPr>
        <w:t>案件程序规定</w:t>
      </w:r>
      <w:r>
        <w:rPr>
          <w:rFonts w:ascii="方正仿宋_GBK" w:eastAsia="方正仿宋_GBK" w:cs="Times New Roman" w:hint="eastAsia"/>
          <w:color w:val="000000"/>
          <w:sz w:val="32"/>
          <w:szCs w:val="32"/>
        </w:rPr>
        <w:t>》第</w:t>
      </w:r>
      <w:r>
        <w:rPr>
          <w:rFonts w:ascii="方正仿宋_GBK" w:eastAsia="方正仿宋_GBK" w:cs="Times New Roman"/>
          <w:color w:val="000000"/>
          <w:sz w:val="32"/>
          <w:szCs w:val="32"/>
        </w:rPr>
        <w:t>一百零八条</w:t>
      </w:r>
      <w:r>
        <w:rPr>
          <w:rFonts w:ascii="方正仿宋_GBK" w:eastAsia="方正仿宋_GBK" w:cs="Times New Roman" w:hint="eastAsia"/>
          <w:color w:val="000000"/>
          <w:sz w:val="32"/>
          <w:szCs w:val="32"/>
        </w:rPr>
        <w:t>之规定，决定：</w:t>
      </w:r>
    </w:p>
    <w:p>
      <w:pPr>
        <w:pStyle w:val="253"/>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一、准予暂缓缴纳罚款，延期至</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年</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月</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日。</w:t>
      </w:r>
    </w:p>
    <w:p>
      <w:pPr>
        <w:pStyle w:val="253"/>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二、准予分期缴纳罚款，具体期限和数额如下：</w:t>
      </w:r>
    </w:p>
    <w:p>
      <w:pPr>
        <w:pStyle w:val="253"/>
        <w:snapToGrid w:val="0"/>
        <w:spacing w:line="560" w:lineRule="exact"/>
        <w:rPr>
          <w:rFonts w:ascii="方正仿宋_GBK" w:eastAsia="方正仿宋_GBK" w:cs="Times New Roman"/>
          <w:color w:val="000000"/>
          <w:sz w:val="32"/>
          <w:szCs w:val="32"/>
          <w:u w:val="single"/>
        </w:rPr>
      </w:pPr>
      <w:r>
        <w:rPr>
          <w:rFonts w:ascii="方正仿宋_GBK" w:eastAsia="方正仿宋_GBK" w:cs="Times New Roman" w:hint="eastAsia"/>
          <w:color w:val="000000"/>
          <w:sz w:val="32"/>
          <w:szCs w:val="32"/>
          <w:u w:val="single"/>
        </w:rPr>
        <w:t xml:space="preserve">                                                    </w:t>
      </w:r>
    </w:p>
    <w:p>
      <w:pPr>
        <w:pStyle w:val="253"/>
        <w:snapToGrid w:val="0"/>
        <w:spacing w:line="560" w:lineRule="exact"/>
        <w:rPr>
          <w:rFonts w:ascii="方正仿宋_GBK" w:eastAsia="方正仿宋_GBK" w:cs="Times New Roman"/>
          <w:color w:val="000000"/>
          <w:sz w:val="32"/>
          <w:szCs w:val="32"/>
          <w:u w:val="single"/>
        </w:rPr>
      </w:pPr>
      <w:r>
        <w:rPr>
          <w:rFonts w:ascii="方正仿宋_GBK" w:eastAsia="方正仿宋_GBK" w:cs="Times New Roman" w:hint="eastAsia"/>
          <w:color w:val="000000"/>
          <w:sz w:val="32"/>
          <w:szCs w:val="32"/>
          <w:u w:val="single"/>
        </w:rPr>
        <w:t xml:space="preserve">                                                     </w:t>
      </w:r>
    </w:p>
    <w:p>
      <w:pPr>
        <w:pStyle w:val="253"/>
        <w:snapToGrid w:val="0"/>
        <w:spacing w:line="560" w:lineRule="exact"/>
        <w:rPr>
          <w:rFonts w:ascii="方正仿宋_GBK" w:eastAsia="方正仿宋_GBK" w:cs="Times New Roman"/>
          <w:color w:val="000000"/>
          <w:sz w:val="32"/>
          <w:szCs w:val="32"/>
        </w:rPr>
      </w:pPr>
      <w:r>
        <w:rPr>
          <w:rFonts w:ascii="方正仿宋_GBK" w:eastAsia="方正仿宋_GBK" w:cs="Times New Roman" w:hint="eastAsia"/>
          <w:color w:val="000000"/>
          <w:sz w:val="32"/>
          <w:szCs w:val="32"/>
          <w:u w:val="single"/>
        </w:rPr>
        <w:t xml:space="preserve">                                                     </w:t>
      </w: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Chars="2000" w:firstLine="640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（印章）</w:t>
      </w:r>
    </w:p>
    <w:p>
      <w:pPr>
        <w:pStyle w:val="253"/>
        <w:snapToGrid w:val="0"/>
        <w:spacing w:line="560" w:lineRule="exact"/>
        <w:ind w:right="320"/>
        <w:jc w:val="right"/>
        <w:rPr>
          <w:rFonts w:eastAsia="方正黑体_GBK" w:cs="Times New Roman"/>
          <w:color w:val="000000"/>
          <w:sz w:val="44"/>
          <w:szCs w:val="44"/>
        </w:rPr>
        <w:sectPr>
          <w:pgSz w:w="11906" w:h="16838"/>
          <w:pgMar w:top="1440" w:right="1800" w:bottom="1440" w:left="1800" w:header="851" w:footer="992" w:gutter="0"/>
          <w:docGrid w:type="lines" w:linePitch="312" w:charSpace="0"/>
        </w:sectPr>
      </w:pPr>
      <w:r>
        <w:rPr>
          <w:rFonts w:ascii="方正仿宋_GBK" w:eastAsia="方正仿宋_GBK" w:cs="Times New Roman" w:hint="eastAsia"/>
          <w:color w:val="000000"/>
          <w:sz w:val="32"/>
          <w:szCs w:val="32"/>
        </w:rPr>
        <w:t>年　月　日</w:t>
      </w:r>
    </w:p>
    <w:p>
      <w:pPr>
        <w:pStyle w:val="253"/>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53"/>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不予延/分期缴纳罚款决定书</w:t>
      </w:r>
    </w:p>
    <w:p>
      <w:pPr>
        <w:pStyle w:val="253"/>
        <w:snapToGrid w:val="0"/>
        <w:spacing w:line="560" w:lineRule="exact"/>
        <w:jc w:val="right"/>
        <w:rPr>
          <w:rFonts w:ascii="方正仿宋_GBK" w:eastAsia="方正仿宋_GBK" w:cs="Times New Roman"/>
          <w:color w:val="000000"/>
          <w:sz w:val="28"/>
          <w:szCs w:val="32"/>
        </w:rPr>
      </w:pPr>
      <w:r>
        <w:rPr>
          <w:rFonts w:eastAsia="方正仿宋_GBK" w:cs="Times New Roman"/>
          <w:color w:val="000000"/>
          <w:sz w:val="32"/>
          <w:szCs w:val="32"/>
        </w:rPr>
        <w:t>　　　　　　　　　　　　　</w:t>
      </w:r>
      <w:r>
        <w:rPr>
          <w:rFonts w:ascii="方正仿宋_GBK" w:eastAsia="方正仿宋_GBK" w:cs="Times New Roman" w:hint="eastAsia"/>
          <w:color w:val="000000"/>
          <w:sz w:val="32"/>
          <w:szCs w:val="32"/>
        </w:rPr>
        <w:t>关检</w:t>
      </w:r>
      <w:r>
        <w:rPr>
          <w:rFonts w:ascii="Times New Roman" w:eastAsia="方正仿宋_GBK" w:cs="Times New Roman" w:hAnsi="Times New Roman"/>
          <w:sz w:val="32"/>
          <w:szCs w:val="32"/>
        </w:rPr>
        <w:t>不</w:t>
      </w:r>
      <w:r>
        <w:rPr>
          <w:rFonts w:ascii="Times New Roman" w:eastAsia="方正仿宋_GBK" w:cs="Times New Roman" w:hAnsi="Times New Roman" w:hint="eastAsia"/>
          <w:sz w:val="32"/>
          <w:szCs w:val="32"/>
        </w:rPr>
        <w:t>延/分</w:t>
      </w:r>
      <w:r>
        <w:rPr>
          <w:rFonts w:ascii="方正仿宋_GBK" w:eastAsia="方正仿宋_GBK" w:cs="Times New Roman" w:hint="eastAsia"/>
          <w:color w:val="000000"/>
          <w:sz w:val="32"/>
          <w:szCs w:val="32"/>
        </w:rPr>
        <w:t>字</w:t>
      </w:r>
      <w:r>
        <w:rPr>
          <w:rFonts w:eastAsia="方正仿宋_GBK" w:cs="Times New Roman"/>
          <w:color w:val="000000"/>
          <w:sz w:val="32"/>
          <w:szCs w:val="32"/>
        </w:rPr>
        <w:t>〔  〕</w:t>
      </w:r>
      <w:r>
        <w:rPr>
          <w:rFonts w:ascii="方正仿宋_GBK" w:eastAsia="方正仿宋_GBK" w:cs="Times New Roman" w:hint="eastAsia"/>
          <w:color w:val="000000"/>
          <w:sz w:val="32"/>
          <w:szCs w:val="32"/>
        </w:rPr>
        <w:t xml:space="preserve">    号</w:t>
      </w:r>
    </w:p>
    <w:p>
      <w:pPr>
        <w:pStyle w:val="253"/>
        <w:snapToGrid w:val="0"/>
        <w:spacing w:line="560" w:lineRule="exact"/>
        <w:rPr>
          <w:rFonts w:ascii="方正仿宋_GBK" w:eastAsia="方正仿宋_GBK" w:cs="Times New Roman"/>
          <w:color w:val="000000"/>
          <w:sz w:val="32"/>
          <w:szCs w:val="32"/>
          <w:u w:val="single"/>
        </w:rPr>
      </w:pPr>
    </w:p>
    <w:p>
      <w:pPr>
        <w:pStyle w:val="253"/>
        <w:snapToGrid w:val="0"/>
        <w:spacing w:line="560" w:lineRule="exact"/>
        <w:rPr>
          <w:rFonts w:ascii="方正仿宋_GBK" w:eastAsia="方正仿宋_GBK" w:cs="Times New Roman"/>
          <w:color w:val="000000"/>
          <w:sz w:val="32"/>
          <w:szCs w:val="32"/>
        </w:rPr>
      </w:pPr>
      <w:r>
        <w:rPr>
          <w:rFonts w:ascii="方正仿宋_GBK" w:eastAsia="方正仿宋_GBK" w:cs="Times New Roman" w:hint="eastAsia"/>
          <w:color w:val="000000"/>
          <w:sz w:val="32"/>
          <w:szCs w:val="32"/>
          <w:u w:val="single"/>
        </w:rPr>
        <w:t>　　　　　　　　　　</w:t>
      </w:r>
      <w:r>
        <w:rPr>
          <w:rFonts w:ascii="方正仿宋_GBK" w:eastAsia="方正仿宋_GBK" w:cs="Times New Roman" w:hint="eastAsia"/>
          <w:color w:val="000000"/>
          <w:sz w:val="32"/>
          <w:szCs w:val="32"/>
        </w:rPr>
        <w:t>：</w:t>
      </w:r>
    </w:p>
    <w:p>
      <w:pPr>
        <w:pStyle w:val="253"/>
        <w:snapToGrid w:val="0"/>
        <w:spacing w:line="560" w:lineRule="exact"/>
        <w:ind w:firstLine="630"/>
        <w:rPr>
          <w:rFonts w:ascii="方正仿宋_GBK" w:eastAsia="方正仿宋_GBK" w:cs="Times New Roman"/>
          <w:color w:val="000000"/>
          <w:sz w:val="32"/>
          <w:szCs w:val="24"/>
        </w:rPr>
      </w:pPr>
      <w:r>
        <w:rPr>
          <w:rFonts w:ascii="方正仿宋_GBK" w:eastAsia="方正仿宋_GBK" w:cs="Times New Roman" w:hint="eastAsia"/>
          <w:color w:val="000000"/>
          <w:sz w:val="32"/>
          <w:szCs w:val="24"/>
        </w:rPr>
        <w:t>你</w:t>
      </w:r>
      <w:r>
        <w:rPr>
          <w:rFonts w:ascii="方正仿宋_GBK" w:eastAsia="方正仿宋_GBK" w:cs="Times New Roman" w:hint="eastAsia"/>
          <w:color w:val="000000"/>
          <w:sz w:val="32"/>
          <w:szCs w:val="32"/>
        </w:rPr>
        <w:t>（单位）</w:t>
      </w:r>
      <w:r>
        <w:rPr>
          <w:rFonts w:ascii="方正仿宋_GBK" w:eastAsia="方正仿宋_GBK" w:cs="Times New Roman" w:hint="eastAsia"/>
          <w:color w:val="000000"/>
          <w:sz w:val="32"/>
          <w:szCs w:val="24"/>
        </w:rPr>
        <w:t>提出的延/分期缴纳罚款申请收悉。经审查，根据《中华人民共和国行政处罚法》第六十六条、</w:t>
      </w:r>
      <w:r>
        <w:rPr>
          <w:rFonts w:ascii="方正仿宋_GBK" w:eastAsia="方正仿宋_GBK" w:cs="Times New Roman" w:hint="eastAsia"/>
          <w:color w:val="000000"/>
          <w:sz w:val="32"/>
          <w:szCs w:val="32"/>
        </w:rPr>
        <w:t>《中华人民共和国海关</w:t>
      </w:r>
      <w:r>
        <w:rPr>
          <w:rFonts w:ascii="方正仿宋_GBK" w:eastAsia="方正仿宋_GBK" w:cs="Times New Roman"/>
          <w:color w:val="000000"/>
          <w:sz w:val="32"/>
          <w:szCs w:val="32"/>
        </w:rPr>
        <w:t>办理</w:t>
      </w:r>
      <w:r>
        <w:rPr>
          <w:rFonts w:ascii="方正仿宋_GBK" w:eastAsia="方正仿宋_GBK" w:cs="Times New Roman" w:hint="eastAsia"/>
          <w:color w:val="000000"/>
          <w:sz w:val="32"/>
          <w:szCs w:val="32"/>
        </w:rPr>
        <w:t>行政处罚</w:t>
      </w:r>
      <w:r>
        <w:rPr>
          <w:rFonts w:ascii="方正仿宋_GBK" w:eastAsia="方正仿宋_GBK" w:cs="Times New Roman"/>
          <w:color w:val="000000"/>
          <w:sz w:val="32"/>
          <w:szCs w:val="32"/>
        </w:rPr>
        <w:t>案件程序规定</w:t>
      </w:r>
      <w:r>
        <w:rPr>
          <w:rFonts w:ascii="方正仿宋_GBK" w:eastAsia="方正仿宋_GBK" w:cs="Times New Roman" w:hint="eastAsia"/>
          <w:color w:val="000000"/>
          <w:sz w:val="32"/>
          <w:szCs w:val="32"/>
        </w:rPr>
        <w:t>》第</w:t>
      </w:r>
      <w:r>
        <w:rPr>
          <w:rFonts w:ascii="方正仿宋_GBK" w:eastAsia="方正仿宋_GBK" w:cs="Times New Roman"/>
          <w:color w:val="000000"/>
          <w:sz w:val="32"/>
          <w:szCs w:val="32"/>
        </w:rPr>
        <w:t>一百零八条</w:t>
      </w:r>
      <w:r>
        <w:rPr>
          <w:rFonts w:ascii="方正仿宋_GBK" w:eastAsia="方正仿宋_GBK" w:cs="Times New Roman" w:hint="eastAsia"/>
          <w:color w:val="000000"/>
          <w:sz w:val="32"/>
          <w:szCs w:val="24"/>
        </w:rPr>
        <w:t>之规定，决定不予暂缓/分期缴纳罚款。</w:t>
      </w: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648"/>
        <w:rPr>
          <w:rFonts w:ascii="方正仿宋_GBK" w:eastAsia="方正仿宋_GBK" w:cs="Times New Roman"/>
          <w:color w:val="000000"/>
          <w:sz w:val="32"/>
          <w:szCs w:val="32"/>
        </w:rPr>
      </w:pPr>
    </w:p>
    <w:p>
      <w:pPr>
        <w:pStyle w:val="253"/>
        <w:snapToGrid w:val="0"/>
        <w:spacing w:line="560" w:lineRule="exact"/>
        <w:ind w:firstLineChars="2000" w:firstLine="640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（印章）</w:t>
      </w:r>
    </w:p>
    <w:p>
      <w:pPr>
        <w:pStyle w:val="253"/>
        <w:snapToGrid w:val="0"/>
        <w:spacing w:line="560" w:lineRule="exact"/>
        <w:ind w:firstLineChars="1950" w:firstLine="62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年　月　日</w:t>
      </w:r>
    </w:p>
    <w:p>
      <w:pPr>
        <w:widowControl/>
        <w:jc w:val="left"/>
        <w:rPr>
          <w:rFonts w:ascii="方正黑体_GBK" w:eastAsia="方正黑体_GBK" w:cs="Times New Roman"/>
          <w:color w:val="000000"/>
          <w:sz w:val="44"/>
          <w:szCs w:val="44"/>
        </w:rPr>
      </w:pPr>
      <w:r>
        <w:rPr>
          <w:rFonts w:ascii="方正黑体_GBK" w:eastAsia="方正黑体_GBK" w:cs="Times New Roman"/>
          <w:color w:val="000000"/>
          <w:sz w:val="44"/>
          <w:szCs w:val="44"/>
        </w:rPr>
        <w:br w:type="page"/>
      </w:r>
    </w:p>
    <w:p>
      <w:pPr>
        <w:pStyle w:val="253"/>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53"/>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53"/>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公 告</w:t>
      </w:r>
    </w:p>
    <w:p>
      <w:pPr>
        <w:pStyle w:val="253"/>
        <w:snapToGrid w:val="0"/>
        <w:spacing w:line="560" w:lineRule="exact"/>
        <w:jc w:val="right"/>
        <w:rPr>
          <w:rFonts w:eastAsia="方正仿宋_GBK" w:cs="Times New Roman"/>
          <w:b/>
          <w:color w:val="000000"/>
          <w:sz w:val="28"/>
          <w:szCs w:val="28"/>
        </w:rPr>
      </w:pPr>
      <w:r>
        <w:rPr>
          <w:rFonts w:ascii="方正仿宋_GBK" w:eastAsia="方正仿宋_GBK" w:cs="Times New Roman"/>
          <w:color w:val="000000"/>
          <w:sz w:val="32"/>
          <w:szCs w:val="32"/>
        </w:rPr>
        <w:t xml:space="preserve">                 </w:t>
      </w:r>
      <w:r>
        <w:rPr>
          <w:rFonts w:eastAsia="方正仿宋_GBK" w:cs="Times New Roman"/>
          <w:color w:val="000000"/>
          <w:sz w:val="32"/>
          <w:szCs w:val="32"/>
        </w:rPr>
        <w:t xml:space="preserve"> </w:t>
      </w:r>
      <w:r>
        <w:rPr>
          <w:rFonts w:ascii="方正仿宋_GBK" w:eastAsia="方正仿宋_GBK" w:cs="Times New Roman"/>
          <w:color w:val="000000"/>
          <w:sz w:val="32"/>
          <w:szCs w:val="32"/>
        </w:rPr>
        <w:t>关</w:t>
      </w:r>
      <w:r>
        <w:rPr>
          <w:rFonts w:ascii="方正仿宋_GBK" w:eastAsia="方正仿宋_GBK" w:cs="Times New Roman" w:hint="eastAsia"/>
          <w:color w:val="000000"/>
          <w:sz w:val="32"/>
          <w:szCs w:val="32"/>
        </w:rPr>
        <w:t>检公告</w:t>
      </w:r>
      <w:r>
        <w:rPr>
          <w:rFonts w:ascii="方正仿宋_GBK" w:eastAsia="方正仿宋_GBK" w:cs="Times New Roman"/>
          <w:color w:val="000000"/>
          <w:sz w:val="32"/>
          <w:szCs w:val="32"/>
        </w:rPr>
        <w:t>字〔</w:t>
      </w:r>
      <w:r>
        <w:rPr>
          <w:rFonts w:eastAsia="方正仿宋_GBK" w:cs="Times New Roman"/>
          <w:color w:val="000000"/>
          <w:sz w:val="32"/>
          <w:szCs w:val="32"/>
        </w:rPr>
        <w:t xml:space="preserve">  </w:t>
      </w:r>
      <w:r>
        <w:rPr>
          <w:rFonts w:ascii="方正仿宋_GBK" w:eastAsia="方正仿宋_GBK" w:cs="Times New Roman"/>
          <w:color w:val="000000"/>
          <w:sz w:val="32"/>
          <w:szCs w:val="32"/>
        </w:rPr>
        <w:t>〕</w:t>
      </w:r>
      <w:r>
        <w:rPr>
          <w:rFonts w:eastAsia="方正仿宋_GBK" w:cs="Times New Roman"/>
          <w:color w:val="000000"/>
          <w:sz w:val="32"/>
          <w:szCs w:val="32"/>
        </w:rPr>
        <w:t xml:space="preserve">  </w:t>
      </w:r>
      <w:r>
        <w:rPr>
          <w:rFonts w:ascii="方正仿宋_GBK" w:eastAsia="方正仿宋_GBK" w:cs="Times New Roman"/>
          <w:color w:val="000000"/>
          <w:sz w:val="32"/>
          <w:szCs w:val="32"/>
        </w:rPr>
        <w:t>号</w:t>
      </w:r>
    </w:p>
    <w:p>
      <w:pPr>
        <w:pStyle w:val="253"/>
        <w:snapToGrid w:val="0"/>
        <w:spacing w:line="560" w:lineRule="exact"/>
        <w:rPr>
          <w:rFonts w:ascii="方正仿宋_GBK" w:eastAsia="方正仿宋_GBK" w:cs="Times New Roman"/>
          <w:color w:val="000000"/>
          <w:sz w:val="32"/>
          <w:szCs w:val="32"/>
          <w:u w:val="single"/>
        </w:rPr>
      </w:pPr>
    </w:p>
    <w:p>
      <w:pPr>
        <w:pStyle w:val="253"/>
        <w:snapToGrid w:val="0"/>
        <w:spacing w:line="560" w:lineRule="exact"/>
        <w:rPr>
          <w:rFonts w:eastAsia="方正仿宋_GBK" w:cs="Times New Roman"/>
          <w:color w:val="000000"/>
          <w:sz w:val="32"/>
          <w:szCs w:val="32"/>
        </w:rPr>
      </w:pP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方正仿宋_GBK" w:eastAsia="方正仿宋_GBK" w:cs="Times New Roman"/>
          <w:color w:val="000000"/>
          <w:sz w:val="32"/>
          <w:szCs w:val="32"/>
        </w:rPr>
        <w:t>：</w:t>
      </w:r>
    </w:p>
    <w:p>
      <w:pPr>
        <w:pStyle w:val="253"/>
        <w:wordWrap w:val="0"/>
        <w:topLinePunct/>
        <w:snapToGrid w:val="0"/>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我关于</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年</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月</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日对你（单位）作出了</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（法律文书号：</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）。该文书正本已于</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年</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月</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日在我关公告栏内张贴，根据《中华人民共和国海关办理行政处罚案件程序规定》第二十四条、第二十八条之规定，自本公告发布之日起满</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rPr>
        <w:t>即视为送达。</w:t>
      </w:r>
    </w:p>
    <w:p>
      <w:pPr>
        <w:pStyle w:val="253"/>
        <w:snapToGrid w:val="0"/>
        <w:spacing w:line="560" w:lineRule="exact"/>
        <w:ind w:firstLine="646"/>
        <w:rPr>
          <w:rFonts w:eastAsia="方正仿宋_GBK" w:cs="Times New Roman"/>
          <w:color w:val="000000"/>
          <w:sz w:val="32"/>
          <w:szCs w:val="32"/>
        </w:rPr>
      </w:pPr>
      <w:r>
        <w:rPr>
          <w:rFonts w:ascii="方正仿宋_GBK" w:eastAsia="方正仿宋_GBK" w:cs="Times New Roman"/>
          <w:color w:val="000000"/>
          <w:sz w:val="32"/>
          <w:szCs w:val="32"/>
        </w:rPr>
        <w:t>特此公告。</w:t>
      </w:r>
    </w:p>
    <w:p>
      <w:pPr>
        <w:pStyle w:val="253"/>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pPr>
        <w:pStyle w:val="253"/>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pPr>
        <w:pStyle w:val="253"/>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pPr>
        <w:pStyle w:val="253"/>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pPr>
        <w:pStyle w:val="253"/>
        <w:snapToGrid w:val="0"/>
        <w:spacing w:line="560" w:lineRule="exact"/>
        <w:ind w:firstLineChars="1750" w:firstLine="5600"/>
        <w:jc w:val="center"/>
        <w:rPr>
          <w:rFonts w:eastAsia="方正仿宋_GBK" w:cs="Times New Roman"/>
          <w:color w:val="000000"/>
          <w:sz w:val="32"/>
          <w:szCs w:val="32"/>
        </w:rPr>
      </w:pPr>
      <w:r>
        <w:rPr>
          <w:rFonts w:eastAsia="方正仿宋_GBK" w:cs="Times New Roman"/>
          <w:color w:val="000000"/>
          <w:sz w:val="32"/>
          <w:szCs w:val="32"/>
        </w:rPr>
        <w:t xml:space="preserve">   </w:t>
      </w:r>
      <w:r>
        <w:rPr>
          <w:rFonts w:eastAsia="方正仿宋_GBK" w:cs="Times New Roman" w:hint="eastAsia"/>
          <w:color w:val="000000"/>
          <w:sz w:val="32"/>
          <w:szCs w:val="32"/>
        </w:rPr>
        <w:t xml:space="preserve">  </w:t>
      </w:r>
      <w:r>
        <w:rPr>
          <w:rFonts w:ascii="方正仿宋_GBK" w:eastAsia="方正仿宋_GBK" w:cs="Times New Roman"/>
          <w:color w:val="000000"/>
          <w:sz w:val="32"/>
          <w:szCs w:val="32"/>
        </w:rPr>
        <w:t>（印章）</w:t>
      </w:r>
    </w:p>
    <w:p>
      <w:pPr>
        <w:pStyle w:val="253"/>
        <w:snapToGrid w:val="0"/>
        <w:spacing w:line="560" w:lineRule="exact"/>
        <w:ind w:firstLineChars="1650" w:firstLine="5280"/>
        <w:jc w:val="right"/>
        <w:rPr>
          <w:rFonts w:eastAsia="方正仿宋_GBK" w:cs="Times New Roman"/>
          <w:color w:val="000000"/>
          <w:sz w:val="32"/>
          <w:szCs w:val="32"/>
        </w:rPr>
        <w:sectPr>
          <w:pgSz w:w="11906" w:h="16838"/>
          <w:pgMar w:top="1440" w:right="1800" w:bottom="1440" w:left="1800" w:header="851" w:footer="992" w:gutter="0"/>
          <w:docGrid w:type="lines" w:linePitch="312" w:charSpace="0"/>
        </w:sectPr>
      </w:pPr>
      <w:r>
        <w:rPr>
          <w:rFonts w:ascii="方正仿宋_GBK" w:eastAsia="方正仿宋_GBK" w:cs="Times New Roman"/>
          <w:color w:val="000000"/>
          <w:sz w:val="32"/>
          <w:szCs w:val="32"/>
        </w:rPr>
        <w:t>年  月  日</w:t>
      </w:r>
    </w:p>
    <w:p>
      <w:pPr>
        <w:spacing w:line="560" w:lineRule="exact"/>
        <w:jc w:val="center"/>
        <w:rPr>
          <w:rFonts w:eastAsia="方正黑体_GBK"/>
          <w:color w:val="000000"/>
          <w:sz w:val="44"/>
        </w:rPr>
      </w:pPr>
      <w:r>
        <w:rPr>
          <w:rFonts w:eastAsia="方正黑体_GBK"/>
          <w:color w:val="000000"/>
          <w:sz w:val="44"/>
        </w:rPr>
        <w:t>中华人民共和国      海关</w:t>
      </w:r>
    </w:p>
    <w:p>
      <w:pPr>
        <w:spacing w:line="560" w:lineRule="exact"/>
        <w:jc w:val="center"/>
        <w:rPr>
          <w:rFonts w:eastAsia="方正黑体_GBK"/>
          <w:color w:val="000000"/>
        </w:rPr>
      </w:pPr>
      <w:r>
        <w:rPr>
          <w:rFonts w:eastAsia="方正黑体_GBK"/>
          <w:color w:val="000000"/>
          <w:sz w:val="44"/>
        </w:rPr>
        <w:t>责令改正通知书</w:t>
      </w:r>
    </w:p>
    <w:p>
      <w:pPr>
        <w:spacing w:line="560" w:lineRule="exact"/>
        <w:rPr>
          <w:rFonts w:eastAsia="方正仿宋_GBK"/>
          <w:color w:val="000000"/>
          <w:sz w:val="28"/>
          <w:szCs w:val="28"/>
        </w:rPr>
      </w:pPr>
      <w:r>
        <w:rPr>
          <w:rFonts w:eastAsia="方正仿宋_GBK"/>
          <w:color w:val="000000"/>
          <w:sz w:val="32"/>
        </w:rPr>
        <w:t xml:space="preserve">                              </w:t>
      </w:r>
      <w:r>
        <w:rPr>
          <w:rFonts w:eastAsia="方正仿宋_GBK" w:hint="eastAsia"/>
          <w:sz w:val="32"/>
          <w:szCs w:val="32"/>
        </w:rPr>
        <w:t>关检责改</w:t>
      </w:r>
      <w:r>
        <w:rPr>
          <w:rFonts w:eastAsia="方正仿宋_GBK"/>
          <w:sz w:val="32"/>
          <w:szCs w:val="32"/>
        </w:rPr>
        <w:t>字〔  〕    号</w:t>
      </w:r>
    </w:p>
    <w:p>
      <w:pPr>
        <w:spacing w:line="560" w:lineRule="exact"/>
        <w:rPr>
          <w:rFonts w:eastAsia="方正仿宋_GBK"/>
          <w:color w:val="000000"/>
          <w:sz w:val="32"/>
          <w:u w:val="single"/>
        </w:rPr>
      </w:pPr>
    </w:p>
    <w:p>
      <w:pPr>
        <w:spacing w:line="560" w:lineRule="exact"/>
        <w:rPr>
          <w:rFonts w:eastAsia="方正仿宋_GBK"/>
          <w:color w:val="000000"/>
          <w:sz w:val="32"/>
        </w:rPr>
      </w:pPr>
      <w:r>
        <w:rPr>
          <w:rFonts w:eastAsia="方正仿宋_GBK"/>
          <w:color w:val="000000"/>
          <w:sz w:val="32"/>
          <w:u w:val="single"/>
        </w:rPr>
        <w:t>　　　　　　　　　　　</w:t>
      </w:r>
      <w:r>
        <w:rPr>
          <w:rFonts w:eastAsia="方正仿宋_GBK"/>
          <w:color w:val="000000"/>
          <w:sz w:val="32"/>
        </w:rPr>
        <w:t>：</w:t>
      </w:r>
    </w:p>
    <w:p>
      <w:pPr>
        <w:snapToGrid w:val="0"/>
        <w:spacing w:line="560" w:lineRule="exact"/>
        <w:ind w:firstLineChars="200" w:firstLine="640"/>
        <w:rPr>
          <w:rFonts w:ascii="方正仿宋_GBK" w:eastAsia="方正仿宋_GBK"/>
          <w:color w:val="000000"/>
          <w:sz w:val="32"/>
        </w:rPr>
      </w:pPr>
      <w:r>
        <w:rPr>
          <w:rFonts w:ascii="方正仿宋_GBK" w:eastAsia="方正仿宋_GBK" w:hint="eastAsia"/>
          <w:color w:val="000000"/>
          <w:sz w:val="32"/>
        </w:rPr>
        <w:t>根据《中华人民共和国行政处罚法》第二十八条第一款、</w:t>
      </w:r>
    </w:p>
    <w:p>
      <w:pPr>
        <w:snapToGrid w:val="0"/>
        <w:spacing w:line="560" w:lineRule="exact"/>
        <w:rPr>
          <w:rFonts w:ascii="方正仿宋_GBK" w:eastAsia="方正仿宋_GBK"/>
          <w:color w:val="000000"/>
          <w:sz w:val="32"/>
        </w:rPr>
      </w:pPr>
      <w:r>
        <w:rPr>
          <w:rFonts w:ascii="方正仿宋_GBK" w:eastAsia="方正仿宋_GBK" w:hint="eastAsia"/>
          <w:color w:val="000000"/>
          <w:sz w:val="32"/>
          <w:u w:val="single"/>
        </w:rPr>
        <w:t xml:space="preserve"> </w:t>
      </w:r>
      <w:r>
        <w:rPr>
          <w:rFonts w:ascii="Lucida Sans" w:eastAsia="方正仿宋_GBK" w:hAnsi="Lucida Sans"/>
          <w:color w:val="000000"/>
          <w:sz w:val="32"/>
          <w:u w:val="single"/>
        </w:rPr>
        <w:t xml:space="preserve">       </w:t>
      </w:r>
      <w:r>
        <w:rPr>
          <w:rFonts w:ascii="方正仿宋_GBK" w:eastAsia="方正仿宋_GBK" w:hint="eastAsia"/>
          <w:color w:val="000000"/>
          <w:sz w:val="32"/>
          <w:u w:val="single"/>
        </w:rPr>
        <w:t xml:space="preserve">      </w:t>
      </w:r>
      <w:r>
        <w:rPr>
          <w:rFonts w:ascii="方正仿宋_GBK" w:eastAsia="方正仿宋_GBK" w:hint="eastAsia"/>
          <w:color w:val="000000"/>
          <w:sz w:val="32"/>
        </w:rPr>
        <w:t>之规定，现责令你（单位）自收到本通知之日起</w:t>
      </w:r>
      <w:r>
        <w:rPr>
          <w:rFonts w:ascii="方正仿宋_GBK" w:eastAsia="方正仿宋_GBK" w:hint="eastAsia"/>
          <w:color w:val="000000"/>
          <w:sz w:val="32"/>
          <w:u w:val="single"/>
        </w:rPr>
        <w:t xml:space="preserve">       </w:t>
      </w:r>
      <w:r>
        <w:rPr>
          <w:rFonts w:ascii="方正仿宋_GBK" w:eastAsia="方正仿宋_GBK" w:hint="eastAsia"/>
          <w:color w:val="000000"/>
          <w:sz w:val="32"/>
        </w:rPr>
        <w:t>天内，采取以下措施改正：</w:t>
      </w:r>
    </w:p>
    <w:p>
      <w:pPr>
        <w:snapToGrid w:val="0"/>
        <w:spacing w:line="560" w:lineRule="exact"/>
        <w:ind w:firstLine="641"/>
        <w:rPr>
          <w:rFonts w:eastAsia="方正仿宋_GBK"/>
          <w:color w:val="000000"/>
          <w:sz w:val="32"/>
          <w:u w:val="single"/>
        </w:rPr>
      </w:pPr>
      <w:r>
        <w:rPr>
          <w:rFonts w:eastAsia="方正仿宋_GBK" w:hint="eastAsia"/>
          <w:color w:val="000000"/>
          <w:sz w:val="32"/>
        </w:rPr>
        <w:t>一、</w:t>
      </w:r>
      <w:r>
        <w:rPr>
          <w:rFonts w:eastAsia="方正仿宋_GBK"/>
          <w:color w:val="000000"/>
          <w:sz w:val="32"/>
          <w:u w:val="single"/>
        </w:rPr>
        <w:t>　　　　　　　　　　　　　　　　　　　　</w:t>
      </w:r>
    </w:p>
    <w:p>
      <w:pPr>
        <w:snapToGrid w:val="0"/>
        <w:spacing w:line="560" w:lineRule="exact"/>
        <w:ind w:firstLine="641"/>
        <w:rPr>
          <w:rFonts w:eastAsia="方正仿宋_GBK"/>
          <w:color w:val="000000"/>
          <w:sz w:val="32"/>
        </w:rPr>
      </w:pPr>
      <w:r>
        <w:rPr>
          <w:rFonts w:eastAsia="方正仿宋_GBK"/>
          <w:color w:val="000000"/>
          <w:sz w:val="32"/>
        </w:rPr>
        <w:t>二</w:t>
      </w:r>
      <w:r>
        <w:rPr>
          <w:rFonts w:eastAsia="方正仿宋_GBK" w:hint="eastAsia"/>
          <w:color w:val="000000"/>
          <w:sz w:val="32"/>
        </w:rPr>
        <w:t>、</w:t>
      </w:r>
      <w:r>
        <w:rPr>
          <w:rFonts w:eastAsia="方正仿宋_GBK"/>
          <w:color w:val="000000"/>
          <w:sz w:val="32"/>
          <w:u w:val="single"/>
        </w:rPr>
        <w:t>　　　　　　　　　　　　　　　　　　　　</w:t>
      </w:r>
    </w:p>
    <w:p>
      <w:pPr>
        <w:snapToGrid w:val="0"/>
        <w:spacing w:line="560" w:lineRule="exact"/>
        <w:ind w:firstLine="641"/>
        <w:rPr>
          <w:rFonts w:eastAsia="方正仿宋_GBK"/>
          <w:color w:val="000000"/>
          <w:sz w:val="32"/>
          <w:u w:val="single"/>
        </w:rPr>
      </w:pPr>
      <w:r>
        <w:rPr>
          <w:rFonts w:eastAsia="方正仿宋_GBK" w:hint="eastAsia"/>
          <w:color w:val="000000"/>
          <w:sz w:val="32"/>
        </w:rPr>
        <w:t>三、</w:t>
      </w:r>
      <w:r>
        <w:rPr>
          <w:rFonts w:eastAsia="方正仿宋_GBK" w:hint="eastAsia"/>
          <w:color w:val="000000"/>
          <w:sz w:val="32"/>
          <w:u w:val="single"/>
        </w:rPr>
        <w:t>　　　　　　　　　　　　　　　　　　　　</w:t>
      </w:r>
    </w:p>
    <w:p>
      <w:pPr>
        <w:spacing w:line="560" w:lineRule="exact"/>
        <w:rPr>
          <w:rFonts w:eastAsia="方正仿宋_GBK"/>
          <w:color w:val="000000"/>
          <w:sz w:val="32"/>
        </w:rPr>
      </w:pPr>
    </w:p>
    <w:p>
      <w:pPr>
        <w:spacing w:line="560" w:lineRule="exact"/>
        <w:rPr>
          <w:rFonts w:eastAsia="方正仿宋_GBK"/>
          <w:color w:val="000000"/>
          <w:sz w:val="32"/>
        </w:rPr>
      </w:pPr>
    </w:p>
    <w:p>
      <w:pPr>
        <w:spacing w:line="560" w:lineRule="exact"/>
        <w:rPr>
          <w:rFonts w:eastAsia="方正仿宋_GBK"/>
          <w:color w:val="000000"/>
          <w:sz w:val="32"/>
        </w:rPr>
      </w:pPr>
    </w:p>
    <w:p>
      <w:pPr>
        <w:spacing w:line="560" w:lineRule="exact"/>
        <w:rPr>
          <w:rFonts w:eastAsia="方正仿宋_GBK"/>
          <w:color w:val="000000"/>
          <w:sz w:val="32"/>
        </w:rPr>
      </w:pPr>
    </w:p>
    <w:p>
      <w:pPr>
        <w:spacing w:line="560" w:lineRule="exact"/>
        <w:ind w:firstLineChars="1750" w:firstLine="5600"/>
        <w:rPr>
          <w:rFonts w:eastAsia="方正仿宋_GBK"/>
          <w:color w:val="000000"/>
          <w:sz w:val="32"/>
        </w:rPr>
      </w:pPr>
      <w:r>
        <w:rPr>
          <w:rFonts w:eastAsia="方正仿宋_GBK"/>
          <w:color w:val="000000"/>
          <w:sz w:val="32"/>
        </w:rPr>
        <w:t>（印章）</w:t>
      </w:r>
    </w:p>
    <w:p>
      <w:pPr>
        <w:spacing w:line="560" w:lineRule="exact"/>
        <w:rPr>
          <w:color w:val="000000"/>
          <w:sz w:val="32"/>
          <w:szCs w:val="32"/>
        </w:rPr>
      </w:pPr>
      <w:r>
        <w:rPr>
          <w:rFonts w:eastAsia="方正仿宋_GBK"/>
          <w:color w:val="000000"/>
          <w:sz w:val="32"/>
        </w:rPr>
        <w:t xml:space="preserve">                                  年   月   日</w:t>
      </w:r>
    </w:p>
    <w:p>
      <w:pPr>
        <w:widowControl/>
        <w:jc w:val="left"/>
        <w:rPr>
          <w:rFonts w:ascii="仿宋_GB2312" w:eastAsia="方正黑体_GBK" w:hAnsi="仿宋_GB2312" w:hint="eastAsia"/>
          <w:color w:val="000000"/>
          <w:sz w:val="44"/>
          <w:szCs w:val="44"/>
        </w:rPr>
      </w:pPr>
      <w:r>
        <w:rPr>
          <w:rFonts w:ascii="仿宋_GB2312" w:eastAsia="方正黑体_GBK" w:hAnsi="仿宋_GB2312"/>
          <w:color w:val="000000"/>
          <w:sz w:val="44"/>
          <w:szCs w:val="44"/>
        </w:rPr>
        <w:br w:type="page"/>
      </w:r>
    </w:p>
    <w:p>
      <w:pPr>
        <w:snapToGrid w:val="0"/>
        <w:spacing w:line="560" w:lineRule="exact"/>
        <w:jc w:val="center"/>
        <w:rPr>
          <w:rFonts w:ascii="仿宋_GB2312" w:eastAsia="方正黑体_GBK" w:hAnsi="仿宋_GB2312" w:hint="eastAsia"/>
          <w:color w:val="000000"/>
          <w:sz w:val="44"/>
          <w:szCs w:val="44"/>
        </w:rPr>
        <w:sectPr>
          <w:pgSz w:w="11906" w:h="16838"/>
          <w:pgMar w:top="1440" w:right="1800" w:bottom="1440" w:left="1800" w:header="851" w:footer="992" w:gutter="0"/>
          <w:docGrid w:type="lines" w:linePitch="312" w:charSpace="0"/>
        </w:sectPr>
      </w:pPr>
    </w:p>
    <w:p>
      <w:pPr>
        <w:widowControl/>
        <w:snapToGrid w:val="0"/>
        <w:jc w:val="center"/>
        <w:rPr>
          <w:rFonts w:eastAsia="方正黑体_GBK"/>
          <w:color w:val="000000"/>
          <w:sz w:val="44"/>
          <w:szCs w:val="44"/>
        </w:rPr>
      </w:pPr>
      <w:r>
        <w:rPr>
          <w:rFonts w:ascii="方正黑体_GBK" w:eastAsia="方正黑体_GBK"/>
          <w:color w:val="000000"/>
          <w:sz w:val="44"/>
          <w:szCs w:val="44"/>
        </w:rPr>
        <w:t>中华人民共和国</w:t>
      </w:r>
      <w:r>
        <w:rPr>
          <w:rFonts w:eastAsia="方正黑体_GBK"/>
          <w:color w:val="000000"/>
          <w:sz w:val="44"/>
          <w:szCs w:val="44"/>
        </w:rPr>
        <w:t xml:space="preserve">       </w:t>
      </w:r>
      <w:r>
        <w:rPr>
          <w:rFonts w:ascii="方正黑体_GBK" w:eastAsia="方正黑体_GBK"/>
          <w:color w:val="000000"/>
          <w:sz w:val="44"/>
          <w:szCs w:val="44"/>
        </w:rPr>
        <w:t>海关</w:t>
      </w:r>
    </w:p>
    <w:p>
      <w:pPr>
        <w:snapToGrid w:val="0"/>
        <w:spacing w:line="560" w:lineRule="exact"/>
        <w:jc w:val="center"/>
        <w:rPr>
          <w:rFonts w:eastAsia="方正黑体_GBK"/>
          <w:color w:val="000000"/>
          <w:sz w:val="44"/>
          <w:szCs w:val="44"/>
        </w:rPr>
      </w:pPr>
      <w:r>
        <w:rPr>
          <w:rFonts w:ascii="方正黑体_GBK" w:eastAsia="方正黑体_GBK"/>
          <w:color w:val="000000"/>
          <w:sz w:val="44"/>
          <w:szCs w:val="44"/>
        </w:rPr>
        <w:t>阻止出境协助函</w:t>
      </w:r>
    </w:p>
    <w:p>
      <w:pPr>
        <w:snapToGrid w:val="0"/>
        <w:spacing w:line="560" w:lineRule="exact"/>
        <w:jc w:val="right"/>
        <w:rPr>
          <w:rFonts w:eastAsia="方正仿宋_GBK"/>
          <w:color w:val="000000"/>
          <w:sz w:val="32"/>
          <w:szCs w:val="32"/>
        </w:rPr>
      </w:pPr>
      <w:r>
        <w:rPr>
          <w:rFonts w:ascii="方正仿宋_GBK" w:eastAsia="方正仿宋_GBK"/>
          <w:color w:val="000000"/>
          <w:sz w:val="32"/>
          <w:szCs w:val="32"/>
        </w:rPr>
        <w:t xml:space="preserve">               关</w:t>
      </w:r>
      <w:r>
        <w:rPr>
          <w:rFonts w:ascii="方正仿宋_GBK" w:eastAsia="方正仿宋_GBK" w:hint="eastAsia"/>
          <w:color w:val="000000"/>
          <w:sz w:val="32"/>
          <w:szCs w:val="32"/>
        </w:rPr>
        <w:t>检阻</w:t>
      </w:r>
      <w:r>
        <w:rPr>
          <w:rFonts w:ascii="方正仿宋_GBK" w:eastAsia="方正仿宋_GBK"/>
          <w:color w:val="000000"/>
          <w:sz w:val="32"/>
          <w:szCs w:val="32"/>
        </w:rPr>
        <w:t>字〔</w:t>
      </w:r>
      <w:r>
        <w:rPr>
          <w:rFonts w:eastAsia="方正仿宋_GBK"/>
          <w:color w:val="000000"/>
          <w:sz w:val="32"/>
          <w:szCs w:val="32"/>
        </w:rPr>
        <w:t xml:space="preserve">  </w:t>
      </w:r>
      <w:r>
        <w:rPr>
          <w:rFonts w:ascii="方正仿宋_GBK" w:eastAsia="方正仿宋_GBK"/>
          <w:color w:val="000000"/>
          <w:sz w:val="32"/>
          <w:szCs w:val="32"/>
        </w:rPr>
        <w:t>〕</w:t>
      </w:r>
      <w:r>
        <w:rPr>
          <w:rFonts w:eastAsia="方正仿宋_GBK"/>
          <w:color w:val="000000"/>
          <w:sz w:val="32"/>
          <w:szCs w:val="32"/>
        </w:rPr>
        <w:t xml:space="preserve">    </w:t>
      </w:r>
      <w:r>
        <w:rPr>
          <w:rFonts w:ascii="方正仿宋_GBK" w:eastAsia="方正仿宋_GBK"/>
          <w:color w:val="000000"/>
          <w:sz w:val="32"/>
          <w:szCs w:val="32"/>
        </w:rPr>
        <w:t>号</w:t>
      </w:r>
    </w:p>
    <w:p>
      <w:pPr>
        <w:snapToGrid w:val="0"/>
        <w:spacing w:line="560" w:lineRule="exact"/>
        <w:rPr>
          <w:rFonts w:ascii="方正仿宋_GBK" w:eastAsia="方正仿宋_GBK"/>
          <w:color w:val="000000"/>
          <w:sz w:val="32"/>
          <w:szCs w:val="32"/>
          <w:u w:val="single"/>
        </w:rPr>
      </w:pPr>
    </w:p>
    <w:p>
      <w:pPr>
        <w:snapToGrid w:val="0"/>
        <w:spacing w:line="560" w:lineRule="exact"/>
        <w:rPr>
          <w:rFonts w:eastAsia="方正仿宋_GBK"/>
          <w:color w:val="000000"/>
          <w:sz w:val="32"/>
          <w:szCs w:val="32"/>
        </w:rPr>
      </w:pP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r>
        <w:rPr>
          <w:rFonts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w:t>
      </w:r>
    </w:p>
    <w:p>
      <w:pPr>
        <w:snapToGrid w:val="0"/>
        <w:spacing w:line="560" w:lineRule="exact"/>
        <w:ind w:firstLine="646"/>
        <w:rPr>
          <w:rFonts w:ascii="方正仿宋_GBK" w:eastAsia="方正仿宋_GBK"/>
          <w:color w:val="000000"/>
          <w:sz w:val="32"/>
          <w:szCs w:val="32"/>
        </w:rPr>
      </w:pPr>
      <w:r>
        <w:rPr>
          <w:rFonts w:ascii="方正仿宋_GBK" w:eastAsia="方正仿宋_GBK"/>
          <w:color w:val="000000"/>
          <w:sz w:val="32"/>
          <w:szCs w:val="32"/>
        </w:rPr>
        <w:t>我关</w:t>
      </w:r>
      <w:r>
        <w:rPr>
          <w:rFonts w:ascii="方正仿宋_GBK" w:eastAsia="方正仿宋_GBK" w:hint="eastAsia"/>
          <w:color w:val="000000"/>
          <w:sz w:val="32"/>
          <w:szCs w:val="32"/>
        </w:rPr>
        <w:t>于</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年</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月</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日作出</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号行政处罚决定，对当事人</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处以</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行政处罚，处罚决定书已经生效。该当事人至今未缴清上述款项，也未向海关提供相应担保。</w:t>
      </w:r>
    </w:p>
    <w:p>
      <w:pPr>
        <w:snapToGrid w:val="0"/>
        <w:spacing w:line="560" w:lineRule="exact"/>
        <w:ind w:firstLine="646"/>
        <w:rPr>
          <w:rFonts w:ascii="方正仿宋_GBK" w:eastAsia="方正仿宋_GBK"/>
          <w:color w:val="000000"/>
          <w:sz w:val="32"/>
          <w:szCs w:val="32"/>
        </w:rPr>
      </w:pPr>
      <w:r>
        <w:rPr>
          <w:rFonts w:ascii="方正仿宋_GBK" w:eastAsia="方正仿宋_GBK" w:hint="eastAsia"/>
          <w:color w:val="000000"/>
          <w:sz w:val="32"/>
          <w:szCs w:val="32"/>
        </w:rPr>
        <w:t>依照《中华人民共和国海关事务担保条例》第八条、《中华人民共和国海关办理行政处罚案件程序规定》第一百一十条之规定，请贵单位予以协助阻止该当事人</w:t>
      </w:r>
      <w:r>
        <w:rPr>
          <w:rFonts w:ascii="方正仿宋_GBK" w:eastAsia="方正仿宋_GBK"/>
          <w:color w:val="000000"/>
          <w:sz w:val="32"/>
          <w:szCs w:val="32"/>
        </w:rPr>
        <w:t>/</w:t>
      </w:r>
      <w:r>
        <w:rPr>
          <w:rFonts w:ascii="方正仿宋_GBK" w:eastAsia="方正仿宋_GBK" w:hint="eastAsia"/>
          <w:color w:val="000000"/>
          <w:sz w:val="32"/>
          <w:szCs w:val="32"/>
        </w:rPr>
        <w:t>当事人的法定代表人、主要负责人出境。</w:t>
      </w:r>
    </w:p>
    <w:p>
      <w:pPr>
        <w:snapToGrid w:val="0"/>
        <w:spacing w:line="560" w:lineRule="exact"/>
        <w:ind w:firstLine="646"/>
        <w:jc w:val="left"/>
        <w:rPr>
          <w:rFonts w:ascii="方正仿宋_GBK" w:eastAsia="方正仿宋_GBK"/>
          <w:color w:val="000000"/>
          <w:sz w:val="32"/>
          <w:szCs w:val="32"/>
        </w:rPr>
      </w:pPr>
      <w:r>
        <w:rPr>
          <w:rFonts w:ascii="方正仿宋_GBK" w:eastAsia="方正仿宋_GBK"/>
          <w:color w:val="000000"/>
          <w:sz w:val="32"/>
          <w:szCs w:val="32"/>
        </w:rPr>
        <w:t xml:space="preserve"> </w:t>
      </w:r>
    </w:p>
    <w:p>
      <w:pPr>
        <w:snapToGrid w:val="0"/>
        <w:spacing w:line="560"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当事人</w:t>
      </w:r>
      <w:r>
        <w:rPr>
          <w:rFonts w:ascii="方正仿宋_GBK" w:eastAsia="方正仿宋_GBK"/>
          <w:color w:val="000000"/>
          <w:sz w:val="32"/>
          <w:szCs w:val="32"/>
        </w:rPr>
        <w:t>/</w:t>
      </w:r>
      <w:r>
        <w:rPr>
          <w:rFonts w:ascii="方正仿宋_GBK" w:eastAsia="方正仿宋_GBK" w:hint="eastAsia"/>
          <w:color w:val="000000"/>
          <w:sz w:val="32"/>
          <w:szCs w:val="32"/>
        </w:rPr>
        <w:t>当事人的法定代表人、主要负责人基本情况：</w:t>
      </w:r>
    </w:p>
    <w:p>
      <w:pPr>
        <w:snapToGrid w:val="0"/>
        <w:spacing w:line="560" w:lineRule="exact"/>
        <w:ind w:firstLineChars="200" w:firstLine="640"/>
        <w:jc w:val="left"/>
        <w:rPr>
          <w:rFonts w:ascii="方正仿宋_GBK" w:eastAsia="方正仿宋_GBK"/>
          <w:color w:val="000000"/>
          <w:sz w:val="32"/>
          <w:szCs w:val="32"/>
          <w:u w:val="single"/>
        </w:rPr>
      </w:pPr>
      <w:r>
        <w:rPr>
          <w:rFonts w:ascii="方正仿宋_GBK" w:eastAsia="方正仿宋_GBK" w:hint="eastAsia"/>
          <w:color w:val="000000"/>
          <w:sz w:val="32"/>
          <w:szCs w:val="32"/>
        </w:rPr>
        <w:t>姓名</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 xml:space="preserve"> </w:t>
      </w:r>
      <w:r>
        <w:rPr>
          <w:rFonts w:ascii="方正仿宋_GBK" w:eastAsia="方正仿宋_GBK" w:hint="eastAsia"/>
          <w:color w:val="000000"/>
          <w:sz w:val="32"/>
          <w:szCs w:val="32"/>
        </w:rPr>
        <w:t>性别</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 xml:space="preserve"> </w:t>
      </w:r>
      <w:r>
        <w:rPr>
          <w:rFonts w:ascii="方正仿宋_GBK" w:eastAsia="方正仿宋_GBK" w:hint="eastAsia"/>
          <w:color w:val="000000"/>
          <w:sz w:val="32"/>
          <w:szCs w:val="32"/>
        </w:rPr>
        <w:t>出生日期</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ascii="方正仿宋_GBK" w:eastAsia="方正仿宋_GBK"/>
          <w:color w:val="000000"/>
          <w:sz w:val="32"/>
          <w:szCs w:val="32"/>
          <w:u w:val="single"/>
        </w:rPr>
        <w:t xml:space="preserve">   </w:t>
      </w:r>
    </w:p>
    <w:p>
      <w:pPr>
        <w:snapToGrid w:val="0"/>
        <w:spacing w:line="560" w:lineRule="exact"/>
        <w:ind w:firstLine="646"/>
        <w:rPr>
          <w:rFonts w:ascii="方正仿宋_GBK" w:eastAsia="方正仿宋_GBK"/>
          <w:color w:val="000000"/>
          <w:sz w:val="32"/>
          <w:szCs w:val="32"/>
        </w:rPr>
      </w:pPr>
      <w:r>
        <w:rPr>
          <w:rFonts w:ascii="方正仿宋_GBK" w:eastAsia="方正仿宋_GBK" w:hint="eastAsia"/>
          <w:color w:val="000000"/>
          <w:sz w:val="32"/>
          <w:szCs w:val="32"/>
        </w:rPr>
        <w:t>出入境证件类型及号码</w:t>
      </w:r>
      <w:r>
        <w:rPr>
          <w:rFonts w:ascii="方正仿宋_GBK" w:eastAsia="方正仿宋_GBK"/>
          <w:color w:val="000000"/>
          <w:sz w:val="32"/>
          <w:szCs w:val="32"/>
          <w:u w:val="single"/>
        </w:rPr>
        <w:t xml:space="preserve">                          </w:t>
      </w:r>
    </w:p>
    <w:p>
      <w:pPr>
        <w:snapToGrid w:val="0"/>
        <w:spacing w:line="560" w:lineRule="exact"/>
        <w:ind w:firstLine="648"/>
        <w:rPr>
          <w:rFonts w:ascii="方正仿宋_GBK" w:eastAsia="方正仿宋_GBK"/>
          <w:color w:val="000000"/>
          <w:sz w:val="32"/>
          <w:szCs w:val="32"/>
        </w:rPr>
      </w:pPr>
      <w:r>
        <w:rPr>
          <w:rFonts w:ascii="方正仿宋_GBK"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ascii="方正仿宋_GBK" w:eastAsia="方正仿宋_GBK"/>
          <w:color w:val="000000"/>
          <w:sz w:val="32"/>
          <w:szCs w:val="32"/>
        </w:rPr>
        <w:t>附：行政处罚决定书</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Chars="2000" w:firstLine="6400"/>
        <w:jc w:val="right"/>
        <w:rPr>
          <w:rFonts w:eastAsia="方正仿宋_GBK"/>
          <w:color w:val="000000"/>
          <w:sz w:val="32"/>
          <w:szCs w:val="32"/>
        </w:rPr>
      </w:pPr>
      <w:r>
        <w:rPr>
          <w:rFonts w:ascii="方正仿宋_GBK" w:eastAsia="方正仿宋_GBK"/>
          <w:color w:val="000000"/>
          <w:sz w:val="32"/>
          <w:szCs w:val="32"/>
        </w:rPr>
        <w:t>（印章）</w:t>
      </w:r>
    </w:p>
    <w:p>
      <w:pPr>
        <w:snapToGrid w:val="0"/>
        <w:spacing w:line="560" w:lineRule="exact"/>
        <w:ind w:firstLineChars="1900" w:firstLine="6080"/>
        <w:jc w:val="right"/>
        <w:rPr>
          <w:rFonts w:eastAsia="方正仿宋_GBK"/>
          <w:color w:val="000000"/>
          <w:sz w:val="32"/>
          <w:szCs w:val="32"/>
        </w:rPr>
        <w:sectPr>
          <w:pgSz w:w="11906" w:h="16838"/>
          <w:pgMar w:top="1440" w:right="1800" w:bottom="1440" w:left="1800" w:header="851" w:footer="992" w:gutter="0"/>
          <w:docGrid w:type="lines" w:linePitch="312" w:charSpace="0"/>
        </w:sectPr>
      </w:pPr>
      <w:r>
        <w:rPr>
          <w:rFonts w:ascii="方正仿宋_GBK" w:eastAsia="方正仿宋_GBK"/>
          <w:color w:val="000000"/>
          <w:sz w:val="32"/>
          <w:szCs w:val="32"/>
        </w:rPr>
        <w:t>年 月 日</w:t>
      </w:r>
    </w:p>
    <w:p>
      <w:pPr>
        <w:snapToGrid w:val="0"/>
        <w:jc w:val="center"/>
        <w:rPr>
          <w:rFonts w:eastAsia="方正黑体_GBK"/>
          <w:color w:val="000000"/>
          <w:sz w:val="44"/>
          <w:szCs w:val="44"/>
        </w:rPr>
      </w:pPr>
      <w:r>
        <w:rPr>
          <w:rFonts w:ascii="方正黑体_GBK" w:eastAsia="方正黑体_GBK"/>
          <w:color w:val="000000"/>
          <w:sz w:val="44"/>
          <w:szCs w:val="44"/>
        </w:rPr>
        <w:t>中华人民共和国</w:t>
      </w:r>
      <w:r>
        <w:rPr>
          <w:rFonts w:eastAsia="方正黑体_GBK"/>
          <w:color w:val="000000"/>
          <w:sz w:val="44"/>
          <w:szCs w:val="44"/>
        </w:rPr>
        <w:t xml:space="preserve">       </w:t>
      </w:r>
      <w:r>
        <w:rPr>
          <w:rFonts w:ascii="方正黑体_GBK" w:eastAsia="方正黑体_GBK"/>
          <w:color w:val="000000"/>
          <w:sz w:val="44"/>
          <w:szCs w:val="44"/>
        </w:rPr>
        <w:t>海关</w:t>
      </w:r>
    </w:p>
    <w:p>
      <w:pPr>
        <w:snapToGrid w:val="0"/>
        <w:spacing w:line="560" w:lineRule="exact"/>
        <w:jc w:val="center"/>
        <w:rPr>
          <w:rFonts w:eastAsia="方正黑体_GBK"/>
          <w:color w:val="000000"/>
          <w:sz w:val="44"/>
          <w:szCs w:val="44"/>
        </w:rPr>
      </w:pPr>
      <w:r>
        <w:rPr>
          <w:rFonts w:ascii="方正黑体_GBK" w:eastAsia="方正黑体_GBK"/>
          <w:color w:val="000000"/>
          <w:sz w:val="44"/>
          <w:szCs w:val="44"/>
        </w:rPr>
        <w:t>解除阻止出境协助函</w:t>
      </w:r>
    </w:p>
    <w:p>
      <w:pPr>
        <w:snapToGrid w:val="0"/>
        <w:spacing w:line="560" w:lineRule="exact"/>
        <w:jc w:val="right"/>
        <w:rPr>
          <w:rFonts w:eastAsia="方正仿宋_GBK"/>
          <w:color w:val="000000"/>
          <w:sz w:val="32"/>
          <w:szCs w:val="32"/>
        </w:rPr>
      </w:pPr>
      <w:r>
        <w:rPr>
          <w:rFonts w:ascii="方正仿宋_GBK" w:eastAsia="方正仿宋_GBK"/>
          <w:color w:val="000000"/>
          <w:sz w:val="32"/>
          <w:szCs w:val="32"/>
        </w:rPr>
        <w:t xml:space="preserve">                </w:t>
      </w:r>
      <w:r>
        <w:rPr>
          <w:rFonts w:ascii="方正仿宋_GBK" w:eastAsia="方正仿宋_GBK" w:hint="eastAsia"/>
          <w:color w:val="000000"/>
          <w:sz w:val="32"/>
          <w:szCs w:val="32"/>
        </w:rPr>
        <w:t xml:space="preserve">          </w:t>
      </w:r>
      <w:r>
        <w:rPr>
          <w:rFonts w:ascii="方正仿宋_GBK" w:eastAsia="方正仿宋_GBK"/>
          <w:color w:val="000000"/>
          <w:sz w:val="32"/>
          <w:szCs w:val="32"/>
        </w:rPr>
        <w:t>关</w:t>
      </w:r>
      <w:r>
        <w:rPr>
          <w:rFonts w:ascii="方正仿宋_GBK" w:eastAsia="方正仿宋_GBK" w:hint="eastAsia"/>
          <w:color w:val="000000"/>
          <w:sz w:val="32"/>
          <w:szCs w:val="32"/>
        </w:rPr>
        <w:t>检解阻</w:t>
      </w:r>
      <w:r>
        <w:rPr>
          <w:rFonts w:ascii="方正仿宋_GBK" w:eastAsia="方正仿宋_GBK"/>
          <w:color w:val="000000"/>
          <w:sz w:val="32"/>
          <w:szCs w:val="32"/>
        </w:rPr>
        <w:t>字〔</w:t>
      </w:r>
      <w:r>
        <w:rPr>
          <w:rFonts w:eastAsia="方正仿宋_GBK"/>
          <w:color w:val="000000"/>
          <w:sz w:val="32"/>
          <w:szCs w:val="32"/>
        </w:rPr>
        <w:t xml:space="preserve">  </w:t>
      </w:r>
      <w:r>
        <w:rPr>
          <w:rFonts w:ascii="方正仿宋_GBK" w:eastAsia="方正仿宋_GBK"/>
          <w:color w:val="000000"/>
          <w:sz w:val="32"/>
          <w:szCs w:val="32"/>
        </w:rPr>
        <w:t>〕</w:t>
      </w:r>
      <w:r>
        <w:rPr>
          <w:rFonts w:eastAsia="方正仿宋_GBK"/>
          <w:color w:val="000000"/>
          <w:sz w:val="32"/>
          <w:szCs w:val="32"/>
        </w:rPr>
        <w:t xml:space="preserve">    </w:t>
      </w:r>
      <w:r>
        <w:rPr>
          <w:rFonts w:ascii="方正仿宋_GBK" w:eastAsia="方正仿宋_GBK"/>
          <w:color w:val="000000"/>
          <w:sz w:val="32"/>
          <w:szCs w:val="32"/>
        </w:rPr>
        <w:t>号</w:t>
      </w:r>
    </w:p>
    <w:p>
      <w:pPr>
        <w:snapToGrid w:val="0"/>
        <w:spacing w:line="560" w:lineRule="exact"/>
        <w:rPr>
          <w:rFonts w:ascii="方正仿宋_GBK" w:eastAsia="方正仿宋_GBK"/>
          <w:color w:val="000000"/>
          <w:sz w:val="32"/>
          <w:szCs w:val="32"/>
          <w:u w:val="single"/>
        </w:rPr>
      </w:pPr>
    </w:p>
    <w:p>
      <w:pPr>
        <w:snapToGrid w:val="0"/>
        <w:spacing w:line="560" w:lineRule="exact"/>
        <w:rPr>
          <w:rFonts w:eastAsia="方正仿宋_GBK"/>
          <w:color w:val="000000"/>
          <w:sz w:val="32"/>
          <w:szCs w:val="32"/>
        </w:rPr>
      </w:pPr>
      <w:r>
        <w:rPr>
          <w:rFonts w:ascii="方正仿宋_GBK" w:eastAsia="方正仿宋_GBK"/>
          <w:color w:val="000000"/>
          <w:sz w:val="32"/>
          <w:szCs w:val="32"/>
          <w:u w:val="single"/>
        </w:rPr>
        <w:t xml:space="preserve">      </w:t>
      </w:r>
      <w:r>
        <w:rPr>
          <w:rFonts w:ascii="方正仿宋_GBK" w:eastAsia="方正仿宋_GBK" w:hint="eastAsia"/>
          <w:color w:val="000000"/>
          <w:sz w:val="32"/>
          <w:szCs w:val="32"/>
          <w:u w:val="single"/>
        </w:rPr>
        <w:t xml:space="preserve">      </w:t>
      </w:r>
      <w:r>
        <w:rPr>
          <w:rFonts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w:t>
      </w:r>
    </w:p>
    <w:p>
      <w:pPr>
        <w:pStyle w:val="254"/>
        <w:snapToGrid w:val="0"/>
        <w:spacing w:before="0" w:beforeAutospacing="0" w:after="0" w:afterAutospacing="0"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我关于</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年</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月</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日以</w:t>
      </w:r>
      <w:r>
        <w:rPr>
          <w:rFonts w:ascii="Times New Roman" w:eastAsia="方正仿宋_GBK" w:cs="Times New Roman" w:hAnsi="Times New Roman"/>
          <w:color w:val="000000"/>
          <w:sz w:val="32"/>
          <w:szCs w:val="32"/>
          <w:u w:val="single"/>
        </w:rPr>
        <w:t>　　    　</w:t>
      </w:r>
      <w:r>
        <w:rPr>
          <w:rFonts w:ascii="Times New Roman" w:eastAsia="方正仿宋_GBK" w:cs="Times New Roman" w:hAnsi="Times New Roman"/>
          <w:color w:val="000000"/>
          <w:sz w:val="32"/>
          <w:szCs w:val="32"/>
        </w:rPr>
        <w:t>号《阻止出境协助函》请贵单位协助阻止当事人/当事人的法定代表人、主要负</w:t>
      </w:r>
      <w:r>
        <w:rPr>
          <w:rFonts w:ascii="Times New Roman" w:eastAsia="方正仿宋_GBK" w:cs="Times New Roman" w:hAnsi="Times New Roman" w:hint="eastAsia"/>
          <w:color w:val="000000"/>
          <w:sz w:val="32"/>
          <w:szCs w:val="32"/>
        </w:rPr>
        <w:t>责</w:t>
      </w:r>
      <w:r>
        <w:rPr>
          <w:rFonts w:ascii="Times New Roman" w:eastAsia="方正仿宋_GBK" w:cs="Times New Roman" w:hAnsi="Times New Roman"/>
          <w:color w:val="000000"/>
          <w:sz w:val="32"/>
          <w:szCs w:val="32"/>
        </w:rPr>
        <w:t>人</w:t>
      </w:r>
      <w:r>
        <w:rPr>
          <w:rFonts w:ascii="Times New Roman" w:eastAsia="方正仿宋_GBK" w:cs="Times New Roman" w:hAnsi="Times New Roman"/>
          <w:color w:val="000000"/>
          <w:sz w:val="32"/>
          <w:szCs w:val="32"/>
          <w:u w:val="single"/>
        </w:rPr>
        <w:t xml:space="preserve">　　              </w:t>
      </w:r>
      <w:r>
        <w:rPr>
          <w:rFonts w:ascii="Times New Roman" w:eastAsia="方正仿宋_GBK" w:cs="Times New Roman" w:hAnsi="Times New Roman"/>
          <w:color w:val="000000"/>
          <w:sz w:val="32"/>
          <w:szCs w:val="32"/>
        </w:rPr>
        <w:t>出境。因该当事人已经履行了海关行政处罚决定内容/向海关提供了相应担保，现请贵单位解除阻止上述人员出境的措施，请予协助。</w:t>
      </w:r>
    </w:p>
    <w:p>
      <w:pPr>
        <w:pStyle w:val="254"/>
        <w:snapToGrid w:val="0"/>
        <w:spacing w:before="0" w:beforeAutospacing="0" w:after="0" w:afterAutospacing="0" w:line="560" w:lineRule="exact"/>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 xml:space="preserve"> </w:t>
      </w:r>
    </w:p>
    <w:p>
      <w:pPr>
        <w:pStyle w:val="254"/>
        <w:snapToGrid w:val="0"/>
        <w:spacing w:before="0" w:beforeAutospacing="0" w:after="0" w:afterAutospacing="0" w:line="560" w:lineRule="exact"/>
        <w:ind w:firstLineChars="200" w:firstLine="640"/>
        <w:rPr>
          <w:rFonts w:ascii="Times New Roman" w:eastAsia="方正仿宋_GBK" w:cs="Times New Roman" w:hAnsi="Times New Roman"/>
          <w:color w:val="000000"/>
          <w:sz w:val="32"/>
          <w:szCs w:val="32"/>
        </w:rPr>
      </w:pPr>
      <w:r>
        <w:rPr>
          <w:rFonts w:ascii="方正仿宋_GBK" w:eastAsia="方正仿宋_GBK" w:cs="Times New Roman"/>
          <w:color w:val="000000"/>
          <w:sz w:val="32"/>
          <w:szCs w:val="32"/>
        </w:rPr>
        <w:t>当事人</w:t>
      </w:r>
      <w:r>
        <w:rPr>
          <w:rFonts w:ascii="Times New Roman" w:eastAsia="方正仿宋_GBK" w:cs="Times New Roman" w:hAnsi="Times New Roman"/>
          <w:color w:val="000000"/>
          <w:sz w:val="32"/>
          <w:szCs w:val="32"/>
        </w:rPr>
        <w:t>/</w:t>
      </w:r>
      <w:r>
        <w:rPr>
          <w:rFonts w:ascii="方正仿宋_GBK" w:eastAsia="方正仿宋_GBK" w:cs="Times New Roman"/>
          <w:color w:val="000000"/>
          <w:sz w:val="32"/>
          <w:szCs w:val="32"/>
        </w:rPr>
        <w:t>当事人的法定代表人、主要负责人基本情况：</w:t>
      </w:r>
    </w:p>
    <w:p>
      <w:pPr>
        <w:pStyle w:val="254"/>
        <w:snapToGrid w:val="0"/>
        <w:spacing w:before="0" w:beforeAutospacing="0" w:after="0" w:afterAutospacing="0" w:line="560" w:lineRule="exact"/>
        <w:ind w:firstLineChars="200" w:firstLine="640"/>
        <w:rPr>
          <w:rFonts w:ascii="Times New Roman" w:eastAsia="方正仿宋_GBK" w:cs="Times New Roman" w:hAnsi="Times New Roman"/>
          <w:color w:val="000000"/>
          <w:sz w:val="32"/>
          <w:szCs w:val="32"/>
        </w:rPr>
      </w:pPr>
      <w:r>
        <w:rPr>
          <w:rFonts w:ascii="方正仿宋_GBK" w:eastAsia="方正仿宋_GBK" w:cs="Times New Roman"/>
          <w:color w:val="000000"/>
          <w:sz w:val="32"/>
          <w:szCs w:val="32"/>
        </w:rPr>
        <w:t>姓名</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Times New Roman" w:eastAsia="方正仿宋_GBK" w:cs="Times New Roman" w:hAnsi="Times New Roman"/>
          <w:color w:val="000000"/>
          <w:sz w:val="32"/>
          <w:szCs w:val="32"/>
        </w:rPr>
        <w:t xml:space="preserve"> </w:t>
      </w:r>
      <w:r>
        <w:rPr>
          <w:rFonts w:ascii="方正仿宋_GBK" w:eastAsia="方正仿宋_GBK" w:cs="Times New Roman"/>
          <w:color w:val="000000"/>
          <w:sz w:val="32"/>
          <w:szCs w:val="32"/>
        </w:rPr>
        <w:t>性别</w:t>
      </w:r>
      <w:r>
        <w:rPr>
          <w:rFonts w:ascii="方正仿宋_GBK" w:eastAsia="方正仿宋_GBK" w:cs="Times New Roman"/>
          <w:color w:val="000000"/>
          <w:sz w:val="32"/>
          <w:szCs w:val="32"/>
          <w:u w:val="single"/>
        </w:rPr>
        <w:t xml:space="preserve"> </w:t>
      </w:r>
      <w:r>
        <w:rPr>
          <w:rFonts w:ascii="方正仿宋_GBK" w:eastAsia="方正仿宋_GBK" w:cs="Times New Roman" w:hint="eastAsia"/>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方正仿宋_GBK" w:eastAsia="方正仿宋_GBK" w:hint="eastAsia"/>
          <w:color w:val="000000"/>
          <w:sz w:val="32"/>
          <w:szCs w:val="32"/>
        </w:rPr>
        <w:t>出生日期</w:t>
      </w:r>
      <w:r>
        <w:rPr>
          <w:rFonts w:ascii="方正仿宋_GBK" w:eastAsia="方正仿宋_GBK"/>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p>
    <w:p>
      <w:pPr>
        <w:pStyle w:val="254"/>
        <w:snapToGrid w:val="0"/>
        <w:spacing w:before="0" w:beforeAutospacing="0" w:after="0" w:afterAutospacing="0" w:line="560" w:lineRule="exact"/>
        <w:ind w:firstLineChars="200" w:firstLine="640"/>
        <w:rPr>
          <w:rFonts w:ascii="Times New Roman" w:eastAsia="方正仿宋_GBK" w:cs="Times New Roman" w:hAnsi="Times New Roman"/>
          <w:color w:val="000000"/>
          <w:sz w:val="32"/>
          <w:szCs w:val="32"/>
          <w:u w:val="single"/>
        </w:rPr>
      </w:pPr>
      <w:r>
        <w:rPr>
          <w:rFonts w:ascii="方正仿宋_GBK" w:eastAsia="方正仿宋_GBK" w:hint="eastAsia"/>
          <w:color w:val="000000"/>
          <w:sz w:val="32"/>
          <w:szCs w:val="32"/>
        </w:rPr>
        <w:t>出入境</w:t>
      </w:r>
      <w:r>
        <w:rPr>
          <w:rFonts w:ascii="方正仿宋_GBK" w:eastAsia="方正仿宋_GBK"/>
          <w:color w:val="000000"/>
          <w:sz w:val="32"/>
          <w:szCs w:val="32"/>
        </w:rPr>
        <w:t>证件</w:t>
      </w:r>
      <w:r>
        <w:rPr>
          <w:rFonts w:ascii="方正仿宋_GBK" w:eastAsia="方正仿宋_GBK" w:hint="eastAsia"/>
          <w:color w:val="000000"/>
          <w:sz w:val="32"/>
          <w:szCs w:val="32"/>
        </w:rPr>
        <w:t>类型</w:t>
      </w:r>
      <w:r>
        <w:rPr>
          <w:rFonts w:ascii="方正仿宋_GBK" w:eastAsia="方正仿宋_GBK"/>
          <w:color w:val="000000"/>
          <w:sz w:val="32"/>
          <w:szCs w:val="32"/>
        </w:rPr>
        <w:t>及号码</w:t>
      </w:r>
      <w:r>
        <w:rPr>
          <w:rFonts w:ascii="方正仿宋_GBK" w:eastAsia="方正仿宋_GBK" w:cs="Times New Roman"/>
          <w:color w:val="000000"/>
          <w:sz w:val="32"/>
          <w:szCs w:val="32"/>
          <w:u w:val="single"/>
        </w:rPr>
        <w:t xml:space="preserve">      </w:t>
      </w:r>
      <w:r>
        <w:rPr>
          <w:rFonts w:ascii="Times New Roman" w:eastAsia="方正仿宋_GBK" w:cs="Times New Roman" w:hAnsi="Times New Roman"/>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Times New Roman" w:eastAsia="方正仿宋_GBK" w:cs="Times New Roman" w:hAnsi="Times New Roman"/>
          <w:color w:val="000000"/>
          <w:sz w:val="32"/>
          <w:szCs w:val="32"/>
          <w:u w:val="single"/>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Chars="2000" w:firstLine="6400"/>
        <w:jc w:val="right"/>
        <w:rPr>
          <w:rFonts w:eastAsia="方正仿宋_GBK"/>
          <w:color w:val="000000"/>
          <w:sz w:val="32"/>
          <w:szCs w:val="32"/>
        </w:rPr>
      </w:pPr>
      <w:r>
        <w:rPr>
          <w:rFonts w:ascii="方正仿宋_GBK" w:eastAsia="方正仿宋_GBK"/>
          <w:color w:val="000000"/>
          <w:sz w:val="32"/>
          <w:szCs w:val="32"/>
        </w:rPr>
        <w:t>（印章）</w:t>
      </w:r>
    </w:p>
    <w:p>
      <w:pPr>
        <w:snapToGrid w:val="0"/>
        <w:spacing w:line="560" w:lineRule="exact"/>
        <w:ind w:firstLineChars="1900" w:firstLine="6080"/>
        <w:jc w:val="right"/>
        <w:rPr>
          <w:rFonts w:eastAsia="方正仿宋_GBK"/>
          <w:color w:val="000000"/>
          <w:sz w:val="32"/>
          <w:szCs w:val="32"/>
        </w:rPr>
      </w:pPr>
      <w:r>
        <w:rPr>
          <w:rFonts w:ascii="方正仿宋_GBK" w:eastAsia="方正仿宋_GBK"/>
          <w:color w:val="000000"/>
          <w:sz w:val="32"/>
          <w:szCs w:val="32"/>
        </w:rPr>
        <w:t>年 月 日</w:t>
      </w:r>
    </w:p>
    <w:p>
      <w:pPr>
        <w:snapToGrid w:val="0"/>
        <w:spacing w:line="560" w:lineRule="exact"/>
        <w:ind w:firstLineChars="1900" w:firstLine="6080"/>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Chars="1900" w:firstLine="6080"/>
        <w:rPr>
          <w:rFonts w:eastAsia="方正仿宋_GBK"/>
          <w:color w:val="000000"/>
          <w:sz w:val="32"/>
          <w:szCs w:val="32"/>
        </w:rPr>
      </w:pPr>
      <w:r>
        <w:rPr>
          <w:rFonts w:eastAsia="方正仿宋_GBK"/>
          <w:color w:val="000000"/>
          <w:sz w:val="32"/>
          <w:szCs w:val="32"/>
        </w:rPr>
        <w:t xml:space="preserve"> </w:t>
      </w:r>
    </w:p>
    <w:p>
      <w:pPr>
        <w:snapToGrid w:val="0"/>
        <w:spacing w:line="560" w:lineRule="exact"/>
        <w:ind w:firstLineChars="1900" w:firstLine="6080"/>
        <w:rPr>
          <w:rFonts w:eastAsia="方正仿宋_GBK"/>
          <w:color w:val="000000"/>
          <w:sz w:val="32"/>
          <w:szCs w:val="32"/>
        </w:rPr>
      </w:pPr>
      <w:r>
        <w:rPr>
          <w:rFonts w:eastAsia="方正仿宋_GBK"/>
          <w:color w:val="000000"/>
          <w:sz w:val="32"/>
          <w:szCs w:val="32"/>
        </w:rPr>
        <w:t xml:space="preserve"> </w:t>
      </w:r>
    </w:p>
    <w:p>
      <w:pPr>
        <w:snapToGrid w:val="0"/>
        <w:spacing w:line="560" w:lineRule="exact"/>
        <w:jc w:val="center"/>
        <w:rPr>
          <w:rFonts w:ascii="方正黑体_GBK" w:eastAsia="方正黑体_GBK"/>
          <w:color w:val="000000"/>
          <w:sz w:val="44"/>
          <w:szCs w:val="44"/>
        </w:rPr>
      </w:pPr>
      <w:r>
        <w:rPr>
          <w:rFonts w:eastAsia="方正仿宋_GBK"/>
          <w:color w:val="000000"/>
          <w:sz w:val="32"/>
          <w:szCs w:val="32"/>
        </w:rPr>
        <w:br w:type="page"/>
      </w:r>
      <w:r>
        <w:rPr>
          <w:rFonts w:ascii="方正黑体_GBK" w:eastAsia="方正黑体_GBK" w:hint="eastAsia"/>
          <w:color w:val="000000"/>
          <w:sz w:val="44"/>
          <w:szCs w:val="44"/>
        </w:rPr>
        <w:t>中华人民共和国 　   海关</w:t>
      </w:r>
    </w:p>
    <w:p>
      <w:pPr>
        <w:spacing w:line="560" w:lineRule="exact"/>
        <w:jc w:val="center"/>
        <w:rPr>
          <w:rFonts w:ascii="方正黑体_GBK" w:eastAsia="方正黑体_GBK"/>
          <w:color w:val="000000"/>
          <w:sz w:val="44"/>
          <w:szCs w:val="44"/>
        </w:rPr>
      </w:pPr>
      <w:r>
        <w:rPr>
          <w:rFonts w:ascii="方正黑体_GBK" w:eastAsia="方正黑体_GBK" w:hint="eastAsia"/>
          <w:color w:val="000000"/>
          <w:sz w:val="44"/>
          <w:szCs w:val="44"/>
        </w:rPr>
        <w:t>快速办理案件流程记录表</w:t>
      </w:r>
    </w:p>
    <w:p>
      <w:pPr>
        <w:jc w:val="center"/>
        <w:rPr>
          <w:rFonts w:ascii="方正仿宋_GBK" w:eastAsia="方正仿宋_GBK" w:cs="方正仿宋_GBK" w:hint="eastAsia"/>
          <w:color w:val="000000"/>
          <w:sz w:val="24"/>
        </w:rPr>
      </w:pPr>
      <w:r>
        <w:rPr>
          <w:color w:val="000000"/>
          <w:sz w:val="24"/>
        </w:rPr>
        <w:t xml:space="preserve">                                     </w:t>
      </w:r>
      <w:r>
        <w:rPr>
          <w:rFonts w:ascii="方正仿宋_GBK" w:eastAsia="方正仿宋_GBK" w:cs="方正仿宋_GBK" w:hint="eastAsia"/>
          <w:color w:val="000000"/>
          <w:sz w:val="24"/>
        </w:rPr>
        <w:t xml:space="preserve">  案件编号：</w:t>
      </w:r>
    </w:p>
    <w:tbl>
      <w:tblPr>
        <w:tblpPr w:leftFromText="180" w:rightFromText="180" w:vertAnchor="text" w:horzAnchor="page" w:tblpX="1914" w:tblpY="31"/>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1"/>
        <w:gridCol w:w="1525"/>
        <w:gridCol w:w="281"/>
        <w:gridCol w:w="570"/>
        <w:gridCol w:w="850"/>
        <w:gridCol w:w="284"/>
        <w:gridCol w:w="142"/>
        <w:gridCol w:w="850"/>
        <w:gridCol w:w="992"/>
        <w:gridCol w:w="1276"/>
        <w:gridCol w:w="1365"/>
      </w:tblGrid>
      <w:tr>
        <w:trPr>
          <w:trHeight w:val="124"/>
        </w:trPr>
        <w:tc>
          <w:tcPr>
            <w:tcW w:w="851" w:type="dxa"/>
            <w:tcBorders>
              <w:tl2br w:val="nil"/>
              <w:tr2bl w:val="nil"/>
            </w:tcBorders>
            <w:noWrap/>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案件名称</w:t>
            </w:r>
          </w:p>
        </w:tc>
        <w:tc>
          <w:tcPr>
            <w:tcW w:w="8135" w:type="dxa"/>
            <w:gridSpan w:val="10"/>
            <w:tcBorders>
              <w:tl2br w:val="nil"/>
              <w:tr2bl w:val="nil"/>
            </w:tcBorders>
            <w:noWrap/>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　</w:t>
            </w:r>
          </w:p>
        </w:tc>
      </w:tr>
      <w:tr>
        <w:trPr>
          <w:trHeight w:val="116"/>
        </w:trPr>
        <w:tc>
          <w:tcPr>
            <w:tcW w:w="851" w:type="dxa"/>
            <w:vMerge w:val="restart"/>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当事人</w:t>
            </w:r>
          </w:p>
        </w:tc>
        <w:tc>
          <w:tcPr>
            <w:tcW w:w="152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单位名称</w:t>
            </w:r>
          </w:p>
        </w:tc>
        <w:tc>
          <w:tcPr>
            <w:tcW w:w="1985" w:type="dxa"/>
            <w:gridSpan w:val="4"/>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992" w:type="dxa"/>
            <w:gridSpan w:val="2"/>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法定代表人</w:t>
            </w:r>
          </w:p>
        </w:tc>
        <w:tc>
          <w:tcPr>
            <w:tcW w:w="992"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统一社会信用代码</w:t>
            </w:r>
          </w:p>
        </w:tc>
        <w:tc>
          <w:tcPr>
            <w:tcW w:w="136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r>
      <w:tr>
        <w:trPr>
          <w:trHeight w:val="113"/>
        </w:trPr>
        <w:tc>
          <w:tcPr>
            <w:tcW w:w="851" w:type="dxa"/>
            <w:vMerge/>
            <w:tcBorders>
              <w:tl2br w:val="nil"/>
              <w:tr2bl w:val="nil"/>
            </w:tcBorders>
          </w:tcPr>
          <w:p/>
        </w:tc>
        <w:tc>
          <w:tcPr>
            <w:tcW w:w="152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地址</w:t>
            </w:r>
          </w:p>
        </w:tc>
        <w:tc>
          <w:tcPr>
            <w:tcW w:w="3969" w:type="dxa"/>
            <w:gridSpan w:val="7"/>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联系方式</w:t>
            </w:r>
          </w:p>
        </w:tc>
        <w:tc>
          <w:tcPr>
            <w:tcW w:w="136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r>
      <w:tr>
        <w:trPr>
          <w:trHeight w:val="120"/>
        </w:trPr>
        <w:tc>
          <w:tcPr>
            <w:tcW w:w="851" w:type="dxa"/>
            <w:vMerge/>
            <w:tcBorders>
              <w:tl2br w:val="nil"/>
              <w:tr2bl w:val="nil"/>
            </w:tcBorders>
          </w:tcPr>
          <w:p/>
        </w:tc>
        <w:tc>
          <w:tcPr>
            <w:tcW w:w="152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自然人姓名</w:t>
            </w:r>
          </w:p>
        </w:tc>
        <w:tc>
          <w:tcPr>
            <w:tcW w:w="851" w:type="dxa"/>
            <w:gridSpan w:val="2"/>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850"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性别</w:t>
            </w:r>
          </w:p>
        </w:tc>
        <w:tc>
          <w:tcPr>
            <w:tcW w:w="426" w:type="dxa"/>
            <w:gridSpan w:val="2"/>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850"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出生日期</w:t>
            </w:r>
          </w:p>
        </w:tc>
        <w:tc>
          <w:tcPr>
            <w:tcW w:w="992"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国籍/地区</w:t>
            </w:r>
          </w:p>
        </w:tc>
        <w:tc>
          <w:tcPr>
            <w:tcW w:w="136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r>
      <w:tr>
        <w:trPr>
          <w:trHeight w:val="120"/>
        </w:trPr>
        <w:tc>
          <w:tcPr>
            <w:tcW w:w="851" w:type="dxa"/>
            <w:vMerge/>
            <w:tcBorders>
              <w:tl2br w:val="nil"/>
              <w:tr2bl w:val="nil"/>
            </w:tcBorders>
          </w:tcPr>
          <w:p/>
        </w:tc>
        <w:tc>
          <w:tcPr>
            <w:tcW w:w="152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地址</w:t>
            </w:r>
          </w:p>
        </w:tc>
        <w:tc>
          <w:tcPr>
            <w:tcW w:w="3969" w:type="dxa"/>
            <w:gridSpan w:val="7"/>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联系方式</w:t>
            </w:r>
          </w:p>
        </w:tc>
        <w:tc>
          <w:tcPr>
            <w:tcW w:w="136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r>
      <w:tr>
        <w:trPr>
          <w:trHeight w:val="113"/>
        </w:trPr>
        <w:tc>
          <w:tcPr>
            <w:tcW w:w="851" w:type="dxa"/>
            <w:vMerge/>
            <w:tcBorders>
              <w:tl2br w:val="nil"/>
              <w:tr2bl w:val="nil"/>
            </w:tcBorders>
          </w:tcPr>
          <w:p/>
        </w:tc>
        <w:tc>
          <w:tcPr>
            <w:tcW w:w="152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证件种类</w:t>
            </w:r>
          </w:p>
        </w:tc>
        <w:tc>
          <w:tcPr>
            <w:tcW w:w="851" w:type="dxa"/>
            <w:gridSpan w:val="2"/>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gridSpan w:val="3"/>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证件号码</w:t>
            </w:r>
          </w:p>
        </w:tc>
        <w:tc>
          <w:tcPr>
            <w:tcW w:w="1842" w:type="dxa"/>
            <w:gridSpan w:val="2"/>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p>
        </w:tc>
        <w:tc>
          <w:tcPr>
            <w:tcW w:w="1276"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曾受海关处罚</w:t>
            </w:r>
          </w:p>
        </w:tc>
        <w:tc>
          <w:tcPr>
            <w:tcW w:w="1365" w:type="dxa"/>
            <w:tcBorders>
              <w:tl2br w:val="nil"/>
              <w:tr2bl w:val="nil"/>
            </w:tcBorders>
            <w:noWrap/>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□是/□否</w:t>
            </w:r>
          </w:p>
        </w:tc>
      </w:tr>
      <w:tr>
        <w:trPr>
          <w:trHeight w:val="356"/>
        </w:trPr>
        <w:tc>
          <w:tcPr>
            <w:tcW w:w="851" w:type="dxa"/>
            <w:tcBorders>
              <w:tl2br w:val="nil"/>
              <w:tr2bl w:val="nil"/>
            </w:tcBorders>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告知单送达</w:t>
            </w:r>
          </w:p>
        </w:tc>
        <w:tc>
          <w:tcPr>
            <w:tcW w:w="8135" w:type="dxa"/>
            <w:gridSpan w:val="10"/>
            <w:tcBorders>
              <w:tl2br w:val="nil"/>
              <w:tr2bl w:val="nil"/>
            </w:tcBorders>
          </w:tcPr>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我（单位）已收到    关　  字〔    〕   号行政处罚告知单。</w:t>
              <w:br/>
              <w:t xml:space="preserve">  送达人签名：                      当事人（代理人）签章：             </w:t>
              <w:br/>
              <w:t xml:space="preserve">                                           日   期：</w:t>
            </w:r>
          </w:p>
        </w:tc>
      </w:tr>
      <w:tr>
        <w:trPr>
          <w:trHeight w:val="312"/>
        </w:trPr>
        <w:tc>
          <w:tcPr>
            <w:tcW w:w="851" w:type="dxa"/>
            <w:vMerge w:val="restart"/>
            <w:tcBorders>
              <w:tl2br w:val="nil"/>
              <w:tr2bl w:val="nil"/>
            </w:tcBorders>
          </w:tcPr>
          <w:p>
            <w:pPr>
              <w:spacing w:line="300" w:lineRule="exact"/>
              <w:jc w:val="center"/>
              <w:rPr>
                <w:rFonts w:ascii="方正仿宋_GBK" w:eastAsia="方正仿宋_GBK" w:cs="方正仿宋_GBK" w:hint="eastAsia"/>
                <w:b/>
                <w:bCs/>
                <w:color w:val="000000"/>
                <w:sz w:val="24"/>
              </w:rPr>
            </w:pPr>
          </w:p>
          <w:p>
            <w:pPr>
              <w:spacing w:line="300" w:lineRule="exact"/>
              <w:jc w:val="center"/>
              <w:rPr>
                <w:rFonts w:ascii="方正仿宋_GBK" w:eastAsia="方正仿宋_GBK" w:cs="方正仿宋_GBK" w:hint="eastAsia"/>
                <w:b/>
                <w:bCs/>
                <w:color w:val="000000"/>
                <w:sz w:val="24"/>
              </w:rPr>
            </w:pPr>
          </w:p>
          <w:p>
            <w:pPr>
              <w:spacing w:line="300" w:lineRule="exact"/>
              <w:jc w:val="center"/>
              <w:rPr>
                <w:rFonts w:ascii="方正仿宋_GBK" w:eastAsia="方正仿宋_GBK" w:cs="方正仿宋_GBK" w:hint="eastAsia"/>
                <w:b/>
                <w:bCs/>
                <w:color w:val="000000"/>
                <w:sz w:val="24"/>
              </w:rPr>
            </w:pPr>
          </w:p>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当事人陈述申辩情况</w:t>
            </w:r>
          </w:p>
        </w:tc>
        <w:tc>
          <w:tcPr>
            <w:tcW w:w="8135" w:type="dxa"/>
            <w:gridSpan w:val="10"/>
            <w:vMerge w:val="restart"/>
            <w:tcBorders>
              <w:tl2br w:val="nil"/>
              <w:tr2bl w:val="nil"/>
            </w:tcBorders>
          </w:tcPr>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我（单位）对海关告知的内容及事实、理由和依据均无异议，明确表示放弃陈述、申辩（和要求听证）权利，海关可直接对我（单位）作出处理决定。</w:t>
            </w:r>
          </w:p>
          <w:p>
            <w:pPr>
              <w:spacing w:line="300" w:lineRule="exact"/>
              <w:ind w:firstLineChars="1800" w:firstLine="4320"/>
              <w:rPr>
                <w:rFonts w:ascii="方正仿宋_GBK" w:eastAsia="方正仿宋_GBK" w:cs="方正仿宋_GBK" w:hint="eastAsia"/>
                <w:color w:val="000000"/>
                <w:sz w:val="24"/>
              </w:rPr>
            </w:pPr>
            <w:r>
              <w:rPr>
                <w:rFonts w:ascii="方正仿宋_GBK" w:eastAsia="方正仿宋_GBK" w:cs="方正仿宋_GBK" w:hint="eastAsia"/>
                <w:color w:val="000000"/>
                <w:sz w:val="24"/>
              </w:rPr>
              <w:t>当事人（代理人）签章：</w:t>
            </w:r>
          </w:p>
          <w:p>
            <w:pPr>
              <w:spacing w:line="300" w:lineRule="exact"/>
              <w:ind w:firstLineChars="2150" w:firstLine="5160"/>
              <w:rPr>
                <w:rFonts w:ascii="方正仿宋_GBK" w:eastAsia="方正仿宋_GBK" w:cs="方正仿宋_GBK" w:hint="eastAsia"/>
                <w:color w:val="000000"/>
                <w:sz w:val="24"/>
              </w:rPr>
            </w:pPr>
            <w:r>
              <w:rPr>
                <w:rFonts w:ascii="方正仿宋_GBK" w:eastAsia="方正仿宋_GBK" w:cs="方正仿宋_GBK" w:hint="eastAsia"/>
                <w:color w:val="000000"/>
                <w:sz w:val="24"/>
              </w:rPr>
              <w:t>日   期：</w:t>
            </w:r>
          </w:p>
        </w:tc>
      </w:tr>
      <w:tr>
        <w:trPr>
          <w:trHeight w:val="312"/>
        </w:trPr>
        <w:tc>
          <w:tcPr>
            <w:tcW w:w="851" w:type="dxa"/>
            <w:vMerge/>
            <w:tcBorders>
              <w:tl2br w:val="nil"/>
              <w:tr2bl w:val="nil"/>
            </w:tcBorders>
          </w:tcPr>
          <w:p/>
        </w:tc>
        <w:tc>
          <w:tcPr>
            <w:tcW w:w="8135" w:type="dxa"/>
            <w:gridSpan w:val="10"/>
            <w:vMerge/>
            <w:tcBorders>
              <w:tl2br w:val="nil"/>
              <w:tr2bl w:val="nil"/>
            </w:tcBorders>
          </w:tcPr>
          <w:p/>
        </w:tc>
      </w:tr>
      <w:tr>
        <w:trPr>
          <w:trHeight w:val="358"/>
        </w:trPr>
        <w:tc>
          <w:tcPr>
            <w:tcW w:w="851" w:type="dxa"/>
            <w:vMerge/>
            <w:tcBorders>
              <w:tl2br w:val="nil"/>
              <w:tr2bl w:val="nil"/>
            </w:tcBorders>
          </w:tcPr>
          <w:p/>
        </w:tc>
        <w:tc>
          <w:tcPr>
            <w:tcW w:w="8135" w:type="dxa"/>
            <w:gridSpan w:val="10"/>
            <w:tcBorders>
              <w:tl2br w:val="nil"/>
              <w:tr2bl w:val="nil"/>
            </w:tcBorders>
          </w:tcPr>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我（单位）对海关告知的内容及事实、理由和依据，现提出如下陈述、申辩意见：（可另行提供书面意见）</w:t>
            </w:r>
          </w:p>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 xml:space="preserve">                                    当事人（代理人）签章：</w:t>
              <w:br/>
              <w:t xml:space="preserve">                                            日   期：                 </w:t>
            </w:r>
          </w:p>
        </w:tc>
      </w:tr>
      <w:tr>
        <w:trPr>
          <w:trHeight w:val="247"/>
        </w:trPr>
        <w:tc>
          <w:tcPr>
            <w:tcW w:w="851" w:type="dxa"/>
            <w:vMerge/>
            <w:tcBorders>
              <w:tl2br w:val="nil"/>
              <w:tr2bl w:val="nil"/>
            </w:tcBorders>
          </w:tcPr>
          <w:p/>
        </w:tc>
        <w:tc>
          <w:tcPr>
            <w:tcW w:w="1806" w:type="dxa"/>
            <w:gridSpan w:val="2"/>
            <w:tcBorders>
              <w:tl2br w:val="nil"/>
              <w:tr2bl w:val="nil"/>
            </w:tcBorders>
            <w:vAlign w:val="center"/>
          </w:tcPr>
          <w:p>
            <w:pPr>
              <w:spacing w:line="300" w:lineRule="exact"/>
              <w:jc w:val="center"/>
              <w:rPr>
                <w:rFonts w:ascii="方正仿宋_GBK" w:eastAsia="方正仿宋_GBK" w:cs="方正仿宋_GBK" w:hint="eastAsia"/>
                <w:color w:val="000000"/>
                <w:sz w:val="24"/>
              </w:rPr>
            </w:pPr>
            <w:r>
              <w:rPr>
                <w:rFonts w:ascii="方正仿宋_GBK" w:eastAsia="方正仿宋_GBK" w:cs="方正仿宋_GBK" w:hint="eastAsia"/>
                <w:color w:val="000000"/>
                <w:sz w:val="24"/>
              </w:rPr>
              <w:t>海关复核意见</w:t>
            </w:r>
          </w:p>
        </w:tc>
        <w:tc>
          <w:tcPr>
            <w:tcW w:w="6329" w:type="dxa"/>
            <w:gridSpan w:val="8"/>
            <w:tcBorders>
              <w:tl2br w:val="nil"/>
              <w:tr2bl w:val="nil"/>
            </w:tcBorders>
          </w:tcPr>
          <w:p>
            <w:pPr>
              <w:spacing w:line="300" w:lineRule="exact"/>
              <w:ind w:firstLineChars="1300" w:firstLine="3120"/>
              <w:rPr>
                <w:rFonts w:ascii="方正仿宋_GBK" w:eastAsia="方正仿宋_GBK" w:cs="方正仿宋_GBK" w:hint="eastAsia"/>
                <w:color w:val="000000"/>
                <w:sz w:val="24"/>
              </w:rPr>
            </w:pPr>
          </w:p>
          <w:p>
            <w:pPr>
              <w:spacing w:line="300" w:lineRule="exact"/>
              <w:ind w:firstLineChars="1300" w:firstLine="3120"/>
              <w:rPr>
                <w:rFonts w:ascii="方正仿宋_GBK" w:eastAsia="方正仿宋_GBK" w:cs="方正仿宋_GBK" w:hint="eastAsia"/>
                <w:color w:val="000000"/>
                <w:sz w:val="24"/>
              </w:rPr>
            </w:pPr>
            <w:r>
              <w:rPr>
                <w:rFonts w:ascii="方正仿宋_GBK" w:eastAsia="方正仿宋_GBK" w:cs="方正仿宋_GBK" w:hint="eastAsia"/>
                <w:color w:val="000000"/>
                <w:sz w:val="24"/>
              </w:rPr>
              <w:t xml:space="preserve">复核人签名： </w:t>
              <w:br/>
              <w:t xml:space="preserve">                             日   期：</w:t>
            </w:r>
          </w:p>
        </w:tc>
      </w:tr>
      <w:tr>
        <w:trPr>
          <w:trHeight w:val="247"/>
        </w:trPr>
        <w:tc>
          <w:tcPr>
            <w:tcW w:w="851" w:type="dxa"/>
            <w:tcBorders>
              <w:tl2br w:val="nil"/>
              <w:tr2bl w:val="nil"/>
            </w:tcBorders>
          </w:tcPr>
          <w:p>
            <w:pPr>
              <w:spacing w:line="300" w:lineRule="exact"/>
              <w:rPr>
                <w:rFonts w:ascii="方正仿宋_GBK" w:eastAsia="方正仿宋_GBK" w:cs="方正仿宋_GBK" w:hint="eastAsia"/>
                <w:b/>
                <w:bCs/>
                <w:color w:val="000000"/>
                <w:sz w:val="24"/>
              </w:rPr>
            </w:pPr>
          </w:p>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流程</w:t>
            </w:r>
          </w:p>
          <w:p>
            <w:pPr>
              <w:spacing w:line="300" w:lineRule="exact"/>
              <w:jc w:val="center"/>
              <w:rPr>
                <w:rFonts w:ascii="方正仿宋_GBK" w:eastAsia="方正仿宋_GBK" w:cs="方正仿宋_GBK" w:hint="eastAsia"/>
                <w:b/>
                <w:bCs/>
                <w:color w:val="000000"/>
              </w:rPr>
            </w:pPr>
            <w:r>
              <w:rPr>
                <w:rFonts w:ascii="方正仿宋_GBK" w:eastAsia="方正仿宋_GBK" w:cs="方正仿宋_GBK" w:hint="eastAsia"/>
                <w:b/>
                <w:bCs/>
                <w:color w:val="000000"/>
                <w:sz w:val="24"/>
              </w:rPr>
              <w:t>转化</w:t>
            </w:r>
          </w:p>
        </w:tc>
        <w:tc>
          <w:tcPr>
            <w:tcW w:w="8135" w:type="dxa"/>
            <w:gridSpan w:val="10"/>
            <w:tcBorders>
              <w:tl2br w:val="nil"/>
              <w:tr2bl w:val="nil"/>
            </w:tcBorders>
          </w:tcPr>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 xml:space="preserve">根据《中华人民共和国海关办理行政处罚案件程序规定》第一百零六条之规定，本案不再适用快速办理。                        </w:t>
              <w:br/>
              <w:t xml:space="preserve">                                    当事人（代理人）签章：</w:t>
              <w:br/>
              <w:t xml:space="preserve">                                           日   期：   </w:t>
            </w:r>
          </w:p>
        </w:tc>
      </w:tr>
      <w:tr>
        <w:trPr>
          <w:trHeight w:val="449"/>
        </w:trPr>
        <w:tc>
          <w:tcPr>
            <w:tcW w:w="851" w:type="dxa"/>
            <w:tcBorders>
              <w:tl2br w:val="nil"/>
              <w:tr2bl w:val="nil"/>
            </w:tcBorders>
            <w:vAlign w:val="center"/>
          </w:tcPr>
          <w:p>
            <w:pPr>
              <w:spacing w:line="300" w:lineRule="exact"/>
              <w:jc w:val="center"/>
              <w:rPr>
                <w:rFonts w:ascii="方正仿宋_GBK" w:eastAsia="方正仿宋_GBK" w:cs="方正仿宋_GBK" w:hint="eastAsia"/>
                <w:b/>
                <w:bCs/>
                <w:color w:val="000000"/>
                <w:sz w:val="24"/>
              </w:rPr>
            </w:pPr>
            <w:r>
              <w:rPr>
                <w:rFonts w:ascii="方正仿宋_GBK" w:eastAsia="方正仿宋_GBK" w:cs="方正仿宋_GBK" w:hint="eastAsia"/>
                <w:b/>
                <w:bCs/>
                <w:color w:val="000000"/>
                <w:sz w:val="24"/>
              </w:rPr>
              <w:t>决定书送达</w:t>
            </w:r>
          </w:p>
        </w:tc>
        <w:tc>
          <w:tcPr>
            <w:tcW w:w="8135" w:type="dxa"/>
            <w:gridSpan w:val="10"/>
            <w:tcBorders>
              <w:tl2br w:val="nil"/>
              <w:tr2bl w:val="nil"/>
            </w:tcBorders>
          </w:tcPr>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现将</w:t>
            </w:r>
            <w:r>
              <w:rPr>
                <w:rFonts w:ascii="方正仿宋_GBK" w:eastAsia="方正仿宋_GBK" w:cs="方正仿宋_GBK" w:hint="eastAsia"/>
                <w:color w:val="000000"/>
                <w:sz w:val="24"/>
                <w:u w:val="single"/>
              </w:rPr>
              <w:t xml:space="preserve">            </w:t>
            </w:r>
            <w:r>
              <w:rPr>
                <w:rFonts w:ascii="方正仿宋_GBK" w:eastAsia="方正仿宋_GBK" w:cs="方正仿宋_GBK" w:hint="eastAsia"/>
                <w:color w:val="000000"/>
                <w:sz w:val="24"/>
              </w:rPr>
              <w:t>号《行政处罚决定书》/《不予行政处罚决定书》直接送达当事人（代理人）。</w:t>
            </w:r>
          </w:p>
          <w:p>
            <w:pPr>
              <w:spacing w:line="300" w:lineRule="exact"/>
              <w:rPr>
                <w:rFonts w:ascii="方正仿宋_GBK" w:eastAsia="方正仿宋_GBK" w:cs="方正仿宋_GBK" w:hint="eastAsia"/>
                <w:color w:val="000000"/>
                <w:sz w:val="24"/>
              </w:rPr>
            </w:pPr>
          </w:p>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□责令当事人</w:t>
            </w:r>
            <w:r>
              <w:rPr>
                <w:rFonts w:ascii="方正仿宋_GBK" w:eastAsia="方正仿宋_GBK" w:cs="方正仿宋_GBK"/>
                <w:color w:val="000000"/>
                <w:sz w:val="24"/>
              </w:rPr>
              <w:t>在</w:t>
            </w:r>
            <w:r>
              <w:rPr>
                <w:rFonts w:ascii="方正仿宋_GBK" w:eastAsia="方正仿宋_GBK" w:cs="方正仿宋_GBK" w:hint="eastAsia"/>
                <w:color w:val="000000"/>
                <w:sz w:val="24"/>
                <w:u w:val="single"/>
              </w:rPr>
              <w:t xml:space="preserve">     </w:t>
            </w:r>
            <w:r>
              <w:rPr>
                <w:rFonts w:ascii="方正仿宋_GBK" w:eastAsia="方正仿宋_GBK" w:cs="方正仿宋_GBK"/>
                <w:color w:val="000000"/>
                <w:sz w:val="24"/>
              </w:rPr>
              <w:t>年</w:t>
            </w:r>
            <w:r>
              <w:rPr>
                <w:rFonts w:ascii="方正仿宋_GBK" w:eastAsia="方正仿宋_GBK" w:cs="方正仿宋_GBK" w:hint="eastAsia"/>
                <w:color w:val="000000"/>
                <w:sz w:val="24"/>
                <w:u w:val="single"/>
              </w:rPr>
              <w:t xml:space="preserve">    </w:t>
            </w:r>
            <w:r>
              <w:rPr>
                <w:rFonts w:ascii="方正仿宋_GBK" w:eastAsia="方正仿宋_GBK" w:cs="方正仿宋_GBK"/>
                <w:color w:val="000000"/>
                <w:sz w:val="24"/>
              </w:rPr>
              <w:t>月</w:t>
            </w:r>
            <w:r>
              <w:rPr>
                <w:rFonts w:ascii="方正仿宋_GBK" w:eastAsia="方正仿宋_GBK" w:cs="方正仿宋_GBK" w:hint="eastAsia"/>
                <w:color w:val="000000"/>
                <w:sz w:val="24"/>
                <w:u w:val="single"/>
              </w:rPr>
              <w:t xml:space="preserve">   </w:t>
            </w:r>
            <w:r>
              <w:rPr>
                <w:rFonts w:ascii="方正仿宋_GBK" w:eastAsia="方正仿宋_GBK" w:cs="方正仿宋_GBK"/>
                <w:color w:val="000000"/>
                <w:sz w:val="24"/>
              </w:rPr>
              <w:t>日前</w:t>
            </w:r>
            <w:r>
              <w:rPr>
                <w:rFonts w:ascii="方正仿宋_GBK" w:eastAsia="方正仿宋_GBK" w:cs="方正仿宋_GBK" w:hint="eastAsia"/>
                <w:color w:val="000000"/>
                <w:sz w:val="24"/>
              </w:rPr>
              <w:t>采取</w:t>
            </w:r>
            <w:r>
              <w:rPr>
                <w:rFonts w:ascii="方正仿宋_GBK" w:eastAsia="方正仿宋_GBK" w:cs="方正仿宋_GBK" w:hint="eastAsia"/>
                <w:color w:val="000000"/>
                <w:sz w:val="24"/>
                <w:u w:val="single"/>
              </w:rPr>
              <w:t xml:space="preserve">                      </w:t>
            </w:r>
            <w:r>
              <w:rPr>
                <w:rFonts w:ascii="方正仿宋_GBK" w:eastAsia="方正仿宋_GBK" w:cs="方正仿宋_GBK" w:hint="eastAsia"/>
                <w:color w:val="000000"/>
                <w:sz w:val="24"/>
              </w:rPr>
              <w:t>措施改正违法行为。</w:t>
            </w:r>
          </w:p>
          <w:p>
            <w:pPr>
              <w:spacing w:line="300" w:lineRule="exact"/>
              <w:rPr>
                <w:rFonts w:ascii="方正仿宋_GBK" w:eastAsia="方正仿宋_GBK" w:cs="方正仿宋_GBK" w:hint="eastAsia"/>
                <w:color w:val="000000"/>
                <w:sz w:val="24"/>
              </w:rPr>
            </w:pPr>
          </w:p>
          <w:p>
            <w:pPr>
              <w:spacing w:line="30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送达人签名：                           当事人（代理人）签章：</w:t>
              <w:br/>
              <w:t xml:space="preserve">                                             日   期：            </w:t>
            </w:r>
          </w:p>
        </w:tc>
      </w:tr>
    </w:tbl>
    <w:p>
      <w:pPr>
        <w:rPr>
          <w:color w:val="000000"/>
        </w:rPr>
      </w:pPr>
    </w:p>
    <w:p>
      <w:pPr>
        <w:widowControl/>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docGrid w:type="lines" w:linePitch="312" w:charSpace="0"/>
        </w:sectPr>
      </w:pPr>
    </w:p>
    <w:p>
      <w:pPr>
        <w:pStyle w:val="281"/>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中华人民共和国     海关</w:t>
      </w:r>
    </w:p>
    <w:p>
      <w:pPr>
        <w:pStyle w:val="281"/>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hint="eastAsia"/>
          <w:color w:val="000000"/>
          <w:sz w:val="44"/>
          <w:szCs w:val="44"/>
        </w:rPr>
        <w:t>案件移送通知书</w:t>
      </w:r>
    </w:p>
    <w:p>
      <w:pPr>
        <w:pStyle w:val="281"/>
        <w:spacing w:line="560" w:lineRule="exact"/>
        <w:jc w:val="right"/>
        <w:rPr>
          <w:rFonts w:eastAsia="方正仿宋_GBK" w:cs="Times New Roman"/>
          <w:color w:val="000000"/>
          <w:sz w:val="32"/>
          <w:szCs w:val="32"/>
        </w:rPr>
      </w:pPr>
      <w:r>
        <w:rPr>
          <w:rFonts w:eastAsia="方正仿宋_GBK" w:cs="Times New Roman" w:hint="eastAsia"/>
          <w:color w:val="000000"/>
          <w:sz w:val="32"/>
          <w:szCs w:val="32"/>
        </w:rPr>
        <w:t>关检移通字〔</w:t>
      </w:r>
      <w:r>
        <w:rPr>
          <w:rFonts w:eastAsia="方正仿宋_GBK" w:cs="Times New Roman"/>
          <w:color w:val="000000"/>
          <w:sz w:val="32"/>
          <w:szCs w:val="32"/>
        </w:rPr>
        <w:t xml:space="preserve">  </w:t>
      </w:r>
      <w:r>
        <w:rPr>
          <w:rFonts w:eastAsia="方正仿宋_GBK" w:cs="Times New Roman" w:hint="eastAsia"/>
          <w:color w:val="000000"/>
          <w:sz w:val="32"/>
          <w:szCs w:val="32"/>
        </w:rPr>
        <w:t>〕</w:t>
      </w:r>
      <w:r>
        <w:rPr>
          <w:rFonts w:eastAsia="方正仿宋_GBK" w:cs="Times New Roman"/>
          <w:color w:val="000000"/>
          <w:sz w:val="32"/>
          <w:szCs w:val="32"/>
        </w:rPr>
        <w:t xml:space="preserve">    </w:t>
      </w:r>
      <w:r>
        <w:rPr>
          <w:rFonts w:eastAsia="方正仿宋_GBK" w:cs="Times New Roman" w:hint="eastAsia"/>
          <w:color w:val="000000"/>
          <w:sz w:val="32"/>
          <w:szCs w:val="32"/>
        </w:rPr>
        <w:t>号</w:t>
      </w:r>
    </w:p>
    <w:p>
      <w:pPr>
        <w:pStyle w:val="281"/>
        <w:spacing w:line="560" w:lineRule="exact"/>
        <w:rPr>
          <w:rFonts w:ascii="方正仿宋_GBK" w:eastAsia="方正仿宋_GBK" w:cs="Times New Roman"/>
          <w:color w:val="000000"/>
          <w:sz w:val="32"/>
          <w:szCs w:val="32"/>
          <w:u w:val="single"/>
        </w:rPr>
      </w:pPr>
    </w:p>
    <w:p>
      <w:pPr>
        <w:pStyle w:val="281"/>
        <w:spacing w:line="560" w:lineRule="exact"/>
        <w:rPr>
          <w:rFonts w:eastAsia="方正仿宋_GBK" w:cs="Times New Roman"/>
          <w:color w:val="000000"/>
          <w:sz w:val="32"/>
          <w:szCs w:val="32"/>
        </w:rPr>
      </w:pPr>
      <w:r>
        <w:rPr>
          <w:rFonts w:ascii="方正仿宋_GBK" w:eastAsia="方正仿宋_GBK" w:cs="Times New Roman" w:hint="eastAsia"/>
          <w:color w:val="000000"/>
          <w:sz w:val="32"/>
          <w:szCs w:val="32"/>
          <w:u w:val="single"/>
        </w:rPr>
        <w:t xml:space="preserve">              </w:t>
      </w:r>
      <w:r>
        <w:rPr>
          <w:rFonts w:eastAsia="方正仿宋_GBK" w:cs="Times New Roman" w:hint="eastAsia"/>
          <w:color w:val="000000"/>
          <w:sz w:val="32"/>
          <w:szCs w:val="32"/>
        </w:rPr>
        <w:t>：</w:t>
      </w:r>
    </w:p>
    <w:p>
      <w:pPr>
        <w:pStyle w:val="281"/>
        <w:spacing w:line="560" w:lineRule="exact"/>
        <w:ind w:firstLineChars="200" w:firstLine="640"/>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因你（单位）的</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（违法行为）涉嫌犯罪，我关已于</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年</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月</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日将查封（扣押、封存）的</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（财物）（原强制措施决定书编号：</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）一并移送</w:t>
      </w:r>
      <w:r>
        <w:rPr>
          <w:rFonts w:ascii="方正仿宋_GBK" w:eastAsia="方正仿宋_GBK" w:cs="Times New Roman" w:hint="eastAsia"/>
          <w:color w:val="000000"/>
          <w:sz w:val="32"/>
          <w:szCs w:val="32"/>
          <w:u w:val="single"/>
        </w:rPr>
        <w:t xml:space="preserve">              </w:t>
      </w:r>
      <w:r>
        <w:rPr>
          <w:rFonts w:ascii="方正仿宋_GBK" w:eastAsia="方正仿宋_GBK" w:cs="Times New Roman" w:hint="eastAsia"/>
          <w:color w:val="000000"/>
          <w:sz w:val="32"/>
          <w:szCs w:val="32"/>
        </w:rPr>
        <w:t>。根据《中华人民共和国行政强制法》第二十一条之规定，特告知你（单位）。</w:t>
      </w:r>
    </w:p>
    <w:p>
      <w:pPr>
        <w:pStyle w:val="281"/>
        <w:spacing w:line="560" w:lineRule="exact"/>
        <w:rPr>
          <w:rFonts w:eastAsia="方正仿宋_GBK" w:cs="Times New Roman"/>
          <w:color w:val="000000"/>
          <w:sz w:val="32"/>
          <w:szCs w:val="32"/>
        </w:rPr>
      </w:pPr>
    </w:p>
    <w:p>
      <w:pPr>
        <w:pStyle w:val="281"/>
        <w:spacing w:line="560" w:lineRule="exact"/>
        <w:rPr>
          <w:rFonts w:eastAsia="方正仿宋_GBK" w:cs="Times New Roman"/>
          <w:color w:val="000000"/>
          <w:sz w:val="32"/>
          <w:szCs w:val="32"/>
        </w:rPr>
      </w:pPr>
    </w:p>
    <w:p>
      <w:pPr>
        <w:pStyle w:val="281"/>
        <w:spacing w:line="560" w:lineRule="exact"/>
        <w:ind w:right="1280"/>
        <w:rPr>
          <w:rFonts w:eastAsia="方正仿宋_GBK" w:cs="Times New Roman"/>
          <w:color w:val="000000"/>
          <w:sz w:val="32"/>
          <w:szCs w:val="32"/>
        </w:rPr>
      </w:pPr>
    </w:p>
    <w:p>
      <w:pPr>
        <w:pStyle w:val="281"/>
        <w:spacing w:line="560" w:lineRule="exact"/>
        <w:ind w:right="1280" w:firstLineChars="1800" w:firstLine="5760"/>
        <w:rPr>
          <w:rFonts w:eastAsia="方正仿宋_GBK" w:cs="Times New Roman"/>
          <w:color w:val="000000"/>
          <w:sz w:val="32"/>
          <w:szCs w:val="32"/>
        </w:rPr>
      </w:pPr>
      <w:r>
        <w:rPr>
          <w:rFonts w:eastAsia="方正仿宋_GBK" w:cs="Times New Roman" w:hint="eastAsia"/>
          <w:color w:val="000000"/>
          <w:sz w:val="32"/>
          <w:szCs w:val="32"/>
        </w:rPr>
        <w:t>（印章）</w:t>
      </w:r>
    </w:p>
    <w:p>
      <w:pPr>
        <w:pStyle w:val="281"/>
        <w:spacing w:line="560" w:lineRule="exact"/>
        <w:ind w:right="640"/>
        <w:jc w:val="center"/>
        <w:rPr>
          <w:rFonts w:eastAsia="方正仿宋_GBK" w:cs="Times New Roman"/>
          <w:color w:val="000000"/>
          <w:sz w:val="32"/>
          <w:szCs w:val="32"/>
        </w:rPr>
      </w:pPr>
      <w:r>
        <w:rPr>
          <w:rFonts w:eastAsia="方正仿宋_GBK" w:cs="Times New Roman"/>
          <w:color w:val="000000"/>
          <w:sz w:val="32"/>
          <w:szCs w:val="32"/>
        </w:rPr>
        <w:t xml:space="preserve">                                 </w:t>
      </w:r>
      <w:r>
        <w:rPr>
          <w:rFonts w:eastAsia="方正仿宋_GBK" w:cs="Times New Roman" w:hint="eastAsia"/>
          <w:color w:val="000000"/>
          <w:sz w:val="32"/>
          <w:szCs w:val="32"/>
        </w:rPr>
        <w:t>年</w:t>
      </w:r>
      <w:r>
        <w:rPr>
          <w:rFonts w:eastAsia="方正仿宋_GBK" w:cs="Times New Roman"/>
          <w:color w:val="000000"/>
          <w:sz w:val="32"/>
          <w:szCs w:val="32"/>
        </w:rPr>
        <w:t xml:space="preserve">  </w:t>
      </w:r>
      <w:r>
        <w:rPr>
          <w:rFonts w:eastAsia="方正仿宋_GBK" w:cs="Times New Roman" w:hint="eastAsia"/>
          <w:color w:val="000000"/>
          <w:sz w:val="32"/>
          <w:szCs w:val="32"/>
        </w:rPr>
        <w:t>月</w:t>
      </w:r>
      <w:r>
        <w:rPr>
          <w:rFonts w:eastAsia="方正仿宋_GBK" w:cs="Times New Roman"/>
          <w:color w:val="000000"/>
          <w:sz w:val="32"/>
          <w:szCs w:val="32"/>
        </w:rPr>
        <w:t xml:space="preserve">  </w:t>
      </w:r>
      <w:r>
        <w:rPr>
          <w:rFonts w:eastAsia="方正仿宋_GBK" w:cs="Times New Roman" w:hint="eastAsia"/>
          <w:color w:val="000000"/>
          <w:sz w:val="32"/>
          <w:szCs w:val="32"/>
        </w:rPr>
        <w:t>日</w:t>
      </w:r>
    </w:p>
    <w:p>
      <w:pPr>
        <w:pStyle w:val="281"/>
        <w:spacing w:line="560" w:lineRule="exact"/>
        <w:jc w:val="center"/>
        <w:rPr>
          <w:rFonts w:eastAsia="方正黑体_GBK" w:cs="Times New Roman"/>
          <w:color w:val="000000"/>
          <w:sz w:val="44"/>
          <w:szCs w:val="44"/>
        </w:rPr>
        <w:sectPr>
          <w:pgSz w:w="11906" w:h="16838"/>
          <w:pgMar w:top="1440" w:right="1800" w:bottom="1440" w:left="1800" w:header="851" w:footer="992" w:gutter="0"/>
          <w:docGrid w:type="lines" w:linePitch="312" w:charSpace="0"/>
        </w:sectPr>
      </w:pP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查封（扣押、封存）决定书</w:t>
      </w:r>
    </w:p>
    <w:p>
      <w:pPr>
        <w:pStyle w:val="282"/>
        <w:spacing w:line="560" w:lineRule="exact"/>
        <w:ind w:firstLineChars="200" w:firstLine="640"/>
        <w:jc w:val="right"/>
        <w:rPr>
          <w:rFonts w:eastAsia="方正仿宋_GBK"/>
          <w:color w:val="000000"/>
          <w:sz w:val="32"/>
          <w:szCs w:val="32"/>
        </w:rPr>
      </w:pPr>
      <w:r>
        <w:rPr>
          <w:rFonts w:eastAsia="方正仿宋_GBK" w:hint="eastAsia"/>
          <w:color w:val="000000"/>
          <w:sz w:val="32"/>
          <w:szCs w:val="32"/>
        </w:rPr>
        <w:t>关检扣字〔</w:t>
      </w:r>
      <w:r>
        <w:rPr>
          <w:rFonts w:eastAsia="方正仿宋_GBK"/>
          <w:color w:val="000000"/>
          <w:sz w:val="32"/>
          <w:szCs w:val="32"/>
        </w:rPr>
        <w:t xml:space="preserve">  </w:t>
      </w:r>
      <w:r>
        <w:rPr>
          <w:rFonts w:eastAsia="方正仿宋_GBK" w:hint="eastAsia"/>
          <w:color w:val="000000"/>
          <w:sz w:val="32"/>
          <w:szCs w:val="32"/>
        </w:rPr>
        <w:t>〕</w:t>
      </w:r>
      <w:r>
        <w:rPr>
          <w:rFonts w:eastAsia="方正仿宋_GBK"/>
          <w:color w:val="000000"/>
          <w:sz w:val="32"/>
          <w:szCs w:val="32"/>
        </w:rPr>
        <w:t xml:space="preserve">    </w:t>
      </w:r>
      <w:r>
        <w:rPr>
          <w:rFonts w:eastAsia="方正仿宋_GBK" w:hint="eastAsia"/>
          <w:color w:val="000000"/>
          <w:sz w:val="32"/>
          <w:szCs w:val="32"/>
        </w:rPr>
        <w:t>号</w:t>
      </w:r>
    </w:p>
    <w:p>
      <w:pPr>
        <w:pStyle w:val="282"/>
        <w:spacing w:line="560" w:lineRule="exact"/>
        <w:rPr>
          <w:rFonts w:eastAsia="方正仿宋_GBK"/>
          <w:color w:val="000000"/>
          <w:sz w:val="32"/>
          <w:szCs w:val="32"/>
        </w:rPr>
      </w:pPr>
    </w:p>
    <w:p>
      <w:pPr>
        <w:pStyle w:val="282"/>
        <w:spacing w:line="560" w:lineRule="exact"/>
        <w:rPr>
          <w:rFonts w:ascii="Times New Roman" w:eastAsia="方正仿宋_GBK" w:hAnsi="Times New Roman"/>
          <w:color w:val="000000"/>
          <w:sz w:val="32"/>
          <w:szCs w:val="32"/>
        </w:rPr>
      </w:pPr>
      <w:r>
        <w:rPr>
          <w:rFonts w:eastAsia="方正仿宋_GBK"/>
          <w:color w:val="000000"/>
          <w:sz w:val="32"/>
          <w:szCs w:val="32"/>
        </w:rPr>
        <w:t>当事人：</w:t>
      </w:r>
      <w:r>
        <w:rPr>
          <w:rFonts w:ascii="Times New Roman" w:eastAsia="方正仿宋_GBK" w:hAnsi="Times New Roman"/>
          <w:color w:val="000000"/>
          <w:sz w:val="32"/>
          <w:szCs w:val="32"/>
          <w:u w:val="single"/>
        </w:rPr>
        <w:t xml:space="preserve">                                            </w:t>
      </w:r>
    </w:p>
    <w:p>
      <w:pPr>
        <w:pStyle w:val="28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地  址：</w:t>
      </w:r>
      <w:r>
        <w:rPr>
          <w:rFonts w:ascii="Times New Roman" w:eastAsia="方正仿宋_GBK" w:hAnsi="Times New Roman"/>
          <w:color w:val="000000"/>
          <w:sz w:val="32"/>
          <w:szCs w:val="32"/>
          <w:u w:val="single"/>
        </w:rPr>
        <w:t xml:space="preserve">                                            </w:t>
      </w:r>
    </w:p>
    <w:p>
      <w:pPr>
        <w:pStyle w:val="282"/>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因</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，根据</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规定，我关决定对</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予以查封（扣押、封存）。查封（扣押、封存）期限</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天，自查封（扣押、封存）之日起算，不包括复议、诉讼期间，以及检测、检验、检疫或者技术鉴定的期间。</w:t>
      </w:r>
    </w:p>
    <w:p>
      <w:pPr>
        <w:pStyle w:val="282"/>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当事人不服本查封（扣押、封存）决定的，依照《中华人民共和国行政复议法》</w:t>
      </w:r>
      <w:r>
        <w:rPr>
          <w:rFonts w:ascii="Times New Roman" w:eastAsia="方正仿宋_GBK" w:hAnsi="Times New Roman" w:hint="eastAsia"/>
          <w:color w:val="000000"/>
          <w:sz w:val="32"/>
          <w:szCs w:val="32"/>
        </w:rPr>
        <w:t>第十一条、</w:t>
      </w:r>
      <w:r>
        <w:rPr>
          <w:rFonts w:ascii="Times New Roman" w:eastAsia="方正仿宋_GBK" w:hAnsi="Times New Roman"/>
          <w:color w:val="000000"/>
          <w:sz w:val="32"/>
          <w:szCs w:val="32"/>
        </w:rPr>
        <w:t>第</w:t>
      </w:r>
      <w:r>
        <w:rPr>
          <w:rFonts w:ascii="Times New Roman" w:eastAsia="方正仿宋_GBK" w:hAnsi="Times New Roman" w:hint="eastAsia"/>
          <w:color w:val="000000"/>
          <w:sz w:val="32"/>
          <w:szCs w:val="32"/>
        </w:rPr>
        <w:t>二十</w:t>
      </w:r>
      <w:r>
        <w:rPr>
          <w:rFonts w:ascii="Times New Roman" w:eastAsia="方正仿宋_GBK" w:hAnsi="Times New Roman"/>
          <w:color w:val="000000"/>
          <w:sz w:val="32"/>
          <w:szCs w:val="32"/>
        </w:rPr>
        <w:t>条、第</w:t>
      </w:r>
      <w:r>
        <w:rPr>
          <w:rFonts w:ascii="Times New Roman" w:eastAsia="方正仿宋_GBK" w:hAnsi="Times New Roman" w:hint="eastAsia"/>
          <w:color w:val="000000"/>
          <w:sz w:val="32"/>
          <w:szCs w:val="32"/>
        </w:rPr>
        <w:t>二十七</w:t>
      </w:r>
      <w:r>
        <w:rPr>
          <w:rFonts w:ascii="Times New Roman" w:eastAsia="方正仿宋_GBK" w:hAnsi="Times New Roman"/>
          <w:color w:val="000000"/>
          <w:sz w:val="32"/>
          <w:szCs w:val="32"/>
        </w:rPr>
        <w:t>条</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《中华人民共和国行政诉讼法》</w:t>
      </w:r>
      <w:r>
        <w:rPr>
          <w:rFonts w:eastAsia="方正仿宋_GBK"/>
          <w:color w:val="000000"/>
          <w:sz w:val="32"/>
          <w:szCs w:val="32"/>
        </w:rPr>
        <w:t>第十五条第二项、</w:t>
      </w:r>
      <w:r>
        <w:rPr>
          <w:rFonts w:ascii="Times New Roman" w:eastAsia="方正仿宋_GBK" w:hAnsi="Times New Roman"/>
          <w:color w:val="000000"/>
          <w:sz w:val="32"/>
          <w:szCs w:val="32"/>
        </w:rPr>
        <w:t>第四十六条</w:t>
      </w:r>
      <w:r>
        <w:rPr>
          <w:rFonts w:ascii="Times New Roman" w:eastAsia="方正仿宋_GBK" w:hAnsi="Times New Roman" w:hint="eastAsia"/>
          <w:color w:val="000000"/>
          <w:sz w:val="32"/>
          <w:szCs w:val="32"/>
        </w:rPr>
        <w:t>第一款</w:t>
      </w:r>
      <w:r>
        <w:rPr>
          <w:rFonts w:ascii="Times New Roman" w:eastAsia="方正仿宋_GBK" w:hAnsi="Times New Roman"/>
          <w:color w:val="000000"/>
          <w:sz w:val="32"/>
          <w:szCs w:val="32"/>
        </w:rPr>
        <w:t>之规定，可自本决定书送达之日起</w:t>
      </w:r>
      <w:r>
        <w:rPr>
          <w:rFonts w:ascii="Times New Roman" w:eastAsia="方正仿宋_GBK" w:hAnsi="Times New Roman" w:hint="eastAsia"/>
          <w:color w:val="000000"/>
          <w:sz w:val="32"/>
          <w:szCs w:val="32"/>
        </w:rPr>
        <w:t>六十</w:t>
      </w:r>
      <w:r>
        <w:rPr>
          <w:rFonts w:ascii="Times New Roman" w:eastAsia="方正仿宋_GBK" w:hAnsi="Times New Roman"/>
          <w:color w:val="000000"/>
          <w:sz w:val="32"/>
          <w:szCs w:val="32"/>
        </w:rPr>
        <w:t>日内向</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申请行政复议，或自本决定书送达之日起</w:t>
      </w:r>
      <w:r>
        <w:rPr>
          <w:rFonts w:ascii="Times New Roman" w:eastAsia="方正仿宋_GBK" w:hAnsi="Times New Roman" w:hint="eastAsia"/>
          <w:color w:val="000000"/>
          <w:sz w:val="32"/>
          <w:szCs w:val="32"/>
        </w:rPr>
        <w:t>六</w:t>
      </w:r>
      <w:r>
        <w:rPr>
          <w:rFonts w:ascii="Times New Roman" w:eastAsia="方正仿宋_GBK" w:hAnsi="Times New Roman"/>
          <w:color w:val="000000"/>
          <w:sz w:val="32"/>
          <w:szCs w:val="32"/>
        </w:rPr>
        <w:t>个月内，向</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rPr>
        <w:t>法院起诉。</w:t>
      </w:r>
    </w:p>
    <w:p>
      <w:pPr>
        <w:pStyle w:val="282"/>
        <w:spacing w:line="560" w:lineRule="exact"/>
        <w:ind w:right="1280" w:firstLineChars="200" w:firstLine="640"/>
        <w:rPr>
          <w:rFonts w:ascii="Times New Roman" w:eastAsia="方正仿宋_GBK" w:hAnsi="Times New Roman"/>
          <w:color w:val="000000"/>
          <w:sz w:val="32"/>
          <w:szCs w:val="32"/>
        </w:rPr>
      </w:pPr>
    </w:p>
    <w:p>
      <w:pPr>
        <w:pStyle w:val="282"/>
        <w:spacing w:line="560" w:lineRule="exact"/>
        <w:ind w:firstLineChars="200" w:firstLine="640"/>
        <w:jc w:val="right"/>
        <w:rPr>
          <w:rFonts w:eastAsia="方正仿宋_GBK"/>
          <w:color w:val="000000"/>
          <w:sz w:val="32"/>
          <w:szCs w:val="32"/>
        </w:rPr>
      </w:pPr>
    </w:p>
    <w:p>
      <w:pPr>
        <w:pStyle w:val="282"/>
        <w:spacing w:line="560" w:lineRule="exact"/>
        <w:ind w:firstLineChars="200" w:firstLine="640"/>
        <w:jc w:val="right"/>
        <w:rPr>
          <w:rFonts w:eastAsia="方正仿宋_GBK"/>
          <w:color w:val="000000"/>
          <w:sz w:val="32"/>
          <w:szCs w:val="32"/>
        </w:rPr>
      </w:pPr>
    </w:p>
    <w:p>
      <w:pPr>
        <w:pStyle w:val="282"/>
        <w:spacing w:line="560" w:lineRule="exact"/>
        <w:ind w:firstLineChars="200" w:firstLine="640"/>
        <w:jc w:val="right"/>
        <w:rPr>
          <w:rFonts w:eastAsia="方正仿宋_GBK"/>
          <w:color w:val="000000"/>
          <w:sz w:val="32"/>
          <w:szCs w:val="32"/>
        </w:rPr>
      </w:pPr>
      <w:r>
        <w:rPr>
          <w:rFonts w:eastAsia="方正仿宋_GBK" w:hint="eastAsia"/>
          <w:color w:val="000000"/>
          <w:sz w:val="32"/>
          <w:szCs w:val="32"/>
        </w:rPr>
        <w:t xml:space="preserve"> </w:t>
      </w:r>
      <w:r>
        <w:rPr>
          <w:rFonts w:eastAsia="方正仿宋_GBK"/>
          <w:color w:val="000000"/>
          <w:sz w:val="32"/>
          <w:szCs w:val="32"/>
        </w:rPr>
        <w:t>（</w:t>
      </w:r>
      <w:r>
        <w:rPr>
          <w:rFonts w:eastAsia="方正仿宋_GBK" w:hint="eastAsia"/>
          <w:color w:val="000000"/>
          <w:sz w:val="32"/>
          <w:szCs w:val="32"/>
        </w:rPr>
        <w:t>行政印章</w:t>
      </w:r>
      <w:r>
        <w:rPr>
          <w:rFonts w:eastAsia="方正仿宋_GBK"/>
          <w:color w:val="000000"/>
          <w:sz w:val="32"/>
          <w:szCs w:val="32"/>
        </w:rPr>
        <w:t xml:space="preserve">）    </w:t>
      </w:r>
    </w:p>
    <w:p>
      <w:pPr>
        <w:pStyle w:val="282"/>
        <w:spacing w:line="560" w:lineRule="exact"/>
        <w:ind w:firstLineChars="200" w:firstLine="640"/>
        <w:jc w:val="right"/>
        <w:rPr>
          <w:rFonts w:eastAsia="方正仿宋_GBK"/>
          <w:color w:val="000000"/>
          <w:sz w:val="32"/>
          <w:szCs w:val="32"/>
        </w:rPr>
      </w:pPr>
      <w:r>
        <w:rPr>
          <w:rFonts w:ascii="Times New Roman" w:eastAsia="方正仿宋_GBK" w:hAnsi="Times New Roman"/>
          <w:color w:val="000000"/>
          <w:sz w:val="32"/>
          <w:szCs w:val="32"/>
        </w:rPr>
        <w:t xml:space="preserve">    年  月  日</w:t>
      </w:r>
      <w:r>
        <w:rPr>
          <w:rFonts w:eastAsia="方正仿宋_GBK"/>
          <w:color w:val="000000"/>
          <w:sz w:val="32"/>
          <w:szCs w:val="32"/>
        </w:rPr>
        <w:t xml:space="preserve">  </w:t>
      </w:r>
    </w:p>
    <w:p>
      <w:pPr>
        <w:pStyle w:val="282"/>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查封（扣押、封存）清单</w:t>
      </w:r>
    </w:p>
    <w:p>
      <w:pPr>
        <w:pStyle w:val="282"/>
        <w:spacing w:line="560" w:lineRule="exact"/>
        <w:ind w:firstLineChars="200" w:firstLine="640"/>
        <w:jc w:val="right"/>
        <w:rPr>
          <w:rFonts w:eastAsia="方正仿宋_GBK"/>
          <w:color w:val="000000"/>
          <w:sz w:val="32"/>
          <w:szCs w:val="32"/>
        </w:rPr>
      </w:pPr>
      <w:r>
        <w:rPr>
          <w:rFonts w:eastAsia="方正仿宋_GBK"/>
          <w:color w:val="000000"/>
          <w:sz w:val="32"/>
          <w:szCs w:val="32"/>
        </w:rPr>
        <w:t>关</w:t>
      </w:r>
      <w:r>
        <w:rPr>
          <w:rFonts w:eastAsia="方正仿宋_GBK" w:hint="eastAsia"/>
          <w:color w:val="000000"/>
          <w:sz w:val="32"/>
          <w:szCs w:val="32"/>
        </w:rPr>
        <w:t>检扣</w:t>
      </w:r>
      <w:r>
        <w:rPr>
          <w:rFonts w:eastAsia="方正仿宋_GBK"/>
          <w:color w:val="000000"/>
          <w:sz w:val="32"/>
          <w:szCs w:val="32"/>
        </w:rPr>
        <w:t>单字〔  〕    号</w:t>
      </w:r>
    </w:p>
    <w:p>
      <w:pPr>
        <w:pStyle w:val="282"/>
        <w:adjustRightInd w:val="0"/>
        <w:snapToGrid w:val="0"/>
        <w:spacing w:line="560" w:lineRule="exact"/>
        <w:ind w:firstLineChars="200" w:firstLine="640"/>
        <w:rPr>
          <w:rFonts w:eastAsia="方正仿宋_GBK"/>
          <w:color w:val="000000"/>
          <w:sz w:val="32"/>
          <w:szCs w:val="32"/>
        </w:rPr>
      </w:pPr>
    </w:p>
    <w:p>
      <w:pPr>
        <w:pStyle w:val="282"/>
        <w:adjustRightInd w:val="0"/>
        <w:snapToGrid w:val="0"/>
        <w:spacing w:line="560" w:lineRule="exact"/>
        <w:ind w:firstLineChars="200" w:firstLine="640"/>
        <w:rPr>
          <w:rFonts w:ascii="Times New Roman" w:eastAsia="方正仿宋_GBK" w:hAnsi="Times New Roman"/>
          <w:color w:val="000000"/>
          <w:sz w:val="32"/>
          <w:szCs w:val="32"/>
        </w:rPr>
      </w:pPr>
      <w:r>
        <w:rPr>
          <w:rFonts w:eastAsia="方正仿宋_GBK"/>
          <w:color w:val="000000"/>
          <w:sz w:val="32"/>
          <w:szCs w:val="32"/>
        </w:rPr>
        <w:t>根据</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号《查封（扣押、封存）决定书》，查封（扣押、封存）对象列明如下：</w:t>
      </w:r>
    </w:p>
    <w:tbl>
      <w:tblPr>
        <w:jc w:val="left"/>
        <w:tblInd w:w="392" w:type="dxa"/>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2"/>
        <w:gridCol w:w="2141"/>
        <w:gridCol w:w="1706"/>
        <w:gridCol w:w="1707"/>
        <w:gridCol w:w="1534"/>
      </w:tblGrid>
      <w:tr>
        <w:tc>
          <w:tcPr>
            <w:tcW w:w="992" w:type="dxa"/>
            <w:tcBorders>
              <w:top w:val="single" w:sz="4" w:space="0" w:color="auto"/>
              <w:left w:val="single" w:sz="4" w:space="0" w:color="auto"/>
              <w:bottom w:val="single" w:sz="4" w:space="0" w:color="auto"/>
              <w:right w:val="single" w:sz="4" w:space="0" w:color="auto"/>
              <w:tl2br w:val="nil"/>
              <w:tr2bl w:val="nil"/>
            </w:tcBorders>
          </w:tcPr>
          <w:p>
            <w:pPr>
              <w:pStyle w:val="28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序号</w:t>
            </w: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284"/>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名称</w:t>
            </w: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285"/>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规格</w:t>
            </w: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286"/>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数量</w:t>
            </w: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287"/>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备注</w:t>
            </w: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288"/>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289"/>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290"/>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291"/>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292"/>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293"/>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294"/>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295"/>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296"/>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297"/>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298"/>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299"/>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00"/>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01"/>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02"/>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303"/>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304"/>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05"/>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06"/>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07"/>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308"/>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309"/>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10"/>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11"/>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12"/>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313"/>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314"/>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15"/>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16"/>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17"/>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318"/>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319"/>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20"/>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21"/>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22"/>
              <w:spacing w:line="560" w:lineRule="exact"/>
              <w:rPr>
                <w:rFonts w:ascii="Times New Roman" w:eastAsia="方正仿宋_GBK" w:hAnsi="Times New Roman"/>
                <w:color w:val="000000"/>
                <w:sz w:val="32"/>
                <w:szCs w:val="32"/>
              </w:rPr>
            </w:pPr>
          </w:p>
        </w:tc>
      </w:tr>
      <w:tr>
        <w:tc>
          <w:tcPr>
            <w:tcW w:w="992" w:type="dxa"/>
            <w:tcBorders>
              <w:top w:val="single" w:sz="4" w:space="0" w:color="auto"/>
              <w:left w:val="single" w:sz="4" w:space="0" w:color="auto"/>
              <w:bottom w:val="single" w:sz="4" w:space="0" w:color="auto"/>
              <w:right w:val="single" w:sz="4" w:space="0" w:color="auto"/>
              <w:tl2br w:val="nil"/>
              <w:tr2bl w:val="nil"/>
            </w:tcBorders>
          </w:tcPr>
          <w:p>
            <w:pPr>
              <w:pStyle w:val="323"/>
              <w:spacing w:line="560" w:lineRule="exact"/>
              <w:rPr>
                <w:rFonts w:ascii="Times New Roman" w:eastAsia="方正仿宋_GBK" w:hAnsi="Times New Roman"/>
                <w:color w:val="000000"/>
                <w:sz w:val="32"/>
                <w:szCs w:val="32"/>
              </w:rPr>
            </w:pPr>
          </w:p>
        </w:tc>
        <w:tc>
          <w:tcPr>
            <w:tcW w:w="2141" w:type="dxa"/>
            <w:tcBorders>
              <w:top w:val="single" w:sz="4" w:space="0" w:color="auto"/>
              <w:left w:val="single" w:sz="4" w:space="0" w:color="auto"/>
              <w:bottom w:val="single" w:sz="4" w:space="0" w:color="auto"/>
              <w:right w:val="single" w:sz="4" w:space="0" w:color="auto"/>
              <w:tl2br w:val="nil"/>
              <w:tr2bl w:val="nil"/>
            </w:tcBorders>
          </w:tcPr>
          <w:p>
            <w:pPr>
              <w:pStyle w:val="324"/>
              <w:spacing w:line="560" w:lineRule="exact"/>
              <w:rPr>
                <w:rFonts w:ascii="Times New Roman" w:eastAsia="方正仿宋_GBK" w:hAnsi="Times New Roman"/>
                <w:color w:val="000000"/>
                <w:sz w:val="32"/>
                <w:szCs w:val="32"/>
              </w:rPr>
            </w:pPr>
          </w:p>
        </w:tc>
        <w:tc>
          <w:tcPr>
            <w:tcW w:w="1706" w:type="dxa"/>
            <w:tcBorders>
              <w:top w:val="single" w:sz="4" w:space="0" w:color="auto"/>
              <w:left w:val="single" w:sz="4" w:space="0" w:color="auto"/>
              <w:bottom w:val="single" w:sz="4" w:space="0" w:color="auto"/>
              <w:right w:val="single" w:sz="4" w:space="0" w:color="auto"/>
              <w:tl2br w:val="nil"/>
              <w:tr2bl w:val="nil"/>
            </w:tcBorders>
          </w:tcPr>
          <w:p>
            <w:pPr>
              <w:pStyle w:val="325"/>
              <w:spacing w:line="560" w:lineRule="exact"/>
              <w:rPr>
                <w:rFonts w:ascii="Times New Roman" w:eastAsia="方正仿宋_GBK" w:hAnsi="Times New Roman"/>
                <w:color w:val="000000"/>
                <w:sz w:val="32"/>
                <w:szCs w:val="32"/>
              </w:rPr>
            </w:pPr>
          </w:p>
        </w:tc>
        <w:tc>
          <w:tcPr>
            <w:tcW w:w="1707" w:type="dxa"/>
            <w:tcBorders>
              <w:top w:val="single" w:sz="4" w:space="0" w:color="auto"/>
              <w:left w:val="single" w:sz="4" w:space="0" w:color="auto"/>
              <w:bottom w:val="single" w:sz="4" w:space="0" w:color="auto"/>
              <w:right w:val="single" w:sz="4" w:space="0" w:color="auto"/>
              <w:tl2br w:val="nil"/>
              <w:tr2bl w:val="nil"/>
            </w:tcBorders>
          </w:tcPr>
          <w:p>
            <w:pPr>
              <w:pStyle w:val="326"/>
              <w:spacing w:line="560" w:lineRule="exact"/>
              <w:rPr>
                <w:rFonts w:ascii="Times New Roman" w:eastAsia="方正仿宋_GBK" w:hAnsi="Times New Roman"/>
                <w:color w:val="000000"/>
                <w:sz w:val="32"/>
                <w:szCs w:val="32"/>
              </w:rPr>
            </w:pPr>
          </w:p>
        </w:tc>
        <w:tc>
          <w:tcPr>
            <w:tcW w:w="1534" w:type="dxa"/>
            <w:tcBorders>
              <w:top w:val="single" w:sz="4" w:space="0" w:color="auto"/>
              <w:left w:val="single" w:sz="4" w:space="0" w:color="auto"/>
              <w:bottom w:val="single" w:sz="4" w:space="0" w:color="auto"/>
              <w:right w:val="single" w:sz="4" w:space="0" w:color="auto"/>
              <w:tl2br w:val="nil"/>
              <w:tr2bl w:val="nil"/>
            </w:tcBorders>
          </w:tcPr>
          <w:p>
            <w:pPr>
              <w:pStyle w:val="327"/>
              <w:spacing w:line="560" w:lineRule="exact"/>
              <w:rPr>
                <w:rFonts w:ascii="Times New Roman" w:eastAsia="方正仿宋_GBK" w:hAnsi="Times New Roman"/>
                <w:color w:val="000000"/>
                <w:sz w:val="32"/>
                <w:szCs w:val="32"/>
              </w:rPr>
            </w:pPr>
          </w:p>
        </w:tc>
      </w:tr>
    </w:tbl>
    <w:p>
      <w:pPr>
        <w:pStyle w:val="328"/>
        <w:spacing w:line="560" w:lineRule="exact"/>
        <w:ind w:right="320"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28"/>
        <w:spacing w:line="560" w:lineRule="exact"/>
        <w:ind w:right="32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w:t>
      </w:r>
      <w:r>
        <w:rPr>
          <w:rFonts w:eastAsia="方正仿宋_GBK"/>
          <w:color w:val="000000"/>
          <w:sz w:val="32"/>
          <w:szCs w:val="32"/>
        </w:rPr>
        <w:t xml:space="preserve">  </w:t>
      </w:r>
    </w:p>
    <w:p>
      <w:pPr>
        <w:pStyle w:val="28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查封（扣押、封存）地点：</w:t>
      </w:r>
      <w:r>
        <w:rPr>
          <w:rFonts w:ascii="Times New Roman" w:eastAsia="方正仿宋_GBK" w:hAnsi="Times New Roman"/>
          <w:color w:val="000000"/>
          <w:sz w:val="32"/>
          <w:szCs w:val="32"/>
          <w:u w:val="single"/>
        </w:rPr>
        <w:t xml:space="preserve">                            </w:t>
      </w:r>
    </w:p>
    <w:p>
      <w:pPr>
        <w:pStyle w:val="28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当事人（代理人）签章：已收到</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号《查封（扣押、封存）决定书》及本《查封（扣押、封存）清单》。</w:t>
      </w:r>
      <w:r>
        <w:rPr>
          <w:rFonts w:ascii="Times New Roman" w:eastAsia="方正仿宋_GBK" w:hAnsi="Times New Roman" w:hint="eastAsia"/>
          <w:color w:val="000000"/>
          <w:sz w:val="32"/>
          <w:szCs w:val="32"/>
          <w:u w:val="single"/>
        </w:rPr>
        <w:t xml:space="preserve">         </w:t>
      </w:r>
    </w:p>
    <w:p>
      <w:pPr>
        <w:pStyle w:val="329"/>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见证人</w:t>
      </w:r>
      <w:r>
        <w:rPr>
          <w:rFonts w:ascii="Times New Roman" w:eastAsia="方正仿宋_GBK" w:hAnsi="Times New Roman" w:hint="eastAsia"/>
          <w:color w:val="000000"/>
          <w:sz w:val="32"/>
          <w:szCs w:val="32"/>
        </w:rPr>
        <w:t>签名</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见证人联系电话: </w:t>
      </w:r>
      <w:r>
        <w:rPr>
          <w:rFonts w:ascii="Times New Roman" w:eastAsia="方正仿宋_GBK" w:hAnsi="Times New Roman" w:hint="eastAsia"/>
          <w:color w:val="000000"/>
          <w:sz w:val="32"/>
          <w:szCs w:val="32"/>
          <w:u w:val="single"/>
        </w:rPr>
        <w:t xml:space="preserve">              </w:t>
      </w:r>
    </w:p>
    <w:p>
      <w:pPr>
        <w:pStyle w:val="329"/>
        <w:widowControl/>
        <w:spacing w:line="560" w:lineRule="exact"/>
        <w:jc w:val="left"/>
        <w:rPr>
          <w:color w:val="000000"/>
        </w:rPr>
      </w:pPr>
      <w:r>
        <w:rPr>
          <w:rFonts w:ascii="方正仿宋_GBK" w:eastAsia="方正仿宋_GBK" w:cs="方正仿宋_GBK" w:hint="eastAsia"/>
          <w:color w:val="000000"/>
          <w:sz w:val="32"/>
          <w:szCs w:val="32"/>
        </w:rPr>
        <w:t>见证人证件类型及号码：</w:t>
      </w:r>
      <w:r>
        <w:rPr>
          <w:rFonts w:ascii="方正仿宋_GBK" w:hAnsi="方正仿宋_GBK" w:hint="eastAsia"/>
          <w:color w:val="000000"/>
          <w:sz w:val="32"/>
          <w:szCs w:val="32"/>
          <w:u w:val="single"/>
        </w:rPr>
        <w:t xml:space="preserve">                              </w:t>
      </w:r>
    </w:p>
    <w:p>
      <w:pPr>
        <w:pStyle w:val="329"/>
        <w:spacing w:line="560" w:lineRule="exact"/>
        <w:rPr>
          <w:rFonts w:eastAsia="方正仿宋_GBK"/>
          <w:color w:val="000000"/>
          <w:sz w:val="32"/>
          <w:szCs w:val="32"/>
        </w:rPr>
      </w:pPr>
      <w:r>
        <w:rPr>
          <w:rFonts w:ascii="Times New Roman" w:eastAsia="方正仿宋_GBK" w:hAnsi="Times New Roman"/>
          <w:color w:val="000000"/>
          <w:sz w:val="32"/>
          <w:szCs w:val="32"/>
        </w:rPr>
        <w:t>执法人员</w:t>
      </w:r>
      <w:r>
        <w:rPr>
          <w:rFonts w:ascii="Times New Roman" w:eastAsia="方正仿宋_GBK" w:hAnsi="Times New Roman" w:hint="eastAsia"/>
          <w:color w:val="000000"/>
          <w:sz w:val="32"/>
          <w:szCs w:val="32"/>
        </w:rPr>
        <w:t>签名</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p>
    <w:p>
      <w:pPr>
        <w:pStyle w:val="282"/>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查封（扣押、封存）现场笔录</w:t>
      </w:r>
    </w:p>
    <w:p>
      <w:pPr>
        <w:pStyle w:val="282"/>
        <w:spacing w:line="560" w:lineRule="exact"/>
        <w:ind w:firstLineChars="200" w:firstLine="640"/>
        <w:jc w:val="right"/>
        <w:rPr>
          <w:rFonts w:ascii="Times New Roman" w:eastAsia="方正仿宋_GBK" w:hAnsi="Times New Roman"/>
          <w:color w:val="000000"/>
          <w:sz w:val="32"/>
          <w:szCs w:val="32"/>
        </w:rPr>
      </w:pPr>
      <w:r>
        <w:rPr>
          <w:rFonts w:eastAsia="方正仿宋_GBK"/>
          <w:color w:val="000000"/>
          <w:sz w:val="32"/>
          <w:szCs w:val="32"/>
        </w:rPr>
        <w:t xml:space="preserve"> </w:t>
      </w:r>
      <w:r>
        <w:rPr>
          <w:rFonts w:ascii="Times New Roman" w:eastAsia="方正仿宋_GBK" w:hAnsi="Times New Roman"/>
          <w:color w:val="000000"/>
          <w:sz w:val="32"/>
          <w:szCs w:val="32"/>
        </w:rPr>
        <w:t xml:space="preserve"> 关</w:t>
      </w:r>
      <w:r>
        <w:rPr>
          <w:rFonts w:ascii="Times New Roman" w:eastAsia="方正仿宋_GBK" w:hAnsi="Times New Roman" w:hint="eastAsia"/>
          <w:color w:val="000000"/>
          <w:sz w:val="32"/>
          <w:szCs w:val="32"/>
        </w:rPr>
        <w:t>检扣</w:t>
      </w:r>
      <w:r>
        <w:rPr>
          <w:rFonts w:ascii="Times New Roman" w:eastAsia="方正仿宋_GBK" w:hAnsi="Times New Roman"/>
          <w:color w:val="000000"/>
          <w:sz w:val="32"/>
          <w:szCs w:val="32"/>
        </w:rPr>
        <w:t>录字〔  〕    号</w:t>
      </w:r>
    </w:p>
    <w:p>
      <w:pPr>
        <w:pStyle w:val="282"/>
        <w:spacing w:line="560" w:lineRule="exact"/>
        <w:ind w:firstLineChars="200" w:firstLine="640"/>
        <w:jc w:val="right"/>
        <w:rPr>
          <w:rFonts w:ascii="Times New Roman" w:eastAsia="方正仿宋_GBK" w:hAnsi="Times New Roman"/>
          <w:color w:val="000000"/>
          <w:sz w:val="32"/>
          <w:szCs w:val="32"/>
        </w:rPr>
      </w:pP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时间：</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年</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月</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日</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时</w:t>
      </w:r>
      <w:r>
        <w:rPr>
          <w:rFonts w:ascii="方正仿宋_GBK" w:eastAsia="方正仿宋_GBK"/>
          <w:color w:val="000000"/>
          <w:sz w:val="32"/>
          <w:szCs w:val="32"/>
          <w:u w:val="single"/>
        </w:rPr>
        <w:t xml:space="preserve">  </w:t>
      </w:r>
      <w:r>
        <w:rPr>
          <w:rFonts w:ascii="方正仿宋_GBK" w:eastAsia="方正仿宋_GBK" w:hint="eastAsia"/>
          <w:color w:val="000000"/>
          <w:sz w:val="32"/>
          <w:szCs w:val="32"/>
        </w:rPr>
        <w:t>分    地点：</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当事人：</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w:t>
      </w:r>
      <w:r>
        <w:rPr>
          <w:rFonts w:ascii="Times New Roman" w:eastAsia="方正仿宋_GBK" w:hAnsi="Times New Roman"/>
          <w:color w:val="000000"/>
          <w:sz w:val="32"/>
          <w:szCs w:val="32"/>
        </w:rPr>
        <w:t>证件</w:t>
      </w:r>
      <w:r>
        <w:rPr>
          <w:rFonts w:ascii="Times New Roman" w:eastAsia="方正仿宋_GBK" w:hAnsi="Times New Roman" w:hint="eastAsia"/>
          <w:color w:val="000000"/>
          <w:sz w:val="32"/>
          <w:szCs w:val="32"/>
        </w:rPr>
        <w:t>种类</w:t>
      </w:r>
      <w:r>
        <w:rPr>
          <w:rFonts w:ascii="Times New Roman" w:eastAsia="方正仿宋_GBK" w:hAnsi="Times New Roman"/>
          <w:color w:val="000000"/>
          <w:sz w:val="32"/>
          <w:szCs w:val="32"/>
        </w:rPr>
        <w:t>：</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证件号码：</w:t>
      </w:r>
      <w:r>
        <w:rPr>
          <w:rFonts w:ascii="方正仿宋_GBK" w:eastAsia="方正仿宋_GBK" w:hint="eastAsia"/>
          <w:color w:val="000000"/>
          <w:sz w:val="32"/>
          <w:szCs w:val="32"/>
          <w:u w:val="single"/>
        </w:rPr>
        <w:t xml:space="preserve">                                          </w:t>
      </w:r>
    </w:p>
    <w:p>
      <w:pPr>
        <w:pStyle w:val="330"/>
        <w:spacing w:line="560" w:lineRule="exact"/>
        <w:jc w:val="left"/>
        <w:rPr>
          <w:rFonts w:ascii="Times New Roman" w:eastAsia="方正仿宋_GBK" w:hAnsi="Times New Roman"/>
          <w:color w:val="000000"/>
          <w:sz w:val="32"/>
          <w:szCs w:val="32"/>
        </w:rPr>
      </w:pPr>
      <w:r>
        <w:rPr>
          <w:rFonts w:ascii="Times New Roman" w:eastAsia="方正仿宋_GBK" w:hAnsi="Times New Roman"/>
          <w:color w:val="000000"/>
          <w:sz w:val="32"/>
          <w:szCs w:val="32"/>
        </w:rPr>
        <w:t>代理人：</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证件</w:t>
      </w:r>
      <w:r>
        <w:rPr>
          <w:rFonts w:ascii="Times New Roman" w:eastAsia="方正仿宋_GBK" w:hAnsi="Times New Roman" w:hint="eastAsia"/>
          <w:color w:val="000000"/>
          <w:sz w:val="32"/>
          <w:szCs w:val="32"/>
        </w:rPr>
        <w:t>种类</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p>
    <w:p>
      <w:pPr>
        <w:pStyle w:val="282"/>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证件号码：</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强制措施种类：</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法律文书种类及编号：</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实施强制措施经过及情况：</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当事人陈述申辩情况：</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当事人（代理人）签章：</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执法人员签名：</w:t>
      </w:r>
      <w:r>
        <w:rPr>
          <w:rFonts w:ascii="方正仿宋_GBK" w:eastAsia="方正仿宋_GBK" w:hint="eastAsia"/>
          <w:color w:val="000000"/>
          <w:sz w:val="32"/>
          <w:szCs w:val="32"/>
          <w:u w:val="single"/>
        </w:rPr>
        <w:t xml:space="preserve">                                      </w:t>
      </w:r>
    </w:p>
    <w:p>
      <w:pPr>
        <w:pStyle w:val="282"/>
        <w:spacing w:line="560" w:lineRule="exact"/>
        <w:jc w:val="left"/>
        <w:rPr>
          <w:rFonts w:ascii="方正仿宋_GBK" w:eastAsia="方正仿宋_GBK"/>
          <w:color w:val="000000"/>
          <w:sz w:val="32"/>
          <w:szCs w:val="32"/>
          <w:u w:val="single"/>
        </w:rPr>
      </w:pPr>
      <w:r>
        <w:rPr>
          <w:rFonts w:ascii="方正仿宋_GBK" w:eastAsia="方正仿宋_GBK" w:hint="eastAsia"/>
          <w:color w:val="000000"/>
          <w:sz w:val="32"/>
          <w:szCs w:val="32"/>
        </w:rPr>
        <w:t>见证人签名：</w:t>
      </w:r>
      <w:r>
        <w:rPr>
          <w:rFonts w:ascii="方正仿宋_GBK" w:eastAsia="方正仿宋_GBK" w:hint="eastAsia"/>
          <w:color w:val="000000"/>
          <w:sz w:val="32"/>
          <w:szCs w:val="32"/>
          <w:u w:val="single"/>
        </w:rPr>
        <w:t xml:space="preserve">        </w:t>
      </w:r>
      <w:r>
        <w:rPr>
          <w:rFonts w:ascii="方正仿宋_GBK" w:eastAsia="方正仿宋_GBK" w:hint="eastAsia"/>
          <w:color w:val="000000"/>
          <w:sz w:val="32"/>
          <w:szCs w:val="32"/>
        </w:rPr>
        <w:t xml:space="preserve">  见证人联系方式：</w:t>
      </w:r>
      <w:r>
        <w:rPr>
          <w:rFonts w:ascii="方正仿宋_GBK" w:eastAsia="方正仿宋_GBK" w:hint="eastAsia"/>
          <w:color w:val="000000"/>
          <w:sz w:val="32"/>
          <w:szCs w:val="32"/>
          <w:u w:val="single"/>
        </w:rPr>
        <w:t xml:space="preserve">               </w:t>
      </w:r>
    </w:p>
    <w:p>
      <w:pPr>
        <w:pStyle w:val="331"/>
        <w:snapToGrid w:val="0"/>
        <w:spacing w:line="560" w:lineRule="exact"/>
        <w:rPr>
          <w:rFonts w:ascii="方正仿宋_GBK" w:eastAsia="方正仿宋_GBK"/>
          <w:color w:val="000000"/>
          <w:sz w:val="32"/>
          <w:szCs w:val="32"/>
        </w:rPr>
      </w:pPr>
      <w:r>
        <w:rPr>
          <w:rFonts w:ascii="方正仿宋_GBK" w:eastAsia="方正仿宋_GBK" w:hint="eastAsia"/>
          <w:color w:val="000000"/>
          <w:sz w:val="32"/>
          <w:szCs w:val="32"/>
        </w:rPr>
        <w:t>见证人证件种类及号码：</w:t>
      </w:r>
      <w:r>
        <w:rPr>
          <w:rFonts w:ascii="方正仿宋_GBK" w:eastAsia="方正仿宋_GBK" w:hint="eastAsia"/>
          <w:color w:val="000000"/>
          <w:sz w:val="32"/>
          <w:szCs w:val="32"/>
          <w:u w:val="single"/>
        </w:rPr>
        <w:t xml:space="preserve">                              </w:t>
      </w:r>
    </w:p>
    <w:p>
      <w:pPr>
        <w:pStyle w:val="282"/>
        <w:spacing w:line="560" w:lineRule="exact"/>
        <w:rPr>
          <w:rFonts w:eastAsia="方正仿宋_GBK"/>
          <w:color w:val="000000"/>
          <w:sz w:val="32"/>
          <w:szCs w:val="32"/>
          <w:u w:val="single"/>
        </w:rPr>
      </w:pPr>
      <w:r>
        <w:rPr>
          <w:rFonts w:ascii="方正仿宋_GBK" w:eastAsia="方正仿宋_GBK" w:hint="eastAsia"/>
          <w:color w:val="000000"/>
          <w:sz w:val="32"/>
          <w:szCs w:val="32"/>
        </w:rPr>
        <w:t>备注：</w:t>
      </w:r>
      <w:r>
        <w:rPr>
          <w:rFonts w:ascii="方正仿宋_GBK" w:eastAsia="方正仿宋_GBK" w:hint="eastAsia"/>
          <w:color w:val="000000"/>
          <w:sz w:val="32"/>
          <w:szCs w:val="32"/>
          <w:u w:val="single"/>
        </w:rPr>
        <w:t xml:space="preserve">                                              </w:t>
      </w:r>
      <w:r>
        <w:rPr>
          <w:rFonts w:eastAsia="方正仿宋_GBK"/>
          <w:color w:val="000000"/>
          <w:sz w:val="32"/>
          <w:szCs w:val="32"/>
          <w:u w:val="single"/>
        </w:rPr>
        <w:br w:type="page"/>
      </w:r>
    </w:p>
    <w:p>
      <w:pPr>
        <w:pStyle w:val="282"/>
        <w:spacing w:line="560" w:lineRule="exact"/>
        <w:jc w:val="center"/>
        <w:rPr>
          <w:rFonts w:ascii="方正黑体_GBK" w:eastAsia="方正黑体_GBK"/>
          <w:color w:val="000000"/>
          <w:sz w:val="44"/>
        </w:rPr>
        <w:sectPr>
          <w:pgSz w:w="11906" w:h="16838"/>
          <w:pgMar w:top="1440" w:right="1800" w:bottom="1440" w:left="1800" w:header="851" w:footer="992" w:gutter="0"/>
          <w:docGrid w:type="lines" w:linePitch="312" w:charSpace="0"/>
        </w:sectPr>
      </w:pP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    海关</w:t>
      </w:r>
    </w:p>
    <w:p>
      <w:pPr>
        <w:pStyle w:val="282"/>
        <w:spacing w:line="560" w:lineRule="exact"/>
        <w:jc w:val="center"/>
        <w:rPr>
          <w:rFonts w:ascii="方正黑体_GBK" w:eastAsia="方正黑体_GBK"/>
          <w:color w:val="000000"/>
          <w:sz w:val="44"/>
        </w:rPr>
      </w:pPr>
      <w:r>
        <w:rPr>
          <w:rFonts w:ascii="方正黑体_GBK" w:eastAsia="方正黑体_GBK" w:hint="eastAsia"/>
          <w:color w:val="000000"/>
          <w:sz w:val="44"/>
        </w:rPr>
        <w:t>延长查封（扣押、封存）期限决定书</w:t>
      </w:r>
    </w:p>
    <w:p>
      <w:pPr>
        <w:pStyle w:val="282"/>
        <w:spacing w:line="560" w:lineRule="exact"/>
        <w:ind w:firstLineChars="200" w:firstLine="640"/>
        <w:jc w:val="right"/>
        <w:rPr>
          <w:rFonts w:eastAsia="方正仿宋_GBK"/>
          <w:color w:val="000000"/>
          <w:sz w:val="32"/>
          <w:szCs w:val="32"/>
        </w:rPr>
      </w:pPr>
      <w:r>
        <w:rPr>
          <w:rFonts w:eastAsia="方正仿宋_GBK"/>
          <w:color w:val="000000"/>
          <w:sz w:val="32"/>
          <w:szCs w:val="32"/>
        </w:rPr>
        <w:t>关</w:t>
      </w:r>
      <w:r>
        <w:rPr>
          <w:rFonts w:eastAsia="方正仿宋_GBK" w:hint="eastAsia"/>
          <w:color w:val="000000"/>
          <w:sz w:val="32"/>
          <w:szCs w:val="32"/>
        </w:rPr>
        <w:t>检延</w:t>
      </w:r>
      <w:r>
        <w:rPr>
          <w:rFonts w:eastAsia="方正仿宋_GBK"/>
          <w:color w:val="000000"/>
          <w:sz w:val="32"/>
          <w:szCs w:val="32"/>
        </w:rPr>
        <w:t>扣字〔  〕   号</w:t>
      </w:r>
    </w:p>
    <w:p>
      <w:pPr>
        <w:pStyle w:val="282"/>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p>
    <w:p>
      <w:pPr>
        <w:pStyle w:val="282"/>
        <w:wordWrap w:val="0"/>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根据</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规定，因案件调查需要，我关决定将</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号《查封（扣押、封存）决定书》以及</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号《查封（扣押、封存）清单》项下的下列物品的</w:t>
      </w:r>
      <w:r>
        <w:rPr>
          <w:rFonts w:ascii="Times New Roman" w:eastAsia="方正仿宋_GBK" w:hAnsi="Times New Roman" w:hint="eastAsia"/>
          <w:color w:val="000000"/>
          <w:sz w:val="32"/>
          <w:szCs w:val="32"/>
        </w:rPr>
        <w:t>查封</w:t>
      </w:r>
      <w:r>
        <w:rPr>
          <w:rFonts w:ascii="Times New Roman" w:eastAsia="方正仿宋_GBK" w:hAnsi="Times New Roman"/>
          <w:color w:val="000000"/>
          <w:sz w:val="32"/>
          <w:szCs w:val="32"/>
        </w:rPr>
        <w:t>（扣押、封存）期限延长</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日，延长查封（扣押、封存）期限不包括复议、诉讼期间，以及检测、检验、检疫或者技术鉴定的期间：</w:t>
      </w:r>
    </w:p>
    <w:tbl>
      <w:tblPr>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93"/>
        <w:gridCol w:w="2409"/>
        <w:gridCol w:w="1602"/>
        <w:gridCol w:w="1705"/>
        <w:gridCol w:w="1705"/>
      </w:tblGrid>
      <w:tr>
        <w:tc>
          <w:tcPr>
            <w:tcW w:w="993" w:type="dxa"/>
            <w:tcBorders>
              <w:tl2br w:val="nil"/>
              <w:tr2bl w:val="nil"/>
            </w:tcBorders>
          </w:tcPr>
          <w:p>
            <w:pPr>
              <w:pStyle w:val="282"/>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序号</w:t>
            </w:r>
          </w:p>
        </w:tc>
        <w:tc>
          <w:tcPr>
            <w:tcW w:w="2409" w:type="dxa"/>
            <w:tcBorders>
              <w:tl2br w:val="nil"/>
              <w:tr2bl w:val="nil"/>
            </w:tcBorders>
          </w:tcPr>
          <w:p>
            <w:pPr>
              <w:pStyle w:val="282"/>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名称</w:t>
            </w:r>
          </w:p>
        </w:tc>
        <w:tc>
          <w:tcPr>
            <w:tcW w:w="1602" w:type="dxa"/>
            <w:tcBorders>
              <w:tl2br w:val="nil"/>
              <w:tr2bl w:val="nil"/>
            </w:tcBorders>
          </w:tcPr>
          <w:p>
            <w:pPr>
              <w:pStyle w:val="282"/>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规格</w:t>
            </w:r>
          </w:p>
        </w:tc>
        <w:tc>
          <w:tcPr>
            <w:tcW w:w="1705" w:type="dxa"/>
            <w:tcBorders>
              <w:tl2br w:val="nil"/>
              <w:tr2bl w:val="nil"/>
            </w:tcBorders>
          </w:tcPr>
          <w:p>
            <w:pPr>
              <w:pStyle w:val="282"/>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数量</w:t>
            </w:r>
          </w:p>
        </w:tc>
        <w:tc>
          <w:tcPr>
            <w:tcW w:w="1705" w:type="dxa"/>
            <w:tcBorders>
              <w:tl2br w:val="nil"/>
              <w:tr2bl w:val="nil"/>
            </w:tcBorders>
          </w:tcPr>
          <w:p>
            <w:pPr>
              <w:pStyle w:val="282"/>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备注</w:t>
            </w:r>
          </w:p>
        </w:tc>
      </w:tr>
      <w:tr>
        <w:tc>
          <w:tcPr>
            <w:tcW w:w="993"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2409"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602"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r>
      <w:tr>
        <w:tc>
          <w:tcPr>
            <w:tcW w:w="993"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2409"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602"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282"/>
              <w:spacing w:line="560" w:lineRule="exact"/>
              <w:jc w:val="left"/>
              <w:rPr>
                <w:rFonts w:ascii="Times New Roman" w:eastAsia="方正仿宋_GBK" w:hAnsi="Times New Roman"/>
                <w:color w:val="000000"/>
                <w:sz w:val="32"/>
                <w:szCs w:val="32"/>
              </w:rPr>
            </w:pPr>
          </w:p>
        </w:tc>
      </w:tr>
    </w:tbl>
    <w:p>
      <w:pPr>
        <w:pStyle w:val="282"/>
        <w:wordWrap w:val="0"/>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如不服海关延长查封（扣押、封存）期限决定，依照</w:t>
      </w:r>
      <w:r>
        <w:rPr>
          <w:rFonts w:ascii="Times New Roman" w:eastAsia="方正仿宋_GBK" w:hAnsi="Times New Roman" w:hint="eastAsia"/>
          <w:color w:val="000000"/>
          <w:sz w:val="32"/>
          <w:szCs w:val="32"/>
        </w:rPr>
        <w:t>《中华人民共和国行政复议法》第十一条、第二十条、第二十七条、《中华人民共和国行政诉讼法》</w:t>
      </w:r>
      <w:r>
        <w:rPr>
          <w:rFonts w:eastAsia="方正仿宋_GBK"/>
          <w:color w:val="000000"/>
          <w:sz w:val="32"/>
          <w:szCs w:val="32"/>
        </w:rPr>
        <w:t>第十五条第二项、</w:t>
      </w:r>
      <w:r>
        <w:rPr>
          <w:rFonts w:ascii="Times New Roman" w:eastAsia="方正仿宋_GBK" w:hAnsi="Times New Roman" w:hint="eastAsia"/>
          <w:color w:val="000000"/>
          <w:sz w:val="32"/>
          <w:szCs w:val="32"/>
        </w:rPr>
        <w:t>第四十六条</w:t>
      </w:r>
      <w:r>
        <w:rPr>
          <w:rFonts w:ascii="Times New Roman" w:eastAsia="方正仿宋_GBK" w:hAnsi="Times New Roman"/>
          <w:color w:val="000000"/>
          <w:sz w:val="32"/>
          <w:szCs w:val="32"/>
        </w:rPr>
        <w:t>第一款之规定，可自本决定书送达之日起</w:t>
      </w:r>
      <w:r>
        <w:rPr>
          <w:rFonts w:ascii="Times New Roman" w:eastAsia="方正仿宋_GBK" w:hAnsi="Times New Roman" w:hint="eastAsia"/>
          <w:color w:val="000000"/>
          <w:sz w:val="32"/>
          <w:szCs w:val="32"/>
        </w:rPr>
        <w:t>六十</w:t>
      </w:r>
      <w:r>
        <w:rPr>
          <w:rFonts w:ascii="Times New Roman" w:eastAsia="方正仿宋_GBK" w:hAnsi="Times New Roman"/>
          <w:color w:val="000000"/>
          <w:sz w:val="32"/>
          <w:szCs w:val="32"/>
        </w:rPr>
        <w:t>日内向</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申请行政复议，或自本决定书送达之日起</w:t>
      </w:r>
      <w:r>
        <w:rPr>
          <w:rFonts w:ascii="Times New Roman" w:eastAsia="方正仿宋_GBK" w:hAnsi="Times New Roman" w:hint="eastAsia"/>
          <w:color w:val="000000"/>
          <w:sz w:val="32"/>
          <w:szCs w:val="32"/>
        </w:rPr>
        <w:t>六</w:t>
      </w:r>
      <w:r>
        <w:rPr>
          <w:rFonts w:ascii="Times New Roman" w:eastAsia="方正仿宋_GBK" w:hAnsi="Times New Roman"/>
          <w:color w:val="000000"/>
          <w:sz w:val="32"/>
          <w:szCs w:val="32"/>
        </w:rPr>
        <w:t>个月内向</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法院起诉。</w:t>
      </w:r>
    </w:p>
    <w:p>
      <w:pPr>
        <w:pStyle w:val="282"/>
        <w:spacing w:line="560" w:lineRule="exact"/>
        <w:ind w:right="960"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行政印章</w:t>
      </w:r>
      <w:r>
        <w:rPr>
          <w:rFonts w:ascii="Times New Roman" w:eastAsia="方正仿宋_GBK" w:hAnsi="Times New Roman"/>
          <w:color w:val="000000"/>
          <w:sz w:val="32"/>
          <w:szCs w:val="32"/>
        </w:rPr>
        <w:t xml:space="preserve">）   </w:t>
      </w:r>
    </w:p>
    <w:p>
      <w:pPr>
        <w:pStyle w:val="282"/>
        <w:wordWrap w:val="0"/>
        <w:spacing w:line="560" w:lineRule="exact"/>
        <w:ind w:firstLineChars="200" w:firstLine="640"/>
        <w:jc w:val="cente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  </w:t>
      </w:r>
    </w:p>
    <w:p>
      <w:pPr>
        <w:pStyle w:val="282"/>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当事人（代理人）签章：</w:t>
      </w:r>
      <w:r>
        <w:rPr>
          <w:rFonts w:ascii="Times New Roman" w:eastAsia="方正仿宋_GBK" w:hAnsi="Times New Roman"/>
          <w:color w:val="000000"/>
          <w:sz w:val="32"/>
          <w:szCs w:val="32"/>
          <w:u w:val="single"/>
        </w:rPr>
        <w:t xml:space="preserve">                             </w:t>
      </w:r>
    </w:p>
    <w:p>
      <w:pPr>
        <w:pStyle w:val="337"/>
        <w:adjustRightInd w:val="0"/>
        <w:snapToGrid w:val="0"/>
        <w:spacing w:after="0"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执法人员签名：</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p>
    <w:p>
      <w:pPr>
        <w:pStyle w:val="338"/>
        <w:adjustRightInd w:val="0"/>
        <w:snapToGrid w:val="0"/>
        <w:spacing w:after="0" w:line="560" w:lineRule="exact"/>
        <w:rPr>
          <w:rFonts w:ascii="方正仿宋_GBK" w:eastAsia="方正仿宋_GBK"/>
          <w:color w:val="000000"/>
          <w:sz w:val="32"/>
          <w:szCs w:val="32"/>
          <w:u w:val="single"/>
        </w:rPr>
      </w:pPr>
      <w:r>
        <w:rPr>
          <w:rFonts w:ascii="Times New Roman" w:eastAsia="方正仿宋_GBK" w:hAnsi="Times New Roman"/>
          <w:color w:val="000000"/>
          <w:sz w:val="32"/>
          <w:szCs w:val="32"/>
        </w:rPr>
        <w:t>见证人</w:t>
      </w:r>
      <w:r>
        <w:rPr>
          <w:rFonts w:ascii="Times New Roman" w:eastAsia="方正仿宋_GBK" w:hAnsi="Times New Roman" w:hint="eastAsia"/>
          <w:color w:val="000000"/>
          <w:sz w:val="32"/>
          <w:szCs w:val="32"/>
        </w:rPr>
        <w:t>签名</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w:t>
      </w:r>
      <w:r>
        <w:rPr>
          <w:rFonts w:ascii="方正仿宋_GBK" w:eastAsia="方正仿宋_GBK" w:hint="eastAsia"/>
          <w:color w:val="000000"/>
          <w:sz w:val="32"/>
          <w:szCs w:val="32"/>
        </w:rPr>
        <w:t>见证人联系电话：</w:t>
      </w:r>
      <w:r>
        <w:rPr>
          <w:rFonts w:ascii="方正仿宋_GBK" w:eastAsia="方正仿宋_GBK" w:hint="eastAsia"/>
          <w:color w:val="000000"/>
          <w:sz w:val="32"/>
          <w:szCs w:val="32"/>
          <w:u w:val="single"/>
        </w:rPr>
        <w:t xml:space="preserve">                 </w:t>
      </w:r>
    </w:p>
    <w:p>
      <w:pPr>
        <w:pStyle w:val="339"/>
        <w:spacing w:line="560" w:lineRule="exact"/>
        <w:jc w:val="left"/>
        <w:rPr>
          <w:rFonts w:ascii="Times New Roman" w:eastAsia="方正仿宋_GBK" w:hAnsi="Times New Roman"/>
          <w:color w:val="000000"/>
          <w:sz w:val="32"/>
          <w:szCs w:val="32"/>
          <w:u w:val="single"/>
        </w:rPr>
      </w:pPr>
      <w:r>
        <w:rPr>
          <w:rFonts w:ascii="方正仿宋_GBK" w:eastAsia="方正仿宋_GBK" w:hint="eastAsia"/>
          <w:color w:val="000000"/>
          <w:sz w:val="32"/>
          <w:szCs w:val="32"/>
        </w:rPr>
        <w:t>见证人</w:t>
      </w:r>
      <w:r>
        <w:rPr>
          <w:rFonts w:ascii="Times New Roman" w:eastAsia="方正仿宋_GBK" w:cs="Times New Roman" w:hAnsi="Times New Roman" w:hint="eastAsia"/>
          <w:color w:val="000000"/>
          <w:sz w:val="32"/>
          <w:szCs w:val="32"/>
        </w:rPr>
        <w:t>证件类型</w:t>
      </w:r>
      <w:r>
        <w:rPr>
          <w:rFonts w:ascii="方正仿宋_GBK" w:eastAsia="方正仿宋_GBK" w:hint="eastAsia"/>
          <w:color w:val="000000"/>
          <w:sz w:val="32"/>
          <w:szCs w:val="32"/>
        </w:rPr>
        <w:t>及号码：</w:t>
      </w:r>
      <w:r>
        <w:rPr>
          <w:rFonts w:ascii="方正仿宋_GBK" w:eastAsia="方正仿宋_GBK" w:hint="eastAsia"/>
          <w:color w:val="000000"/>
          <w:sz w:val="32"/>
          <w:szCs w:val="32"/>
          <w:u w:val="single"/>
        </w:rPr>
        <w:t xml:space="preserve">                              </w:t>
      </w:r>
    </w:p>
    <w:p>
      <w:pPr>
        <w:pStyle w:val="282"/>
        <w:spacing w:line="560" w:lineRule="exact"/>
        <w:jc w:val="center"/>
        <w:rPr>
          <w:rFonts w:ascii="Times New Roman" w:eastAsia="方正仿宋_GBK" w:hAnsi="Times New Roman"/>
          <w:color w:val="000000"/>
          <w:sz w:val="32"/>
          <w:szCs w:val="32"/>
          <w:u w:val="single"/>
        </w:rPr>
        <w:sectPr>
          <w:pgSz w:w="11906" w:h="16838"/>
          <w:pgMar w:top="1440" w:right="1800" w:bottom="1440" w:left="1800" w:header="851" w:footer="992" w:gutter="0"/>
          <w:docGrid w:type="lines" w:linePitch="312" w:charSpace="0"/>
        </w:sectPr>
      </w:pPr>
    </w:p>
    <w:p>
      <w:pPr>
        <w:pStyle w:val="282"/>
        <w:spacing w:line="560" w:lineRule="exact"/>
        <w:jc w:val="center"/>
        <w:rPr>
          <w:rFonts w:ascii="Times New Roman" w:eastAsia="方正黑体_GBK" w:hAnsi="Times New Roman"/>
          <w:color w:val="000000"/>
          <w:sz w:val="44"/>
          <w:szCs w:val="44"/>
        </w:rPr>
      </w:pPr>
      <w:r>
        <w:rPr>
          <w:rFonts w:ascii="Times New Roman" w:eastAsia="方正黑体_GBK" w:hAnsi="Times New Roman"/>
          <w:color w:val="000000"/>
          <w:sz w:val="44"/>
          <w:szCs w:val="44"/>
        </w:rPr>
        <w:t>中华人民共和国    海关</w:t>
      </w:r>
    </w:p>
    <w:p>
      <w:pPr>
        <w:pStyle w:val="282"/>
        <w:spacing w:line="560" w:lineRule="exact"/>
        <w:jc w:val="center"/>
        <w:rPr>
          <w:rFonts w:ascii="Times New Roman" w:eastAsia="方正黑体_GBK" w:hAnsi="Times New Roman"/>
          <w:color w:val="000000"/>
          <w:sz w:val="44"/>
          <w:szCs w:val="44"/>
        </w:rPr>
      </w:pPr>
      <w:r>
        <w:rPr>
          <w:rFonts w:ascii="Times New Roman" w:eastAsia="方正黑体_GBK" w:hAnsi="Times New Roman"/>
          <w:color w:val="000000"/>
          <w:sz w:val="44"/>
          <w:szCs w:val="44"/>
        </w:rPr>
        <w:t>解除查封（扣押、封存）通知书</w:t>
      </w:r>
    </w:p>
    <w:p>
      <w:pPr>
        <w:pStyle w:val="343"/>
        <w:spacing w:line="560" w:lineRule="exact"/>
        <w:ind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关</w:t>
      </w:r>
      <w:r>
        <w:rPr>
          <w:rFonts w:ascii="Times New Roman" w:eastAsia="方正仿宋_GBK" w:hAnsi="Times New Roman" w:hint="eastAsia"/>
          <w:color w:val="000000"/>
          <w:sz w:val="32"/>
          <w:szCs w:val="32"/>
        </w:rPr>
        <w:t>检</w:t>
      </w:r>
      <w:r>
        <w:rPr>
          <w:rFonts w:ascii="Times New Roman" w:eastAsia="方正仿宋_GBK" w:hAnsi="Times New Roman"/>
          <w:color w:val="000000"/>
          <w:sz w:val="32"/>
          <w:szCs w:val="32"/>
        </w:rPr>
        <w:t>解扣字〔  〕    号</w:t>
      </w:r>
    </w:p>
    <w:p>
      <w:pPr>
        <w:pStyle w:val="343"/>
        <w:spacing w:line="560" w:lineRule="exact"/>
        <w:jc w:val="left"/>
        <w:rPr>
          <w:rFonts w:ascii="Times New Roman" w:eastAsia="方正仿宋_GBK" w:hAnsi="Times New Roman"/>
          <w:color w:val="000000"/>
          <w:sz w:val="32"/>
          <w:szCs w:val="32"/>
          <w:u w:val="single"/>
        </w:rPr>
      </w:pPr>
    </w:p>
    <w:p>
      <w:pPr>
        <w:pStyle w:val="343"/>
        <w:spacing w:line="560" w:lineRule="exact"/>
        <w:jc w:val="left"/>
        <w:rPr>
          <w:rFonts w:ascii="Times New Roman" w:eastAsia="方正仿宋_GBK" w:hAnsi="Times New Roman"/>
          <w:color w:val="000000"/>
          <w:sz w:val="32"/>
          <w:szCs w:val="32"/>
        </w:rPr>
      </w:pP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p>
    <w:p>
      <w:pPr>
        <w:pStyle w:val="343"/>
        <w:wordWrap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因</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，根据</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rPr>
        <w:t>之</w:t>
      </w:r>
      <w:r>
        <w:rPr>
          <w:rFonts w:ascii="Times New Roman" w:eastAsia="方正仿宋_GBK" w:hAnsi="Times New Roman"/>
          <w:color w:val="000000"/>
          <w:sz w:val="32"/>
          <w:szCs w:val="32"/>
        </w:rPr>
        <w:t>规定，我关决定解除</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号《查封（扣押、封存）决定书》及</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号《查封（扣押、封存）清单》）项下的下列各物：</w:t>
      </w:r>
    </w:p>
    <w:tbl>
      <w:tblPr>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92"/>
        <w:gridCol w:w="2024"/>
        <w:gridCol w:w="1704"/>
        <w:gridCol w:w="1705"/>
        <w:gridCol w:w="1655"/>
      </w:tblGrid>
      <w:tr>
        <w:tc>
          <w:tcPr>
            <w:tcW w:w="992" w:type="dxa"/>
            <w:tcBorders>
              <w:tl2br w:val="nil"/>
              <w:tr2bl w:val="nil"/>
            </w:tcBorders>
          </w:tcPr>
          <w:p>
            <w:pPr>
              <w:pStyle w:val="34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序号</w:t>
            </w:r>
          </w:p>
        </w:tc>
        <w:tc>
          <w:tcPr>
            <w:tcW w:w="2024" w:type="dxa"/>
            <w:tcBorders>
              <w:tl2br w:val="nil"/>
              <w:tr2bl w:val="nil"/>
            </w:tcBorders>
          </w:tcPr>
          <w:p>
            <w:pPr>
              <w:pStyle w:val="34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名称</w:t>
            </w:r>
          </w:p>
        </w:tc>
        <w:tc>
          <w:tcPr>
            <w:tcW w:w="1704" w:type="dxa"/>
            <w:tcBorders>
              <w:tl2br w:val="nil"/>
              <w:tr2bl w:val="nil"/>
            </w:tcBorders>
          </w:tcPr>
          <w:p>
            <w:pPr>
              <w:pStyle w:val="34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规格</w:t>
            </w:r>
          </w:p>
        </w:tc>
        <w:tc>
          <w:tcPr>
            <w:tcW w:w="1705" w:type="dxa"/>
            <w:tcBorders>
              <w:tl2br w:val="nil"/>
              <w:tr2bl w:val="nil"/>
            </w:tcBorders>
          </w:tcPr>
          <w:p>
            <w:pPr>
              <w:pStyle w:val="34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数量</w:t>
            </w:r>
          </w:p>
        </w:tc>
        <w:tc>
          <w:tcPr>
            <w:tcW w:w="1655" w:type="dxa"/>
            <w:tcBorders>
              <w:tl2br w:val="nil"/>
              <w:tr2bl w:val="nil"/>
            </w:tcBorders>
          </w:tcPr>
          <w:p>
            <w:pPr>
              <w:pStyle w:val="343"/>
              <w:spacing w:line="560" w:lineRule="exact"/>
              <w:jc w:val="center"/>
              <w:rPr>
                <w:rFonts w:ascii="Times New Roman" w:eastAsia="方正黑体_GBK" w:hAnsi="Times New Roman"/>
                <w:color w:val="000000"/>
                <w:sz w:val="32"/>
                <w:szCs w:val="32"/>
              </w:rPr>
            </w:pPr>
            <w:r>
              <w:rPr>
                <w:rFonts w:ascii="Times New Roman" w:eastAsia="方正黑体_GBK" w:hAnsi="Times New Roman"/>
                <w:color w:val="000000"/>
                <w:sz w:val="32"/>
                <w:szCs w:val="32"/>
              </w:rPr>
              <w:t>备注</w:t>
            </w:r>
          </w:p>
        </w:tc>
      </w:tr>
      <w:tr>
        <w:tc>
          <w:tcPr>
            <w:tcW w:w="992"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202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65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r>
      <w:tr>
        <w:tc>
          <w:tcPr>
            <w:tcW w:w="992"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202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65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r>
      <w:tr>
        <w:tc>
          <w:tcPr>
            <w:tcW w:w="992"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202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65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r>
      <w:tr>
        <w:tc>
          <w:tcPr>
            <w:tcW w:w="992"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202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4"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70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c>
          <w:tcPr>
            <w:tcW w:w="1655" w:type="dxa"/>
            <w:tcBorders>
              <w:tl2br w:val="nil"/>
              <w:tr2bl w:val="nil"/>
            </w:tcBorders>
          </w:tcPr>
          <w:p>
            <w:pPr>
              <w:pStyle w:val="343"/>
              <w:spacing w:line="560" w:lineRule="exact"/>
              <w:jc w:val="left"/>
              <w:rPr>
                <w:rFonts w:ascii="Times New Roman" w:eastAsia="方正仿宋_GBK" w:hAnsi="Times New Roman"/>
                <w:color w:val="000000"/>
                <w:sz w:val="32"/>
                <w:szCs w:val="32"/>
              </w:rPr>
            </w:pPr>
          </w:p>
        </w:tc>
      </w:tr>
    </w:tbl>
    <w:p>
      <w:pPr>
        <w:pStyle w:val="343"/>
        <w:spacing w:line="560" w:lineRule="exact"/>
        <w:ind w:firstLineChars="200" w:firstLine="640"/>
        <w:jc w:val="right"/>
        <w:rPr>
          <w:rFonts w:ascii="Times New Roman" w:eastAsia="方正仿宋_GBK" w:hAnsi="Times New Roman"/>
          <w:color w:val="000000"/>
          <w:sz w:val="32"/>
          <w:szCs w:val="32"/>
        </w:rPr>
      </w:pPr>
    </w:p>
    <w:p>
      <w:pPr>
        <w:pStyle w:val="343"/>
        <w:spacing w:line="560" w:lineRule="exact"/>
        <w:ind w:firstLineChars="200" w:firstLine="640"/>
        <w:jc w:val="right"/>
        <w:rPr>
          <w:rFonts w:ascii="Times New Roman" w:eastAsia="方正仿宋_GBK" w:hAnsi="Times New Roman"/>
          <w:color w:val="000000"/>
          <w:sz w:val="32"/>
          <w:szCs w:val="32"/>
        </w:rPr>
      </w:pPr>
    </w:p>
    <w:p>
      <w:pPr>
        <w:pStyle w:val="343"/>
        <w:spacing w:line="560" w:lineRule="exact"/>
        <w:ind w:firstLineChars="200" w:firstLine="640"/>
        <w:jc w:val="cente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行政印章</w:t>
      </w:r>
      <w:r>
        <w:rPr>
          <w:rFonts w:ascii="Times New Roman" w:eastAsia="方正仿宋_GBK" w:hAnsi="Times New Roman"/>
          <w:color w:val="000000"/>
          <w:sz w:val="32"/>
          <w:szCs w:val="32"/>
        </w:rPr>
        <w:t xml:space="preserve">）    </w:t>
      </w:r>
    </w:p>
    <w:p>
      <w:pPr>
        <w:pStyle w:val="343"/>
        <w:wordWrap w:val="0"/>
        <w:spacing w:line="560" w:lineRule="exact"/>
        <w:ind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  </w:t>
      </w:r>
    </w:p>
    <w:p>
      <w:pPr>
        <w:pStyle w:val="343"/>
        <w:spacing w:line="560" w:lineRule="exact"/>
        <w:ind w:firstLineChars="200" w:firstLine="640"/>
        <w:jc w:val="right"/>
        <w:rPr>
          <w:rFonts w:ascii="Times New Roman" w:eastAsia="方正仿宋_GBK" w:hAnsi="Times New Roman"/>
          <w:color w:val="000000"/>
          <w:sz w:val="32"/>
          <w:szCs w:val="32"/>
        </w:rPr>
      </w:pPr>
    </w:p>
    <w:p>
      <w:pPr>
        <w:pStyle w:val="344"/>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当事人（代理人）</w:t>
      </w:r>
      <w:r>
        <w:rPr>
          <w:rFonts w:ascii="Times New Roman" w:eastAsia="方正仿宋_GBK" w:hAnsi="Times New Roman" w:hint="eastAsia"/>
          <w:color w:val="000000"/>
          <w:sz w:val="32"/>
          <w:szCs w:val="32"/>
        </w:rPr>
        <w:t>签名</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p>
    <w:p>
      <w:pPr>
        <w:pStyle w:val="344"/>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证件</w:t>
      </w:r>
      <w:r>
        <w:rPr>
          <w:rFonts w:ascii="Times New Roman" w:eastAsia="方正仿宋_GBK" w:hAnsi="Times New Roman" w:hint="eastAsia"/>
          <w:color w:val="000000"/>
          <w:sz w:val="32"/>
          <w:szCs w:val="32"/>
        </w:rPr>
        <w:t>种类及</w:t>
      </w:r>
      <w:r>
        <w:rPr>
          <w:rFonts w:ascii="Times New Roman" w:eastAsia="方正仿宋_GBK" w:hAnsi="Times New Roman"/>
          <w:color w:val="000000"/>
          <w:sz w:val="32"/>
          <w:szCs w:val="32"/>
        </w:rPr>
        <w:t>号码：</w:t>
      </w:r>
      <w:r>
        <w:rPr>
          <w:rFonts w:ascii="Times New Roman" w:eastAsia="方正仿宋_GBK" w:hAnsi="Times New Roman"/>
          <w:color w:val="000000"/>
          <w:sz w:val="32"/>
          <w:szCs w:val="32"/>
          <w:u w:val="single"/>
        </w:rPr>
        <w:t xml:space="preserve">                                          </w:t>
      </w:r>
    </w:p>
    <w:p>
      <w:pPr>
        <w:pStyle w:val="344"/>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联系地址（电话）：</w:t>
      </w:r>
      <w:r>
        <w:rPr>
          <w:rFonts w:ascii="Times New Roman" w:eastAsia="方正仿宋_GBK" w:hAnsi="Times New Roman"/>
          <w:color w:val="000000"/>
          <w:sz w:val="32"/>
          <w:szCs w:val="32"/>
          <w:u w:val="single"/>
        </w:rPr>
        <w:t xml:space="preserve">                                   </w:t>
      </w:r>
    </w:p>
    <w:p>
      <w:pPr>
        <w:pStyle w:val="344"/>
        <w:spacing w:line="560" w:lineRule="exact"/>
        <w:jc w:val="lef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执法人员</w:t>
      </w:r>
      <w:r>
        <w:rPr>
          <w:rFonts w:ascii="Times New Roman" w:eastAsia="方正仿宋_GBK" w:hAnsi="Times New Roman" w:hint="eastAsia"/>
          <w:color w:val="000000"/>
          <w:sz w:val="32"/>
          <w:szCs w:val="32"/>
        </w:rPr>
        <w:t>签名</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p>
    <w:p>
      <w:pPr>
        <w:pStyle w:val="346"/>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w:t>
      </w:r>
      <w:r>
        <w:rPr>
          <w:rFonts w:ascii="方正黑体_GBK" w:eastAsia="方正黑体_GBK"/>
          <w:color w:val="000000"/>
          <w:sz w:val="44"/>
        </w:rPr>
        <w:t xml:space="preserve">     </w:t>
      </w:r>
      <w:r>
        <w:rPr>
          <w:rFonts w:ascii="方正黑体_GBK" w:eastAsia="方正黑体_GBK" w:hint="eastAsia"/>
          <w:color w:val="000000"/>
          <w:sz w:val="44"/>
        </w:rPr>
        <w:t>海关</w:t>
      </w:r>
    </w:p>
    <w:p>
      <w:pPr>
        <w:pStyle w:val="346"/>
        <w:spacing w:line="560" w:lineRule="exact"/>
        <w:jc w:val="center"/>
        <w:rPr>
          <w:rFonts w:ascii="方正黑体_GBK" w:eastAsia="方正黑体_GBK"/>
          <w:color w:val="000000"/>
          <w:sz w:val="44"/>
        </w:rPr>
      </w:pPr>
      <w:r>
        <w:rPr>
          <w:rFonts w:ascii="方正黑体_GBK" w:eastAsia="方正黑体_GBK" w:hint="eastAsia"/>
          <w:color w:val="000000"/>
          <w:sz w:val="44"/>
        </w:rPr>
        <w:t>催告书</w:t>
      </w:r>
    </w:p>
    <w:p>
      <w:pPr>
        <w:pStyle w:val="346"/>
        <w:spacing w:line="560" w:lineRule="exact"/>
        <w:ind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关</w:t>
      </w:r>
      <w:r>
        <w:rPr>
          <w:rFonts w:ascii="Times New Roman" w:eastAsia="方正仿宋_GBK" w:hAnsi="Times New Roman" w:hint="eastAsia"/>
          <w:color w:val="000000"/>
          <w:sz w:val="32"/>
          <w:szCs w:val="32"/>
        </w:rPr>
        <w:t>检催</w:t>
      </w:r>
      <w:r>
        <w:rPr>
          <w:rFonts w:ascii="Times New Roman" w:eastAsia="方正仿宋_GBK" w:hAnsi="Times New Roman"/>
          <w:color w:val="000000"/>
          <w:sz w:val="32"/>
          <w:szCs w:val="32"/>
        </w:rPr>
        <w:t>字〔</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号</w:t>
      </w:r>
    </w:p>
    <w:p>
      <w:pPr>
        <w:pStyle w:val="346"/>
        <w:spacing w:line="560" w:lineRule="exact"/>
        <w:rPr>
          <w:rFonts w:ascii="Times New Roman" w:eastAsia="方正仿宋_GBK" w:hAnsi="Times New Roman"/>
          <w:color w:val="000000"/>
          <w:sz w:val="32"/>
          <w:szCs w:val="32"/>
          <w:u w:val="single"/>
        </w:rPr>
      </w:pPr>
    </w:p>
    <w:p>
      <w:pPr>
        <w:pStyle w:val="34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p>
    <w:p>
      <w:pPr>
        <w:pStyle w:val="346"/>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你（单位）逾期未履行我关于</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年</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月</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日作出的</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。根据《中华人民共和国行政强制法》第三十五条、第五十四条之规定，现就有关事项催告如下：</w:t>
      </w:r>
    </w:p>
    <w:p>
      <w:pPr>
        <w:pStyle w:val="346"/>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一、你（单位）应自收到本催告书之日起十日内履行上述</w:t>
      </w:r>
      <w:r>
        <w:rPr>
          <w:rFonts w:ascii="Times New Roman" w:eastAsia="方正仿宋_GBK" w:hAnsi="Times New Roman"/>
          <w:color w:val="000000"/>
          <w:sz w:val="32"/>
          <w:szCs w:val="32"/>
          <w:u w:val="single"/>
        </w:rPr>
        <w:t xml:space="preserve"> </w:t>
      </w:r>
      <w:r>
        <w:rPr>
          <w:rFonts w:ascii="Times New Roman" w:eastAsia="方正仿宋_GBK" w:hAnsi="Times New Roman" w:hint="eastAsia"/>
          <w:color w:val="000000"/>
          <w:sz w:val="32"/>
          <w:szCs w:val="32"/>
          <w:u w:val="single"/>
        </w:rPr>
        <w:t xml:space="preserve">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p>
    <w:p>
      <w:pPr>
        <w:pStyle w:val="346"/>
        <w:spacing w:line="560" w:lineRule="exact"/>
        <w:ind w:firstLineChars="200" w:firstLine="640"/>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 xml:space="preserve">二、履行义务的方式： </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r>
        <w:rPr>
          <w:rFonts w:ascii="Times New Roman" w:eastAsia="方正仿宋_GBK" w:hAnsi="Times New Roman"/>
          <w:color w:val="000000"/>
          <w:sz w:val="32"/>
          <w:szCs w:val="32"/>
          <w:u w:val="single"/>
        </w:rPr>
        <w:t xml:space="preserve">  </w:t>
      </w:r>
    </w:p>
    <w:p>
      <w:pPr>
        <w:pStyle w:val="347"/>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你（单位）对本催告书有异议的，有权进行陈述和申辩。</w:t>
      </w:r>
    </w:p>
    <w:p>
      <w:pPr>
        <w:pStyle w:val="346"/>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你（单位）逾期不履行上述义务，且无正当理由的，我关将依法强制执行或者申请法院强制执行。</w:t>
      </w:r>
    </w:p>
    <w:p>
      <w:pPr>
        <w:pStyle w:val="34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4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46"/>
        <w:spacing w:line="560" w:lineRule="exact"/>
        <w:ind w:right="320"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（印章）    </w:t>
      </w:r>
    </w:p>
    <w:p>
      <w:pPr>
        <w:pStyle w:val="346"/>
        <w:spacing w:line="560" w:lineRule="exact"/>
        <w:ind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  </w:t>
      </w:r>
    </w:p>
    <w:p>
      <w:pPr>
        <w:pStyle w:val="348"/>
        <w:spacing w:line="560" w:lineRule="exact"/>
        <w:jc w:val="center"/>
        <w:rPr>
          <w:rFonts w:ascii="方正黑体_GBK" w:eastAsia="方正黑体_GBK"/>
          <w:color w:val="000000"/>
          <w:sz w:val="44"/>
        </w:rPr>
      </w:pPr>
      <w:r>
        <w:rPr>
          <w:rFonts w:ascii="Times New Roman" w:eastAsia="方正仿宋_GBK" w:hAnsi="Times New Roman"/>
          <w:color w:val="000000"/>
          <w:sz w:val="44"/>
          <w:szCs w:val="44"/>
        </w:rPr>
        <w:br w:type="page"/>
      </w:r>
      <w:r>
        <w:rPr>
          <w:rFonts w:ascii="方正黑体_GBK" w:eastAsia="方正黑体_GBK" w:hint="eastAsia"/>
          <w:color w:val="000000"/>
          <w:sz w:val="44"/>
        </w:rPr>
        <w:t>中华人民共和国</w:t>
      </w:r>
      <w:r>
        <w:rPr>
          <w:rFonts w:ascii="方正黑体_GBK" w:eastAsia="方正黑体_GBK"/>
          <w:color w:val="000000"/>
          <w:sz w:val="44"/>
        </w:rPr>
        <w:t xml:space="preserve">    </w:t>
      </w:r>
      <w:r>
        <w:rPr>
          <w:rFonts w:ascii="方正黑体_GBK" w:eastAsia="方正黑体_GBK" w:hint="eastAsia"/>
          <w:color w:val="000000"/>
          <w:sz w:val="44"/>
        </w:rPr>
        <w:t>海关</w:t>
      </w:r>
    </w:p>
    <w:p>
      <w:pPr>
        <w:pStyle w:val="352"/>
        <w:spacing w:line="560" w:lineRule="exact"/>
        <w:jc w:val="center"/>
        <w:rPr>
          <w:rFonts w:ascii="方正黑体_GBK" w:eastAsia="方正黑体_GBK"/>
          <w:color w:val="000000"/>
          <w:sz w:val="44"/>
        </w:rPr>
      </w:pPr>
      <w:r>
        <w:rPr>
          <w:rFonts w:ascii="方正黑体_GBK" w:eastAsia="方正黑体_GBK" w:hint="eastAsia"/>
          <w:color w:val="000000"/>
          <w:sz w:val="44"/>
        </w:rPr>
        <w:t>强制执行决定书</w:t>
      </w:r>
    </w:p>
    <w:p>
      <w:pPr>
        <w:pStyle w:val="352"/>
        <w:spacing w:line="560" w:lineRule="exact"/>
        <w:ind w:firstLineChars="200" w:firstLine="64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关</w:t>
      </w:r>
      <w:r>
        <w:rPr>
          <w:rFonts w:ascii="Times New Roman" w:eastAsia="方正仿宋_GBK" w:hAnsi="Times New Roman" w:hint="eastAsia"/>
          <w:color w:val="000000"/>
          <w:sz w:val="32"/>
          <w:szCs w:val="32"/>
        </w:rPr>
        <w:t>检强</w:t>
      </w:r>
      <w:r>
        <w:rPr>
          <w:rFonts w:ascii="Times New Roman" w:eastAsia="方正仿宋_GBK" w:hAnsi="Times New Roman"/>
          <w:color w:val="000000"/>
          <w:sz w:val="32"/>
          <w:szCs w:val="32"/>
        </w:rPr>
        <w:t xml:space="preserve">执字〔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xml:space="preserve"> 〕  号</w:t>
      </w:r>
    </w:p>
    <w:p>
      <w:pPr>
        <w:pStyle w:val="352"/>
        <w:spacing w:line="560" w:lineRule="exact"/>
        <w:rPr>
          <w:rFonts w:ascii="Times New Roman" w:eastAsia="方正仿宋_GBK" w:hAnsi="Times New Roman"/>
          <w:color w:val="000000"/>
          <w:sz w:val="32"/>
          <w:szCs w:val="32"/>
        </w:rPr>
      </w:pPr>
    </w:p>
    <w:p>
      <w:pPr>
        <w:pStyle w:val="35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当事人：</w:t>
      </w:r>
      <w:r>
        <w:rPr>
          <w:rFonts w:ascii="Times New Roman" w:eastAsia="方正仿宋_GBK" w:hAnsi="Times New Roman"/>
          <w:color w:val="000000"/>
          <w:sz w:val="32"/>
          <w:szCs w:val="32"/>
          <w:u w:val="single"/>
        </w:rPr>
        <w:t xml:space="preserve">                                               </w:t>
      </w:r>
    </w:p>
    <w:p>
      <w:pPr>
        <w:pStyle w:val="35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地</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址：</w:t>
      </w:r>
      <w:r>
        <w:rPr>
          <w:rFonts w:ascii="Times New Roman" w:eastAsia="方正仿宋_GBK" w:hAnsi="Times New Roman"/>
          <w:color w:val="000000"/>
          <w:sz w:val="32"/>
          <w:szCs w:val="32"/>
          <w:u w:val="single"/>
        </w:rPr>
        <w:t xml:space="preserve">                                              </w:t>
      </w:r>
    </w:p>
    <w:p>
      <w:pPr>
        <w:pStyle w:val="353"/>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当事人逾期未履行我关</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规定的</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经我关催告后，当事人无正当理由仍未履行。根据《中华人民共和国行政强制法》第三十七条、《中华人民共和国行政处罚法》第七十二条、《中华人民共和国海关办理行政处罚案件程序规定》第一百零九条之规定，我关将于</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年</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月</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日开始采取如下强制执行措施：</w:t>
      </w:r>
    </w:p>
    <w:p>
      <w:pPr>
        <w:pStyle w:val="352"/>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u w:val="single"/>
        </w:rPr>
        <w:t xml:space="preserve">                                                    </w:t>
      </w:r>
    </w:p>
    <w:p>
      <w:pPr>
        <w:pStyle w:val="35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u w:val="single"/>
        </w:rPr>
        <w:t xml:space="preserve">                                                    </w:t>
      </w:r>
    </w:p>
    <w:p>
      <w:pPr>
        <w:pStyle w:val="352"/>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u w:val="single"/>
        </w:rPr>
        <w:t xml:space="preserve">                                                    </w:t>
      </w:r>
    </w:p>
    <w:p>
      <w:pPr>
        <w:pStyle w:val="352"/>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当事人不服本强制执行决定的，依照《中华人民共和国行政复议法》第十一条、</w:t>
      </w:r>
      <w:r>
        <w:rPr>
          <w:rFonts w:ascii="Times New Roman" w:eastAsia="方正仿宋_GBK" w:hAnsi="Times New Roman"/>
          <w:color w:val="000000"/>
          <w:sz w:val="32"/>
        </w:rPr>
        <w:t>第二十条、第二十七条</w:t>
      </w:r>
      <w:r>
        <w:rPr>
          <w:rFonts w:ascii="Times New Roman" w:eastAsia="方正仿宋_GBK" w:hAnsi="Times New Roman"/>
          <w:color w:val="000000"/>
          <w:sz w:val="32"/>
          <w:szCs w:val="32"/>
        </w:rPr>
        <w:t>，《中华人民共和国行政诉讼法》</w:t>
      </w:r>
      <w:r>
        <w:rPr>
          <w:rFonts w:eastAsia="方正仿宋_GBK"/>
          <w:color w:val="000000"/>
          <w:sz w:val="32"/>
          <w:szCs w:val="32"/>
        </w:rPr>
        <w:t>第十五条第二项、</w:t>
      </w:r>
      <w:r>
        <w:rPr>
          <w:rFonts w:ascii="Times New Roman" w:eastAsia="方正仿宋_GBK" w:hAnsi="Times New Roman"/>
          <w:color w:val="000000"/>
          <w:sz w:val="32"/>
          <w:szCs w:val="32"/>
        </w:rPr>
        <w:t>第四十六条第一款之规定，可自本强制执行决定书送达之日起六十日内向</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申请行政复议，或者自本强制执行决定书送达之日起六个月内，直接向</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法院起诉。</w:t>
      </w:r>
    </w:p>
    <w:p>
      <w:pPr>
        <w:pStyle w:val="352"/>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2"/>
        <w:spacing w:line="560" w:lineRule="exact"/>
        <w:ind w:right="640" w:firstLineChars="1700" w:firstLine="54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行政印章</w:t>
      </w:r>
      <w:r>
        <w:rPr>
          <w:rFonts w:ascii="Times New Roman" w:eastAsia="方正仿宋_GBK" w:hAnsi="Times New Roman"/>
          <w:color w:val="000000"/>
          <w:sz w:val="32"/>
          <w:szCs w:val="32"/>
        </w:rPr>
        <w:t>）</w:t>
      </w:r>
    </w:p>
    <w:p>
      <w:pPr>
        <w:pStyle w:val="352"/>
        <w:spacing w:line="560" w:lineRule="exact"/>
        <w:jc w:val="cente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w:t>
      </w:r>
    </w:p>
    <w:p>
      <w:pPr>
        <w:pStyle w:val="345"/>
        <w:jc w:val="center"/>
        <w:rPr>
          <w:rFonts w:ascii="方正黑体_GBK" w:eastAsia="方正黑体_GBK"/>
          <w:color w:val="000000"/>
          <w:sz w:val="44"/>
        </w:rPr>
      </w:pPr>
      <w:r>
        <w:rPr>
          <w:rFonts w:eastAsia="方正小标宋_GBK"/>
          <w:color w:val="000000"/>
          <w:sz w:val="44"/>
          <w:szCs w:val="44"/>
        </w:rPr>
        <w:br w:type="page"/>
      </w:r>
      <w:r>
        <w:rPr>
          <w:rFonts w:ascii="方正黑体_GBK" w:eastAsia="方正黑体_GBK" w:hint="eastAsia"/>
          <w:color w:val="000000"/>
          <w:sz w:val="44"/>
        </w:rPr>
        <w:t>中华人民共和国</w:t>
      </w:r>
      <w:r>
        <w:rPr>
          <w:rFonts w:ascii="方正黑体_GBK" w:eastAsia="方正黑体_GBK"/>
          <w:color w:val="000000"/>
          <w:sz w:val="44"/>
        </w:rPr>
        <w:t xml:space="preserve">      </w:t>
      </w:r>
      <w:r>
        <w:rPr>
          <w:rFonts w:ascii="方正黑体_GBK" w:eastAsia="方正黑体_GBK" w:hint="eastAsia"/>
          <w:color w:val="000000"/>
          <w:sz w:val="44"/>
        </w:rPr>
        <w:t>海关</w:t>
      </w:r>
    </w:p>
    <w:p>
      <w:pPr>
        <w:pStyle w:val="356"/>
        <w:spacing w:line="560" w:lineRule="exact"/>
        <w:jc w:val="center"/>
        <w:rPr>
          <w:rFonts w:ascii="方正黑体_GBK" w:eastAsia="方正黑体_GBK"/>
          <w:color w:val="000000"/>
          <w:sz w:val="44"/>
        </w:rPr>
      </w:pPr>
      <w:r>
        <w:rPr>
          <w:rFonts w:ascii="方正黑体_GBK" w:eastAsia="方正黑体_GBK" w:hint="eastAsia"/>
          <w:color w:val="000000"/>
          <w:sz w:val="44"/>
        </w:rPr>
        <w:t>代履行催告书</w:t>
      </w:r>
    </w:p>
    <w:p>
      <w:pPr>
        <w:pStyle w:val="356"/>
        <w:spacing w:line="560" w:lineRule="exact"/>
        <w:ind w:firstLineChars="1400" w:firstLine="4480"/>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关</w:t>
      </w:r>
      <w:r>
        <w:rPr>
          <w:rFonts w:ascii="Times New Roman" w:eastAsia="方正仿宋_GBK" w:hAnsi="Times New Roman" w:hint="eastAsia"/>
          <w:color w:val="000000"/>
          <w:sz w:val="32"/>
          <w:szCs w:val="32"/>
        </w:rPr>
        <w:t>检履</w:t>
      </w:r>
      <w:r>
        <w:rPr>
          <w:rFonts w:ascii="Times New Roman" w:eastAsia="方正仿宋_GBK" w:hAnsi="Times New Roman"/>
          <w:color w:val="000000"/>
          <w:sz w:val="32"/>
          <w:szCs w:val="32"/>
        </w:rPr>
        <w:t>催字〔  〕    号</w:t>
      </w:r>
    </w:p>
    <w:p>
      <w:pPr>
        <w:pStyle w:val="356"/>
        <w:spacing w:line="560" w:lineRule="exact"/>
        <w:rPr>
          <w:rFonts w:ascii="Times New Roman" w:eastAsia="方正仿宋_GBK" w:hAnsi="Times New Roman"/>
          <w:color w:val="000000"/>
          <w:sz w:val="32"/>
          <w:szCs w:val="32"/>
          <w:u w:val="single"/>
        </w:rPr>
      </w:pPr>
    </w:p>
    <w:p>
      <w:pPr>
        <w:pStyle w:val="35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w:t>
      </w:r>
    </w:p>
    <w:p>
      <w:pPr>
        <w:pStyle w:val="356"/>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因你（单位）未履行</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，我关已依法向</w:t>
      </w:r>
    </w:p>
    <w:p>
      <w:pPr>
        <w:pStyle w:val="35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你（单位）送达了</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号《代履行决定书》。根据《中华人民共和国行政强制法》第五十一条第一款第二项之规定，你（单位）在收到本催告书后三个工作日内仍未履行的，我关将实施代履行。</w:t>
      </w:r>
    </w:p>
    <w:p>
      <w:pPr>
        <w:pStyle w:val="35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6"/>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6"/>
        <w:spacing w:line="560" w:lineRule="exact"/>
        <w:ind w:right="640" w:firstLineChars="1950" w:firstLine="62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（印章）</w:t>
      </w:r>
    </w:p>
    <w:p>
      <w:pPr>
        <w:pStyle w:val="356"/>
        <w:spacing w:line="560" w:lineRule="exact"/>
        <w:jc w:val="cente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年  月  日</w:t>
      </w:r>
    </w:p>
    <w:p>
      <w:pPr>
        <w:pStyle w:val="357"/>
        <w:spacing w:line="560" w:lineRule="exact"/>
        <w:jc w:val="center"/>
        <w:rPr>
          <w:rFonts w:ascii="Times New Roman" w:eastAsia="方正小标宋_GBK" w:hAnsi="Times New Roman"/>
          <w:color w:val="000000"/>
          <w:sz w:val="44"/>
          <w:szCs w:val="44"/>
        </w:rPr>
        <w:sectPr>
          <w:pgSz w:w="11906" w:h="16838"/>
          <w:pgMar w:top="1440" w:right="1800" w:bottom="1440" w:left="1800" w:header="851" w:footer="992" w:gutter="0"/>
          <w:docGrid w:type="lines" w:linePitch="312" w:charSpace="0"/>
        </w:sectPr>
      </w:pPr>
    </w:p>
    <w:p>
      <w:pPr>
        <w:pStyle w:val="359"/>
        <w:spacing w:line="560" w:lineRule="exact"/>
        <w:jc w:val="center"/>
        <w:rPr>
          <w:rFonts w:ascii="方正黑体_GBK" w:eastAsia="方正黑体_GBK"/>
          <w:color w:val="000000"/>
          <w:sz w:val="44"/>
        </w:rPr>
      </w:pPr>
      <w:r>
        <w:rPr>
          <w:rFonts w:ascii="方正黑体_GBK" w:eastAsia="方正黑体_GBK" w:hint="eastAsia"/>
          <w:color w:val="000000"/>
          <w:sz w:val="44"/>
        </w:rPr>
        <w:t>中华人民共和国</w:t>
      </w:r>
      <w:r>
        <w:rPr>
          <w:rFonts w:ascii="方正黑体_GBK" w:eastAsia="方正黑体_GBK"/>
          <w:color w:val="000000"/>
          <w:sz w:val="44"/>
        </w:rPr>
        <w:t xml:space="preserve">       </w:t>
      </w:r>
      <w:r>
        <w:rPr>
          <w:rFonts w:ascii="方正黑体_GBK" w:eastAsia="方正黑体_GBK" w:hint="eastAsia"/>
          <w:color w:val="000000"/>
          <w:sz w:val="44"/>
        </w:rPr>
        <w:t>海关</w:t>
      </w:r>
    </w:p>
    <w:p>
      <w:pPr>
        <w:pStyle w:val="359"/>
        <w:spacing w:line="560" w:lineRule="exact"/>
        <w:jc w:val="center"/>
        <w:rPr>
          <w:rFonts w:ascii="方正黑体_GBK" w:eastAsia="方正黑体_GBK"/>
          <w:color w:val="000000"/>
          <w:sz w:val="44"/>
        </w:rPr>
      </w:pPr>
      <w:r>
        <w:rPr>
          <w:rFonts w:ascii="方正黑体_GBK" w:eastAsia="方正黑体_GBK" w:hint="eastAsia"/>
          <w:color w:val="000000"/>
          <w:sz w:val="44"/>
        </w:rPr>
        <w:t>代履行决定书</w:t>
      </w:r>
    </w:p>
    <w:p>
      <w:pPr>
        <w:pStyle w:val="359"/>
        <w:spacing w:line="560" w:lineRule="exact"/>
        <w:jc w:val="right"/>
        <w:rPr>
          <w:rFonts w:ascii="Times New Roman" w:eastAsia="方正仿宋_GBK" w:hAnsi="Times New Roman"/>
          <w:color w:val="000000"/>
          <w:sz w:val="32"/>
          <w:szCs w:val="32"/>
        </w:rPr>
      </w:pPr>
      <w:r>
        <w:rPr>
          <w:rFonts w:ascii="Times New Roman" w:eastAsia="方正仿宋_GBK" w:hAnsi="Times New Roman"/>
          <w:color w:val="000000"/>
          <w:sz w:val="32"/>
          <w:szCs w:val="32"/>
        </w:rPr>
        <w:t>关</w:t>
      </w:r>
      <w:r>
        <w:rPr>
          <w:rFonts w:ascii="Times New Roman" w:eastAsia="方正仿宋_GBK" w:hAnsi="Times New Roman" w:hint="eastAsia"/>
          <w:color w:val="000000"/>
          <w:sz w:val="32"/>
          <w:szCs w:val="32"/>
        </w:rPr>
        <w:t>检履</w:t>
      </w:r>
      <w:r>
        <w:rPr>
          <w:rFonts w:ascii="Times New Roman" w:eastAsia="方正仿宋_GBK" w:hAnsi="Times New Roman"/>
          <w:color w:val="000000"/>
          <w:sz w:val="32"/>
          <w:szCs w:val="32"/>
        </w:rPr>
        <w:t>字〔  〕    号</w:t>
      </w:r>
    </w:p>
    <w:p>
      <w:pPr>
        <w:pStyle w:val="359"/>
        <w:spacing w:line="560" w:lineRule="exact"/>
        <w:rPr>
          <w:rFonts w:ascii="Times New Roman" w:eastAsia="方正仿宋_GBK" w:hAnsi="Times New Roman"/>
          <w:color w:val="000000"/>
          <w:sz w:val="32"/>
          <w:szCs w:val="32"/>
        </w:rPr>
      </w:pPr>
    </w:p>
    <w:p>
      <w:pPr>
        <w:pStyle w:val="359"/>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当事人：</w:t>
      </w:r>
      <w:r>
        <w:rPr>
          <w:rFonts w:ascii="Times New Roman" w:eastAsia="方正仿宋_GBK" w:hAnsi="Times New Roman"/>
          <w:color w:val="000000"/>
          <w:sz w:val="32"/>
          <w:szCs w:val="32"/>
          <w:u w:val="single"/>
        </w:rPr>
        <w:t xml:space="preserve">                                            </w:t>
      </w:r>
    </w:p>
    <w:p>
      <w:pPr>
        <w:pStyle w:val="359"/>
        <w:spacing w:line="560" w:lineRule="exact"/>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地址：</w:t>
      </w:r>
      <w:r>
        <w:rPr>
          <w:rFonts w:ascii="Times New Roman" w:eastAsia="方正仿宋_GBK" w:hAnsi="Times New Roman"/>
          <w:color w:val="000000"/>
          <w:sz w:val="32"/>
          <w:szCs w:val="32"/>
          <w:u w:val="single"/>
        </w:rPr>
        <w:t xml:space="preserve">                                                 </w:t>
      </w:r>
    </w:p>
    <w:p>
      <w:pPr>
        <w:pStyle w:val="359"/>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因当事人未履行</w:t>
      </w:r>
      <w:r>
        <w:rPr>
          <w:rFonts w:ascii="Times New Roman" w:eastAsia="方正仿宋_GBK" w:hAnsi="Times New Roman"/>
          <w:color w:val="000000"/>
          <w:sz w:val="32"/>
          <w:szCs w:val="32"/>
          <w:u w:val="single"/>
        </w:rPr>
        <w:t xml:space="preserve">            </w:t>
      </w:r>
      <w:r>
        <w:rPr>
          <w:rFonts w:ascii="Times New Roman" w:eastAsia="方正仿宋_GBK" w:hAnsi="Times New Roman"/>
          <w:color w:val="000000"/>
          <w:sz w:val="32"/>
          <w:szCs w:val="32"/>
        </w:rPr>
        <w:t xml:space="preserve"> ，根据《中华人民共和国行政强制法》第五十条之规定，我关决定实施代履行：</w:t>
      </w:r>
    </w:p>
    <w:p>
      <w:pPr>
        <w:pStyle w:val="359"/>
        <w:spacing w:line="560" w:lineRule="exact"/>
        <w:ind w:firstLineChars="200" w:firstLine="640"/>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一、代履行的标的：</w:t>
      </w:r>
      <w:r>
        <w:rPr>
          <w:rFonts w:ascii="Times New Roman" w:eastAsia="方正仿宋_GBK" w:hAnsi="Times New Roman"/>
          <w:color w:val="000000"/>
          <w:sz w:val="32"/>
          <w:szCs w:val="32"/>
          <w:u w:val="single"/>
        </w:rPr>
        <w:t xml:space="preserve">                                      </w:t>
      </w:r>
    </w:p>
    <w:p>
      <w:pPr>
        <w:pStyle w:val="359"/>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二、代履行的方式：</w:t>
      </w:r>
      <w:r>
        <w:rPr>
          <w:rFonts w:ascii="Times New Roman" w:eastAsia="方正仿宋_GBK" w:hAnsi="Times New Roman"/>
          <w:color w:val="000000"/>
          <w:sz w:val="32"/>
          <w:szCs w:val="32"/>
          <w:u w:val="single"/>
        </w:rPr>
        <w:t xml:space="preserve">                                       </w:t>
      </w:r>
    </w:p>
    <w:p>
      <w:pPr>
        <w:pStyle w:val="359"/>
        <w:spacing w:line="560" w:lineRule="exact"/>
        <w:ind w:firstLineChars="200" w:firstLine="640"/>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三、代履行的时间：</w:t>
      </w:r>
      <w:r>
        <w:rPr>
          <w:rFonts w:ascii="Times New Roman" w:eastAsia="方正仿宋_GBK" w:hAnsi="Times New Roman"/>
          <w:color w:val="000000"/>
          <w:sz w:val="32"/>
          <w:szCs w:val="32"/>
          <w:u w:val="single"/>
        </w:rPr>
        <w:t xml:space="preserve">                                     </w:t>
      </w:r>
    </w:p>
    <w:p>
      <w:pPr>
        <w:pStyle w:val="359"/>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四、代履行的费用预算：</w:t>
      </w:r>
      <w:r>
        <w:rPr>
          <w:rFonts w:ascii="Times New Roman" w:eastAsia="方正仿宋_GBK" w:hAnsi="Times New Roman"/>
          <w:color w:val="000000"/>
          <w:sz w:val="32"/>
          <w:szCs w:val="32"/>
          <w:u w:val="single"/>
        </w:rPr>
        <w:t xml:space="preserve">                                      </w:t>
      </w:r>
    </w:p>
    <w:p>
      <w:pPr>
        <w:pStyle w:val="359"/>
        <w:spacing w:line="560" w:lineRule="exact"/>
        <w:ind w:firstLineChars="200" w:firstLine="640"/>
        <w:rPr>
          <w:rFonts w:ascii="Times New Roman" w:eastAsia="方正仿宋_GBK" w:hAnsi="Times New Roman"/>
          <w:color w:val="000000"/>
          <w:sz w:val="32"/>
          <w:szCs w:val="32"/>
          <w:u w:val="single"/>
        </w:rPr>
      </w:pPr>
      <w:r>
        <w:rPr>
          <w:rFonts w:ascii="Times New Roman" w:eastAsia="方正仿宋_GBK" w:hAnsi="Times New Roman"/>
          <w:color w:val="000000"/>
          <w:sz w:val="32"/>
          <w:szCs w:val="32"/>
        </w:rPr>
        <w:t>五、代履行人：</w:t>
      </w:r>
      <w:r>
        <w:rPr>
          <w:rFonts w:ascii="Times New Roman" w:eastAsia="方正仿宋_GBK" w:hAnsi="Times New Roman"/>
          <w:color w:val="000000"/>
          <w:sz w:val="32"/>
          <w:szCs w:val="32"/>
          <w:u w:val="single"/>
        </w:rPr>
        <w:t xml:space="preserve">                                           </w:t>
      </w:r>
    </w:p>
    <w:p>
      <w:pPr>
        <w:pStyle w:val="359"/>
        <w:spacing w:line="560" w:lineRule="exact"/>
        <w:rPr>
          <w:rFonts w:ascii="Times New Roman" w:eastAsia="方正仿宋_GBK" w:hAnsi="Times New Roman"/>
          <w:color w:val="000000"/>
          <w:sz w:val="32"/>
          <w:szCs w:val="32"/>
        </w:rPr>
      </w:pPr>
    </w:p>
    <w:p>
      <w:pPr>
        <w:pStyle w:val="359"/>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9"/>
        <w:spacing w:line="560"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p>
    <w:p>
      <w:pPr>
        <w:pStyle w:val="359"/>
        <w:spacing w:line="560" w:lineRule="exact"/>
        <w:ind w:leftChars="2736" w:left="5906" w:right="640" w:hangingChars="50" w:hanging="160"/>
      </w:pP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行政印章</w:t>
      </w:r>
      <w:r>
        <w:rPr>
          <w:rFonts w:ascii="Times New Roman" w:eastAsia="方正仿宋_GBK" w:hAnsi="Times New Roman"/>
          <w:color w:val="000000"/>
          <w:sz w:val="32"/>
          <w:szCs w:val="32"/>
        </w:rPr>
        <w:t>）年  月  日</w:t>
      </w:r>
    </w:p>
    <w:p/>
    <w:p/>
    <w:p/>
    <w:p/>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auto"/>
    <w:pitch w:val="variable"/>
    <w:sig w:usb0="00000001" w:usb1="08000000" w:usb2="0000000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script"/>
    <w:pitch w:val="variable"/>
    <w:sig w:usb0="00000001" w:usb1="08000000" w:usb2="00000000" w:usb3="00000000" w:csb0="00040000" w:csb1="00000000"/>
  </w:font>
  <w:font w:name="方正仿宋简体">
    <w:altName w:val="Arial Unicode MS"/>
    <w:panose1 w:val="02000000000000000000"/>
    <w:charset w:val="86"/>
    <w:family w:val="script"/>
    <w:pitch w:val="variable"/>
    <w:sig w:usb0="A00002BF" w:usb1="184F6CFA" w:usb2="00000012" w:usb3="00000000" w:csb0="00040001" w:csb1="00000000"/>
  </w:font>
  <w:font w:name="方正黑体简体">
    <w:altName w:val="Arial Unicode MS"/>
    <w:panose1 w:val="02000000000000000000"/>
    <w:charset w:val="86"/>
    <w:family w:val="auto"/>
    <w:pitch w:val="variable"/>
    <w:sig w:usb0="A00002BF" w:usb1="184F6CFA" w:usb2="00000012" w:usb3="00000000" w:csb0="00040001" w:csb1="00000000"/>
  </w:font>
  <w:font w:name="Microsoft JhengHei Light">
    <w:altName w:val="宋体"/>
    <w:panose1 w:val="020B0304030504040204"/>
    <w:charset w:val="88"/>
    <w:family w:val="swiss"/>
    <w:pitch w:val="variable"/>
    <w:sig w:usb0="00000000" w:usb1="00000000" w:usb2="00000016" w:usb3="00000000" w:csb0="00100009" w:csb1="00000000"/>
  </w:font>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方正仿宋-简">
    <w:altName w:val="宋体"/>
    <w:panose1 w:val="00000000000000000000"/>
    <w:charset w:val="00"/>
    <w:family w:val="auto"/>
    <w:pitch w:val="variable"/>
    <w:sig w:usb0="00000000" w:usb1="00000000" w:usb2="00000000" w:usb3="00000000" w:csb0="00000000" w:csb1="00000000"/>
  </w:font>
  <w:font w:name="仿宋_GB2312">
    <w:altName w:val="仿宋"/>
    <w:panose1 w:val="02010609030101010101"/>
    <w:charset w:val="86"/>
    <w:family w:val="modern"/>
    <w:pitch w:val="variable"/>
    <w:sig w:usb0="00000001" w:usb1="080E0000" w:usb2="00000000" w:usb3="00000000" w:csb0="00040000" w:csb1="00000000"/>
  </w:font>
  <w:font w:name="Lucida Sans">
    <w:panose1 w:val="020B07030405040A0204"/>
    <w:charset w:val="00"/>
    <w:family w:val="swiss"/>
    <w:pitch w:val="variable"/>
    <w:sig w:usb0="00000003" w:usb1="00000000" w:usb2="00000000" w:usb3="00000000" w:csb0="20000001" w:csb1="00000000"/>
  </w:font>
  <w:font w:name="楷体">
    <w:panose1 w:val="02010609060101010101"/>
    <w:charset w:val="86"/>
    <w:family w:val="modern"/>
    <w:pitch w:val="variable"/>
    <w:sig w:usb0="800002BF" w:usb1="38CF7CFA" w:usb2="00000016" w:usb3="00000000" w:csb0="00040001" w:csb1="00000000"/>
  </w:font>
  <w:font w:name="CESI仿宋-GB13000">
    <w:altName w:val="Arial Unicode MS"/>
    <w:panose1 w:val="02000500000000000000"/>
    <w:charset w:val="86"/>
    <w:family w:val="script"/>
    <w:pitch w:val="variable"/>
    <w:sig w:usb0="800002BF" w:usb1="18CF7CF8" w:usb2="00000016" w:usb3="00000000" w:csb0="0004000F"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Courier New">
    <w:panose1 w:val="02070309020205020404"/>
    <w:charset w:val="01"/>
    <w:family w:val="modern"/>
    <w:pitch w:val="variable"/>
    <w:sig w:usb0="E0002AFF" w:usb1="C0007843" w:usb2="00000009" w:usb3="00000000" w:csb0="400001FF" w:csb1="FFFF0000"/>
  </w:font>
  <w:font w:name="Arial Unicode MS">
    <w:altName w:val="方正黑体_GBK"/>
    <w:panose1 w:val="020B0604020202020204"/>
    <w:charset w:val="86"/>
    <w:family w:val="auto"/>
    <w:pitch w:val="variable"/>
    <w:sig w:usb0="00000000" w:usb1="00000000" w:usb2="0000003F" w:usb3="00000000" w:csb0="603F01FF" w:csb1="FFFF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7"/>
      </w:tabs>
      <w:jc w:val="center"/>
    </w:pPr>
    <w:r>
      <w:fldChar w:fldCharType="begin"/>
    </w:r>
    <w:r>
      <w:instrText>Page</w:instrText>
    </w:r>
    <w:r>
      <w:fldChar w:fldCharType="separate"/>
    </w:r>
    <w:r>
      <w:t>1</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7F"/>
    <w:multiLevelType w:val="singleLevel"/>
    <w:tmpl w:val="0FFFFF7F"/>
    <w:lvl w:ilvl="0">
      <w:start w:val="1"/>
      <w:numFmt w:val="decimal"/>
      <w:lvlRestart w:val="0"/>
      <w:pStyle w:val="18"/>
      <w:lvlText w:val="%1."/>
      <w:lvlJc w:val="left"/>
      <w:pPr>
        <w:ind w:left="780" w:hanging="360"/>
      </w:pPr>
    </w:lvl>
  </w:abstractNum>
  <w:abstractNum w:abstractNumId="1">
    <w:nsid w:val="0FFFFF81"/>
    <w:multiLevelType w:val="singleLevel"/>
    <w:tmpl w:val="0FFFFF81"/>
    <w:lvl w:ilvl="0">
      <w:start w:val="1"/>
      <w:numFmt w:val="bullet"/>
      <w:lvlRestart w:val="0"/>
      <w:pStyle w:val="21"/>
      <w:lvlText w:val=""/>
      <w:lvlJc w:val="left"/>
      <w:pPr>
        <w:ind w:left="1620" w:hanging="360"/>
      </w:pPr>
      <w:rPr>
        <w:rFonts w:ascii="Wingdings" w:hAnsi="Wingdings" w:hint="default"/>
      </w:rPr>
    </w:lvl>
  </w:abstractNum>
  <w:abstractNum w:abstractNumId="2">
    <w:nsid w:val="0FFFFF88"/>
    <w:multiLevelType w:val="singleLevel"/>
    <w:tmpl w:val="0FFFFF88"/>
    <w:lvl w:ilvl="0">
      <w:start w:val="1"/>
      <w:numFmt w:val="decimal"/>
      <w:lvlRestart w:val="0"/>
      <w:pStyle w:val="24"/>
      <w:lvlText w:val="%1."/>
      <w:lvlJc w:val="left"/>
      <w:pPr>
        <w:ind w:left="360" w:hanging="360"/>
      </w:pPr>
    </w:lvl>
  </w:abstractNum>
  <w:abstractNum w:abstractNumId="3">
    <w:nsid w:val="0FFFFF82"/>
    <w:multiLevelType w:val="singleLevel"/>
    <w:tmpl w:val="0FFFFF82"/>
    <w:lvl w:ilvl="0">
      <w:start w:val="1"/>
      <w:numFmt w:val="bullet"/>
      <w:lvlRestart w:val="0"/>
      <w:pStyle w:val="34"/>
      <w:lvlText w:val=""/>
      <w:lvlJc w:val="left"/>
      <w:pPr>
        <w:ind w:left="1200" w:hanging="360"/>
      </w:pPr>
      <w:rPr>
        <w:rFonts w:ascii="Wingdings" w:hAnsi="Wingdings" w:hint="default"/>
      </w:rPr>
    </w:lvl>
  </w:abstractNum>
  <w:abstractNum w:abstractNumId="4">
    <w:nsid w:val="0FFFFF7E"/>
    <w:multiLevelType w:val="singleLevel"/>
    <w:tmpl w:val="0FFFFF7E"/>
    <w:lvl w:ilvl="0">
      <w:start w:val="1"/>
      <w:numFmt w:val="decimal"/>
      <w:lvlRestart w:val="0"/>
      <w:pStyle w:val="37"/>
      <w:lvlText w:val="%1."/>
      <w:lvlJc w:val="left"/>
      <w:pPr>
        <w:ind w:left="1200" w:hanging="360"/>
      </w:pPr>
    </w:lvl>
  </w:abstractNum>
  <w:abstractNum w:abstractNumId="5">
    <w:nsid w:val="0FFFFF83"/>
    <w:multiLevelType w:val="singleLevel"/>
    <w:tmpl w:val="0FFFFF83"/>
    <w:lvl w:ilvl="0">
      <w:start w:val="1"/>
      <w:numFmt w:val="bullet"/>
      <w:lvlRestart w:val="0"/>
      <w:pStyle w:val="40"/>
      <w:lvlText w:val=""/>
      <w:lvlJc w:val="left"/>
      <w:pPr>
        <w:ind w:left="780" w:hanging="360"/>
      </w:pPr>
      <w:rPr>
        <w:rFonts w:ascii="Wingdings" w:hAnsi="Wingdings" w:hint="default"/>
      </w:rPr>
    </w:lvl>
  </w:abstractNum>
  <w:abstractNum w:abstractNumId="6">
    <w:nsid w:val="0FFFFF80"/>
    <w:multiLevelType w:val="singleLevel"/>
    <w:tmpl w:val="0FFFFF80"/>
    <w:lvl w:ilvl="0">
      <w:start w:val="1"/>
      <w:numFmt w:val="bullet"/>
      <w:lvlRestart w:val="0"/>
      <w:pStyle w:val="44"/>
      <w:lvlText w:val=""/>
      <w:lvlJc w:val="left"/>
      <w:pPr>
        <w:ind w:left="2040" w:hanging="360"/>
      </w:pPr>
      <w:rPr>
        <w:rFonts w:ascii="Wingdings" w:hAnsi="Wingdings" w:hint="default"/>
      </w:rPr>
    </w:lvl>
  </w:abstractNum>
  <w:abstractNum w:abstractNumId="7">
    <w:nsid w:val="0FFFFF7D"/>
    <w:multiLevelType w:val="singleLevel"/>
    <w:tmpl w:val="0FFFFF7D"/>
    <w:lvl w:ilvl="0">
      <w:start w:val="1"/>
      <w:numFmt w:val="decimal"/>
      <w:lvlRestart w:val="0"/>
      <w:pStyle w:val="45"/>
      <w:lvlText w:val="%1."/>
      <w:lvlJc w:val="left"/>
      <w:pPr>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left"/>
    </w:pPr>
    <w:rPr>
      <w:rFonts w:ascii="Courier New" w:eastAsia="宋体" w:cs="Lucida Sans" w:hAnsi="Courier New"/>
      <w:sz w:val="24"/>
      <w:szCs w:val="24"/>
      <w:lang w:val="en-US" w:eastAsia="zh-CN" w:bidi="ar-SA"/>
    </w:rPr>
  </w:style>
  <w:style w:type="paragraph" w:styleId="16">
    <w:name w:val="List 3"/>
    <w:basedOn w:val="0"/>
    <w:pPr>
      <w:ind w:left="1260" w:hanging="420"/>
    </w:pPr>
  </w:style>
  <w:style w:type="paragraph" w:styleId="17">
    <w:name w:val="toc 7"/>
    <w:basedOn w:val="0"/>
    <w:autoRedefine/>
    <w:next w:val="0"/>
    <w:pPr>
      <w:ind w:left="2520"/>
    </w:pPr>
  </w:style>
  <w:style w:type="paragraph" w:styleId="18">
    <w:name w:val="List Number 2"/>
    <w:basedOn w:val="0"/>
    <w:pPr>
      <w:numPr>
        <w:ilvl w:val="0"/>
        <w:numId w:val="1"/>
      </w:numPr>
    </w:pPr>
  </w:style>
  <w:style w:type="paragraph" w:styleId="19">
    <w:name w:val="table of authorities"/>
    <w:basedOn w:val="0"/>
    <w:next w:val="0"/>
    <w:pPr>
      <w:ind w:left="420"/>
    </w:pPr>
  </w:style>
  <w:style w:type="paragraph" w:styleId="20">
    <w:name w:val="Note Heading"/>
    <w:basedOn w:val="0"/>
    <w:next w:val="0"/>
    <w:pPr>
      <w:jc w:val="center"/>
    </w:pPr>
  </w:style>
  <w:style w:type="paragraph" w:styleId="21">
    <w:name w:val="List Bullet 4"/>
    <w:basedOn w:val="0"/>
    <w:pPr>
      <w:numPr>
        <w:ilvl w:val="0"/>
        <w:numId w:val="2"/>
      </w:numPr>
    </w:pPr>
  </w:style>
  <w:style w:type="paragraph" w:styleId="22">
    <w:name w:val="index 8"/>
    <w:autoRedefine/>
    <w:next w:val="0"/>
    <w:pPr>
      <w:widowControl w:val="0"/>
      <w:ind w:left="2940"/>
      <w:jc w:val="both"/>
    </w:pPr>
    <w:rPr>
      <w:rFonts w:ascii="Times New Roman" w:eastAsia="方正仿宋_GBK" w:cs="Times New Roman" w:hAnsi="Times New Roman"/>
      <w:kern w:val="2"/>
      <w:sz w:val="32"/>
      <w:szCs w:val="20"/>
      <w:lang w:val="en-US" w:eastAsia="zh-CN" w:bidi="ar-SA"/>
    </w:rPr>
  </w:style>
  <w:style w:type="paragraph" w:styleId="23">
    <w:name w:val="E-mail Signature"/>
    <w:basedOn w:val="0"/>
  </w:style>
  <w:style w:type="paragraph" w:styleId="24">
    <w:name w:val="List Number"/>
    <w:basedOn w:val="0"/>
    <w:pPr>
      <w:numPr>
        <w:ilvl w:val="0"/>
        <w:numId w:val="3"/>
      </w:numPr>
    </w:pPr>
  </w:style>
  <w:style w:type="paragraph" w:styleId="25">
    <w:name w:val="Normal Indent"/>
    <w:basedOn w:val="0"/>
    <w:pPr>
      <w:ind w:firstLine="420"/>
    </w:pPr>
  </w:style>
  <w:style w:type="paragraph" w:styleId="26">
    <w:name w:val="caption"/>
    <w:basedOn w:val="0"/>
    <w:next w:val="0"/>
    <w:rPr>
      <w:rFonts w:ascii="Times New Roman" w:eastAsia="黑体" w:hAnsi="Times New Roman"/>
      <w:b/>
      <w:bCs/>
      <w:sz w:val="20"/>
      <w:szCs w:val="20"/>
    </w:rPr>
  </w:style>
  <w:style w:type="paragraph" w:styleId="27">
    <w:name w:val="envelope address"/>
    <w:basedOn w:val="0"/>
    <w:pPr>
      <w:snapToGrid w:val="0"/>
      <w:ind w:left="2880"/>
    </w:pPr>
    <w:rPr>
      <w:rFonts w:ascii="Times New Roman" w:hAnsi="Times New Roman"/>
      <w:sz w:val="24"/>
      <w:szCs w:val="24"/>
    </w:rPr>
  </w:style>
  <w:style w:type="paragraph" w:styleId="28">
    <w:name w:val="Document Map"/>
    <w:basedOn w:val="0"/>
    <w:pPr>
      <w:shd w:val="clear" w:color="auto" w:fill="000080"/>
    </w:pPr>
  </w:style>
  <w:style w:type="paragraph" w:styleId="29">
    <w:name w:val="toa heading"/>
    <w:basedOn w:val="0"/>
    <w:next w:val="0"/>
    <w:pPr>
      <w:spacing w:before="120"/>
    </w:pPr>
    <w:rPr>
      <w:rFonts w:ascii="Times New Roman" w:hAnsi="Times New Roman"/>
      <w:sz w:val="24"/>
      <w:szCs w:val="24"/>
    </w:rPr>
  </w:style>
  <w:style w:type="paragraph" w:styleId="30">
    <w:name w:val="annotation text"/>
    <w:basedOn w:val="0"/>
    <w:pPr>
      <w:jc w:val="left"/>
    </w:pPr>
  </w:style>
  <w:style w:type="paragraph" w:styleId="31">
    <w:name w:val="Salutation"/>
    <w:basedOn w:val="0"/>
    <w:next w:val="0"/>
  </w:style>
  <w:style w:type="paragraph" w:styleId="32">
    <w:name w:val="Body Text 3"/>
    <w:basedOn w:val="0"/>
    <w:pPr>
      <w:spacing w:after="120"/>
    </w:pPr>
    <w:rPr>
      <w:sz w:val="16"/>
      <w:szCs w:val="16"/>
    </w:rPr>
  </w:style>
  <w:style w:type="paragraph" w:styleId="33">
    <w:name w:val="Closing"/>
    <w:basedOn w:val="0"/>
    <w:pPr>
      <w:widowControl w:val="0"/>
      <w:ind w:left="4320"/>
      <w:jc w:val="both"/>
    </w:pPr>
    <w:rPr>
      <w:rFonts w:ascii="Times New Roman" w:eastAsia="宋体" w:cs="Times New Roman" w:hAnsi="Times New Roman"/>
      <w:kern w:val="2"/>
      <w:sz w:val="21"/>
      <w:szCs w:val="24"/>
      <w:lang w:val="en-US" w:eastAsia="zh-CN" w:bidi="ar-SA"/>
    </w:rPr>
  </w:style>
  <w:style w:type="paragraph" w:styleId="34">
    <w:name w:val="List Bullet 3"/>
    <w:basedOn w:val="0"/>
    <w:pPr>
      <w:numPr>
        <w:ilvl w:val="0"/>
        <w:numId w:val="4"/>
      </w:numPr>
    </w:pPr>
  </w:style>
  <w:style w:type="paragraph" w:styleId="35">
    <w:name w:val="Body Text"/>
    <w:basedOn w:val="0"/>
    <w:pPr>
      <w:spacing w:after="120"/>
    </w:pPr>
  </w:style>
  <w:style w:type="paragraph" w:styleId="36">
    <w:name w:val="Body Text Indent"/>
    <w:basedOn w:val="0"/>
    <w:pPr>
      <w:spacing w:after="120"/>
      <w:ind w:left="420"/>
    </w:pPr>
  </w:style>
  <w:style w:type="paragraph" w:styleId="37">
    <w:name w:val="List Number 3"/>
    <w:basedOn w:val="0"/>
    <w:pPr>
      <w:numPr>
        <w:ilvl w:val="0"/>
        <w:numId w:val="5"/>
      </w:numPr>
    </w:pPr>
  </w:style>
  <w:style w:type="paragraph" w:styleId="38">
    <w:name w:val="List Continue"/>
    <w:basedOn w:val="0"/>
    <w:pPr>
      <w:spacing w:after="120"/>
      <w:ind w:left="420"/>
    </w:pPr>
  </w:style>
  <w:style w:type="paragraph" w:styleId="39">
    <w:name w:val="Block Text"/>
    <w:basedOn w:val="0"/>
    <w:pPr>
      <w:spacing w:after="120"/>
      <w:ind w:left="140" w:rightChars="700" w:right="700"/>
    </w:pPr>
  </w:style>
  <w:style w:type="paragraph" w:styleId="40">
    <w:name w:val="List Bullet 2"/>
    <w:basedOn w:val="0"/>
    <w:pPr>
      <w:numPr>
        <w:ilvl w:val="0"/>
        <w:numId w:val="6"/>
      </w:numPr>
    </w:pPr>
  </w:style>
  <w:style w:type="paragraph" w:styleId="41">
    <w:name w:val="toc 5"/>
    <w:basedOn w:val="0"/>
    <w:autoRedefine/>
    <w:next w:val="0"/>
    <w:pPr>
      <w:ind w:left="1680"/>
    </w:pPr>
  </w:style>
  <w:style w:type="paragraph" w:styleId="42">
    <w:name w:val="toc 3"/>
    <w:basedOn w:val="0"/>
    <w:autoRedefine/>
    <w:next w:val="0"/>
    <w:pPr>
      <w:ind w:left="840"/>
    </w:pPr>
  </w:style>
  <w:style w:type="paragraph" w:styleId="43">
    <w:name w:val="Plain Text"/>
    <w:basedOn w:val="0"/>
    <w:rPr>
      <w:rFonts w:ascii="Courier New" w:eastAsia="宋体" w:hAnsi="Courier New"/>
    </w:rPr>
  </w:style>
  <w:style w:type="paragraph" w:styleId="44">
    <w:name w:val="List Bullet 5"/>
    <w:basedOn w:val="0"/>
    <w:pPr>
      <w:numPr>
        <w:ilvl w:val="0"/>
        <w:numId w:val="7"/>
      </w:numPr>
    </w:pPr>
  </w:style>
  <w:style w:type="paragraph" w:styleId="45">
    <w:name w:val="List Number 4"/>
    <w:basedOn w:val="0"/>
    <w:pPr>
      <w:numPr>
        <w:ilvl w:val="0"/>
        <w:numId w:val="8"/>
      </w:numPr>
    </w:pPr>
  </w:style>
  <w:style w:type="paragraph" w:styleId="46">
    <w:name w:val="toc 8"/>
    <w:basedOn w:val="0"/>
    <w:autoRedefine/>
    <w:next w:val="0"/>
    <w:pPr>
      <w:ind w:left="2940"/>
    </w:pPr>
  </w:style>
  <w:style w:type="paragraph" w:styleId="47">
    <w:name w:val="Body Text Indent 2"/>
    <w:basedOn w:val="0"/>
    <w:pPr>
      <w:spacing w:after="120" w:line="480" w:lineRule="auto"/>
      <w:ind w:left="420"/>
    </w:pPr>
  </w:style>
  <w:style w:type="paragraph" w:styleId="48">
    <w:name w:val="endnote text"/>
    <w:basedOn w:val="0"/>
    <w:pPr>
      <w:snapToGrid w:val="0"/>
      <w:jc w:val="left"/>
    </w:pPr>
  </w:style>
  <w:style w:type="paragraph" w:styleId="49">
    <w:name w:val="List Continue 5"/>
    <w:basedOn w:val="0"/>
    <w:pPr>
      <w:spacing w:after="120"/>
      <w:ind w:left="2100"/>
    </w:pPr>
  </w:style>
  <w:style w:type="paragraph" w:styleId="50">
    <w:name w:val="Balloon Text"/>
    <w:basedOn w:val="0"/>
    <w:next w:val="0"/>
    <w:rPr>
      <w:sz w:val="18"/>
      <w:szCs w:val="18"/>
    </w:rPr>
  </w:style>
  <w:style w:type="paragraph" w:styleId="51">
    <w:name w:val="footer"/>
    <w:basedOn w:val="0"/>
    <w:pPr>
      <w:tabs>
        <w:tab w:val="center" w:pos="4153"/>
        <w:tab w:val="right" w:pos="8307"/>
      </w:tabs>
      <w:snapToGrid w:val="0"/>
      <w:jc w:val="left"/>
    </w:pPr>
    <w:rPr>
      <w:sz w:val="18"/>
      <w:szCs w:val="18"/>
    </w:rPr>
  </w:style>
  <w:style w:type="paragraph" w:styleId="52">
    <w:name w:val="envelope return"/>
    <w:basedOn w:val="0"/>
    <w:pPr>
      <w:snapToGrid w:val="0"/>
    </w:pPr>
    <w:rPr>
      <w:rFonts w:ascii="Times New Roman" w:hAnsi="Times New Roman"/>
    </w:rPr>
  </w:style>
  <w:style w:type="paragraph" w:styleId="53">
    <w:name w:val="header"/>
    <w:basedOn w:val="0"/>
    <w:pPr>
      <w:pBdr>
        <w:bottom w:val="single" w:sz="6" w:space="1" w:color="auto"/>
      </w:pBdr>
      <w:tabs>
        <w:tab w:val="center" w:pos="4153"/>
        <w:tab w:val="right" w:pos="8307"/>
      </w:tabs>
      <w:snapToGrid w:val="0"/>
      <w:jc w:val="center"/>
    </w:pPr>
    <w:rPr>
      <w:sz w:val="18"/>
      <w:szCs w:val="18"/>
    </w:rPr>
  </w:style>
  <w:style w:type="paragraph" w:styleId="54">
    <w:name w:val="Signature"/>
    <w:basedOn w:val="0"/>
    <w:pPr>
      <w:ind w:left="4320"/>
    </w:pPr>
  </w:style>
  <w:style w:type="paragraph" w:styleId="55">
    <w:name w:val="toc 1"/>
    <w:basedOn w:val="0"/>
    <w:autoRedefine/>
    <w:next w:val="0"/>
  </w:style>
  <w:style w:type="paragraph" w:styleId="56">
    <w:name w:val="List Continue 4"/>
    <w:basedOn w:val="0"/>
    <w:pPr>
      <w:spacing w:after="120"/>
      <w:ind w:left="1680"/>
    </w:pPr>
  </w:style>
  <w:style w:type="paragraph" w:styleId="57">
    <w:name w:val="toc 4"/>
    <w:basedOn w:val="0"/>
    <w:autoRedefine/>
    <w:next w:val="0"/>
    <w:pPr>
      <w:ind w:left="1260"/>
    </w:pPr>
  </w:style>
  <w:style w:type="paragraph" w:styleId="58">
    <w:name w:val="index heading"/>
    <w:basedOn w:val="0"/>
    <w:rPr>
      <w:rFonts w:ascii="Times New Roman" w:hAnsi="Times New Roman"/>
      <w:b/>
    </w:rPr>
  </w:style>
  <w:style w:type="paragraph" w:styleId="59">
    <w:name w:val="Subtitle"/>
    <w:basedOn w:val="0"/>
    <w:pPr>
      <w:spacing w:before="240" w:after="60" w:line="312" w:lineRule="auto"/>
      <w:jc w:val="center"/>
      <w:outlineLvl w:val="1"/>
    </w:pPr>
    <w:rPr>
      <w:rFonts w:ascii="Times New Roman" w:hAnsi="Times New Roman"/>
      <w:b/>
      <w:bCs/>
      <w:kern w:val="28"/>
      <w:sz w:val="32"/>
      <w:szCs w:val="32"/>
    </w:rPr>
  </w:style>
  <w:style w:type="paragraph" w:styleId="60">
    <w:name w:val="List"/>
    <w:basedOn w:val="0"/>
    <w:pPr>
      <w:ind w:left="420" w:hanging="420"/>
    </w:pPr>
  </w:style>
  <w:style w:type="paragraph" w:styleId="61">
    <w:name w:val="footnote text"/>
    <w:basedOn w:val="0"/>
    <w:pPr>
      <w:snapToGrid w:val="0"/>
      <w:jc w:val="left"/>
    </w:pPr>
    <w:rPr>
      <w:sz w:val="18"/>
      <w:szCs w:val="18"/>
    </w:rPr>
  </w:style>
  <w:style w:type="paragraph" w:styleId="62">
    <w:name w:val="toc 6"/>
    <w:basedOn w:val="0"/>
    <w:autoRedefine/>
    <w:next w:val="0"/>
    <w:pPr>
      <w:ind w:left="2100"/>
    </w:pPr>
  </w:style>
  <w:style w:type="paragraph" w:styleId="63">
    <w:name w:val="List 5"/>
    <w:basedOn w:val="0"/>
    <w:pPr>
      <w:ind w:left="2100" w:hanging="420"/>
    </w:pPr>
  </w:style>
  <w:style w:type="paragraph" w:styleId="64">
    <w:name w:val="Body Text Indent 3"/>
    <w:basedOn w:val="0"/>
    <w:pPr>
      <w:spacing w:after="120"/>
      <w:ind w:left="420"/>
    </w:pPr>
    <w:rPr>
      <w:sz w:val="16"/>
      <w:szCs w:val="16"/>
    </w:rPr>
  </w:style>
  <w:style w:type="paragraph" w:styleId="65">
    <w:name w:val="index 7"/>
    <w:basedOn w:val="0"/>
    <w:autoRedefine/>
    <w:next w:val="0"/>
    <w:pPr>
      <w:widowControl w:val="0"/>
      <w:ind w:left="2520"/>
      <w:jc w:val="both"/>
    </w:pPr>
    <w:rPr>
      <w:rFonts w:ascii="Calibri" w:eastAsia="宋体" w:cs="Times New Roman" w:hAnsi="Calibri"/>
      <w:kern w:val="2"/>
      <w:sz w:val="21"/>
      <w:szCs w:val="24"/>
      <w:lang w:val="en-US" w:eastAsia="zh-CN" w:bidi="ar-SA"/>
    </w:rPr>
  </w:style>
  <w:style w:type="paragraph" w:styleId="66">
    <w:name w:val="index 9"/>
    <w:basedOn w:val="0"/>
    <w:autoRedefine/>
    <w:next w:val="0"/>
    <w:pPr>
      <w:ind w:left="3360"/>
    </w:pPr>
  </w:style>
  <w:style w:type="paragraph" w:styleId="67">
    <w:name w:val="table of figures"/>
    <w:basedOn w:val="0"/>
    <w:next w:val="0"/>
  </w:style>
  <w:style w:type="paragraph" w:styleId="68">
    <w:name w:val="toc 2"/>
    <w:basedOn w:val="0"/>
    <w:autoRedefine/>
    <w:next w:val="0"/>
    <w:pPr>
      <w:ind w:left="420"/>
    </w:pPr>
  </w:style>
  <w:style w:type="paragraph" w:styleId="69">
    <w:name w:val="toc 9"/>
    <w:basedOn w:val="0"/>
    <w:autoRedefine/>
    <w:next w:val="0"/>
    <w:pPr>
      <w:ind w:left="3360"/>
    </w:pPr>
  </w:style>
  <w:style w:type="paragraph" w:styleId="70">
    <w:name w:val="Body Text 2"/>
    <w:basedOn w:val="0"/>
    <w:pPr>
      <w:spacing w:after="120" w:line="480" w:lineRule="auto"/>
    </w:pPr>
  </w:style>
  <w:style w:type="paragraph" w:styleId="71">
    <w:name w:val="List 4"/>
    <w:basedOn w:val="0"/>
    <w:pPr>
      <w:ind w:left="1680" w:hanging="420"/>
    </w:pPr>
  </w:style>
  <w:style w:type="paragraph" w:styleId="72">
    <w:name w:val="List Continue 2"/>
    <w:basedOn w:val="0"/>
    <w:pPr>
      <w:spacing w:after="120"/>
      <w:ind w:left="840"/>
    </w:pPr>
  </w:style>
  <w:style w:type="paragraph" w:styleId="73">
    <w:name w:val="Message Header"/>
    <w:basedOn w:val="0"/>
    <w:pPr>
      <w:pBdr>
        <w:top w:val="single" w:sz="6" w:space="1" w:color="auto"/>
        <w:left w:val="single" w:sz="6" w:space="4" w:color="auto"/>
        <w:bottom w:val="single" w:sz="6" w:space="1" w:color="auto"/>
        <w:right w:val="single" w:sz="6" w:space="4" w:color="auto"/>
      </w:pBdr>
      <w:shd w:val="pct12" w:color="auto" w:fill="auto"/>
      <w:ind w:leftChars="500" w:left="1000" w:hangingChars="500" w:hanging="500"/>
    </w:pPr>
    <w:rPr>
      <w:rFonts w:ascii="Times New Roman" w:hAnsi="Times New Roman"/>
      <w:sz w:val="24"/>
      <w:szCs w:val="24"/>
    </w:rPr>
  </w:style>
  <w:style w:type="paragraph" w:styleId="74">
    <w:name w:val="Normal (Web)"/>
    <w:basedOn w:val="0"/>
    <w:rPr>
      <w:sz w:val="24"/>
      <w:szCs w:val="24"/>
    </w:rPr>
  </w:style>
  <w:style w:type="paragraph" w:styleId="75">
    <w:name w:val="List Continue 3"/>
    <w:basedOn w:val="0"/>
    <w:pPr>
      <w:spacing w:after="120"/>
      <w:ind w:left="1260"/>
    </w:pPr>
  </w:style>
  <w:style w:type="paragraph" w:styleId="76">
    <w:name w:val="annotation subject"/>
    <w:basedOn w:val="30"/>
    <w:next w:val="30"/>
    <w:rPr>
      <w:b/>
    </w:rPr>
  </w:style>
  <w:style w:type="paragraph" w:styleId="77">
    <w:name w:val="Body Text First Indent"/>
    <w:basedOn w:val="35"/>
    <w:pPr>
      <w:ind w:firstLine="420"/>
    </w:pPr>
  </w:style>
  <w:style w:type="paragraph" w:styleId="78">
    <w:name w:val="Body Text First Indent 2"/>
    <w:basedOn w:val="36"/>
    <w:pPr>
      <w:ind w:firstLine="420"/>
    </w:pPr>
  </w:style>
  <w:style w:type="character" w:styleId="79">
    <w:name w:val="Strong"/>
    <w:basedOn w:val="10"/>
    <w:rPr>
      <w:b/>
    </w:rPr>
  </w:style>
  <w:style w:type="character" w:styleId="80">
    <w:name w:val="endnote reference"/>
    <w:basedOn w:val="10"/>
    <w:rPr>
      <w:vertAlign w:val="superscript"/>
    </w:rPr>
  </w:style>
  <w:style w:type="character" w:styleId="81">
    <w:name w:val="page number"/>
    <w:basedOn w:val="10"/>
  </w:style>
  <w:style w:type="character" w:styleId="82">
    <w:name w:val="line number"/>
    <w:basedOn w:val="10"/>
  </w:style>
  <w:style w:type="character" w:styleId="83">
    <w:name w:val="HTML Definition"/>
    <w:basedOn w:val="10"/>
    <w:rPr>
      <w:i/>
    </w:rPr>
  </w:style>
  <w:style w:type="character" w:styleId="84">
    <w:name w:val="HTML Acronym"/>
    <w:basedOn w:val="10"/>
  </w:style>
  <w:style w:type="character" w:styleId="85">
    <w:name w:val="Hyperlink"/>
    <w:basedOn w:val="10"/>
    <w:rPr>
      <w:color w:val="0000FF"/>
      <w:u w:val="single"/>
    </w:rPr>
  </w:style>
  <w:style w:type="character" w:styleId="86">
    <w:name w:val="annotation reference"/>
    <w:basedOn w:val="10"/>
    <w:rPr>
      <w:sz w:val="21"/>
      <w:szCs w:val="21"/>
    </w:rPr>
  </w:style>
  <w:style w:type="character" w:styleId="87">
    <w:name w:val="footnote reference"/>
    <w:basedOn w:val="10"/>
    <w:rPr>
      <w:vertAlign w:val="superscript"/>
    </w:rPr>
  </w:style>
  <w:style w:type="character" w:styleId="88">
    <w:name w:val="HTML Sample"/>
    <w:basedOn w:val="10"/>
    <w:rPr>
      <w:rFonts w:ascii="Courier New" w:hAnsi="Courier New"/>
    </w:rPr>
  </w:style>
  <w:style w:type="character" w:customStyle="1" w:styleId="89">
    <w:name w:val="Placeholder Text"/>
    <w:basedOn w:val="10"/>
    <w:rPr>
      <w:color w:val="808080"/>
    </w:rPr>
  </w:style>
  <w:style w:type="paragraph" w:customStyle="1" w:styleId="90">
    <w:name w:val="No Spacing"/>
    <w:pPr>
      <w:spacing w:line="240" w:lineRule="auto"/>
    </w:pPr>
    <w:rPr>
      <w:rFonts w:ascii="Times New Roman" w:eastAsia="宋体" w:cs="Lucida Sans" w:hAnsi="Times New Roman"/>
      <w:sz w:val="20"/>
      <w:szCs w:val="20"/>
      <w:lang w:val="en-US" w:eastAsia="zh-CN" w:bidi="ar-SA"/>
    </w:rPr>
  </w:style>
  <w:style w:type="paragraph" w:customStyle="1" w:styleId="91">
    <w:name w:val="List Paragraph"/>
    <w:basedOn w:val="0"/>
    <w:pPr>
      <w:ind w:firstLineChars="200" w:firstLine="200"/>
    </w:pPr>
  </w:style>
  <w:style w:type="paragraph" w:customStyle="1" w:styleId="92">
    <w:name w:val="Quote"/>
    <w:basedOn w:val="0"/>
    <w:next w:val="0"/>
    <w:pPr>
      <w:spacing w:before="200" w:after="160"/>
      <w:ind w:left="864" w:right="864"/>
      <w:jc w:val="center"/>
    </w:pPr>
    <w:rPr>
      <w:i/>
      <w:iCs/>
      <w:color w:val="404040"/>
    </w:rPr>
  </w:style>
  <w:style w:type="paragraph" w:customStyle="1" w:styleId="93">
    <w:name w:val="Intense Quote"/>
    <w:basedOn w:val="0"/>
    <w:next w:val="0"/>
    <w:pPr>
      <w:pBdr>
        <w:top w:val="single" w:sz="4" w:space="1" w:color="5B9BD5"/>
        <w:bottom w:val="single" w:sz="4" w:space="1" w:color="5B9BD5"/>
      </w:pBdr>
      <w:spacing w:before="360" w:after="360"/>
      <w:ind w:left="864" w:right="864"/>
      <w:jc w:val="center"/>
    </w:pPr>
    <w:rPr>
      <w:i/>
      <w:iCs/>
      <w:color w:val="5B9BD5"/>
    </w:rPr>
  </w:style>
  <w:style w:type="character" w:customStyle="1" w:styleId="94">
    <w:name w:val="Subtle Emphasis"/>
    <w:basedOn w:val="10"/>
    <w:rPr>
      <w:i/>
      <w:iCs/>
      <w:color w:val="404040"/>
    </w:rPr>
  </w:style>
  <w:style w:type="character" w:customStyle="1" w:styleId="95">
    <w:name w:val="Intense Emphasis"/>
    <w:basedOn w:val="10"/>
    <w:rPr>
      <w:i/>
      <w:iCs/>
      <w:color w:val="5B9BD5"/>
    </w:rPr>
  </w:style>
  <w:style w:type="character" w:customStyle="1" w:styleId="96">
    <w:name w:val="Subtle Reference"/>
    <w:basedOn w:val="10"/>
    <w:rPr>
      <w:caps w:val="0"/>
      <w:smallCaps/>
      <w:color w:val="404040"/>
    </w:rPr>
  </w:style>
  <w:style w:type="character" w:customStyle="1" w:styleId="97">
    <w:name w:val="Intense Reference"/>
    <w:basedOn w:val="10"/>
    <w:rPr>
      <w:b/>
      <w:bCs/>
      <w:caps w:val="0"/>
      <w:smallCaps/>
      <w:color w:val="5B9BD5"/>
      <w:spacing w:val="5"/>
    </w:rPr>
  </w:style>
  <w:style w:type="character" w:customStyle="1" w:styleId="98">
    <w:name w:val="Book Title"/>
    <w:basedOn w:val="10"/>
    <w:rPr>
      <w:b/>
      <w:bCs/>
      <w:i/>
      <w:iCs/>
      <w:spacing w:val="5"/>
    </w:rPr>
  </w:style>
  <w:style w:type="paragraph" w:customStyle="1" w:styleId="99">
    <w:name w:val="正文文字"/>
    <w:basedOn w:val="0"/>
    <w:next w:val="0"/>
    <w:pPr>
      <w:spacing w:after="120"/>
    </w:pPr>
  </w:style>
  <w:style w:type="paragraph" w:customStyle="1" w:styleId="100">
    <w:name w:val="正文文字 1"/>
    <w:basedOn w:val="0"/>
    <w:autoRedefine/>
    <w:next w:val="0"/>
    <w:pPr>
      <w:ind w:left="240"/>
    </w:pPr>
    <w:rPr>
      <w:sz w:val="28"/>
      <w:szCs w:val="28"/>
    </w:rPr>
  </w:style>
  <w:style w:type="paragraph" w:customStyle="1" w:styleId="101">
    <w:name w:val="正文文字 2"/>
    <w:basedOn w:val="0"/>
    <w:autoRedefine/>
    <w:next w:val="0"/>
    <w:pPr>
      <w:ind w:left="240"/>
    </w:pPr>
    <w:rPr>
      <w:rFonts w:ascii="Arial" w:hAnsi="Arial"/>
      <w:sz w:val="28"/>
      <w:szCs w:val="28"/>
    </w:rPr>
  </w:style>
  <w:style w:type="paragraph" w:customStyle="1" w:styleId="102">
    <w:name w:val="正文文字 3"/>
    <w:basedOn w:val="0"/>
    <w:autoRedefine/>
    <w:next w:val="0"/>
    <w:pPr>
      <w:ind w:left="240"/>
    </w:pPr>
    <w:rPr>
      <w:sz w:val="28"/>
      <w:szCs w:val="28"/>
    </w:rPr>
  </w:style>
  <w:style w:type="paragraph" w:customStyle="1" w:styleId="103">
    <w:name w:val="正文文字 5"/>
    <w:basedOn w:val="0"/>
    <w:autoRedefine/>
    <w:next w:val="0"/>
    <w:pPr>
      <w:ind w:left="240"/>
    </w:pPr>
    <w:rPr>
      <w:sz w:val="24"/>
      <w:szCs w:val="24"/>
    </w:rPr>
  </w:style>
  <w:style w:type="paragraph" w:customStyle="1" w:styleId="104">
    <w:name w:val="正文文字 7"/>
    <w:basedOn w:val="0"/>
    <w:autoRedefine/>
    <w:next w:val="0"/>
    <w:pPr>
      <w:ind w:left="240"/>
    </w:pPr>
    <w:rPr>
      <w:sz w:val="20"/>
      <w:szCs w:val="20"/>
    </w:rPr>
  </w:style>
  <w:style w:type="paragraph" w:customStyle="1" w:styleId="105">
    <w:name w:val="正文文字 9"/>
    <w:basedOn w:val="0"/>
    <w:autoRedefine/>
    <w:next w:val="0"/>
    <w:pPr>
      <w:ind w:left="240"/>
    </w:pPr>
    <w:rPr>
      <w:sz w:val="16"/>
      <w:szCs w:val="16"/>
    </w:rPr>
  </w:style>
  <w:style w:type="paragraph" w:customStyle="1" w:styleId="106">
    <w:name w:val="公式样式 函数"/>
    <w:autoRedefine/>
    <w:rPr>
      <w:rFonts w:ascii="Times New Roman" w:eastAsia="宋体" w:cs="Lucida Sans" w:hAnsi="Times New Roman"/>
      <w:sz w:val="20"/>
      <w:szCs w:val="20"/>
      <w:lang w:val="en-US" w:eastAsia="zh-CN" w:bidi="ar-SA"/>
    </w:rPr>
  </w:style>
  <w:style w:type="paragraph" w:customStyle="1" w:styleId="107">
    <w:name w:val="公式样式 变量"/>
    <w:autoRedefine/>
    <w:rPr>
      <w:rFonts w:ascii="Times New Roman" w:eastAsia="宋体" w:cs="Lucida Sans" w:hAnsi="Times New Roman"/>
      <w:i/>
      <w:sz w:val="20"/>
      <w:szCs w:val="20"/>
      <w:lang w:val="en-US" w:eastAsia="zh-CN" w:bidi="ar-SA"/>
    </w:rPr>
  </w:style>
  <w:style w:type="paragraph" w:customStyle="1" w:styleId="108">
    <w:name w:val="公式样式 小写希腊字母"/>
    <w:autoRedefine/>
    <w:rPr>
      <w:rFonts w:ascii="Times New Roman" w:eastAsia="宋体" w:cs="Lucida Sans" w:hAnsi="Times New Roman"/>
      <w:i/>
      <w:sz w:val="20"/>
      <w:szCs w:val="20"/>
      <w:lang w:val="en-US" w:eastAsia="zh-CN" w:bidi="ar-SA"/>
    </w:rPr>
  </w:style>
  <w:style w:type="paragraph" w:customStyle="1" w:styleId="109">
    <w:name w:val="公式样式 符号"/>
    <w:autoRedefine/>
    <w:rPr>
      <w:rFonts w:ascii="Times New Roman" w:eastAsia="宋体" w:cs="Lucida Sans" w:hAnsi="Times New Roman"/>
      <w:sz w:val="20"/>
      <w:szCs w:val="20"/>
      <w:lang w:val="en-US" w:eastAsia="zh-CN" w:bidi="ar-SA"/>
    </w:rPr>
  </w:style>
  <w:style w:type="paragraph" w:customStyle="1" w:styleId="110">
    <w:name w:val="公式样式 矢量矩阵"/>
    <w:autoRedefine/>
    <w:rPr>
      <w:rFonts w:ascii="Times New Roman" w:eastAsia="宋体" w:cs="Lucida Sans" w:hAnsi="Times New Roman"/>
      <w:b/>
      <w:sz w:val="20"/>
      <w:szCs w:val="20"/>
      <w:lang w:val="en-US" w:eastAsia="zh-CN" w:bidi="ar-SA"/>
    </w:rPr>
  </w:style>
  <w:style w:type="paragraph" w:customStyle="1" w:styleId="111">
    <w:name w:val="公式样式 数字"/>
    <w:autoRedefine/>
    <w:rPr>
      <w:rFonts w:ascii="Times New Roman" w:eastAsia="宋体" w:cs="Lucida Sans" w:hAnsi="Times New Roman"/>
      <w:sz w:val="20"/>
      <w:szCs w:val="20"/>
      <w:lang w:val="en-US" w:eastAsia="zh-CN" w:bidi="ar-SA"/>
    </w:rPr>
  </w:style>
  <w:style w:type="paragraph" w:customStyle="1" w:styleId="112">
    <w:name w:val="样式 80 10 磅"/>
    <w:pPr>
      <w:widowControl w:val="0"/>
      <w:jc w:val="both"/>
    </w:pPr>
    <w:rPr>
      <w:rFonts w:ascii="Calibri" w:eastAsia="宋体" w:cs="Arial" w:hAnsi="Calibri"/>
      <w:kern w:val="2"/>
      <w:sz w:val="21"/>
      <w:szCs w:val="22"/>
      <w:lang w:val="en-US" w:eastAsia="zh-CN" w:bidi="ar-SA"/>
    </w:rPr>
  </w:style>
  <w:style w:type="paragraph" w:customStyle="1" w:styleId="113">
    <w:name w:val="样式 132 10 磅"/>
    <w:pPr>
      <w:widowControl w:val="0"/>
      <w:jc w:val="both"/>
    </w:pPr>
    <w:rPr>
      <w:rFonts w:ascii="Calibri" w:eastAsia="宋体" w:cs="Arial" w:hAnsi="Calibri"/>
      <w:kern w:val="2"/>
      <w:sz w:val="21"/>
      <w:szCs w:val="22"/>
      <w:lang w:val="en-US" w:eastAsia="zh-CN" w:bidi="ar-SA"/>
    </w:rPr>
  </w:style>
  <w:style w:type="paragraph" w:customStyle="1" w:styleId="114">
    <w:name w:val="样式 137 10 磅"/>
    <w:pPr>
      <w:widowControl w:val="0"/>
      <w:jc w:val="both"/>
    </w:pPr>
    <w:rPr>
      <w:rFonts w:ascii="Calibri" w:eastAsia="宋体" w:cs="Arial" w:hAnsi="Calibri"/>
      <w:kern w:val="2"/>
      <w:sz w:val="21"/>
      <w:szCs w:val="22"/>
      <w:lang w:val="en-US" w:eastAsia="zh-CN" w:bidi="ar-SA"/>
    </w:rPr>
  </w:style>
  <w:style w:type="paragraph" w:customStyle="1" w:styleId="115">
    <w:name w:val="样式 135 10 磅"/>
    <w:pPr>
      <w:widowControl w:val="0"/>
      <w:jc w:val="both"/>
    </w:pPr>
    <w:rPr>
      <w:rFonts w:ascii="Calibri" w:eastAsia="宋体" w:cs="Arial" w:hAnsi="Calibri"/>
      <w:kern w:val="2"/>
      <w:sz w:val="21"/>
      <w:szCs w:val="22"/>
      <w:lang w:val="en-US" w:eastAsia="zh-CN" w:bidi="ar-SA"/>
    </w:rPr>
  </w:style>
  <w:style w:type="paragraph" w:customStyle="1" w:styleId="116">
    <w:name w:val="样式 134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91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92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93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96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98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99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104 10 磅"/>
    <w:link w:val="123Char"/>
    <w:pPr>
      <w:widowControl w:val="0"/>
      <w:jc w:val="both"/>
    </w:pPr>
    <w:rPr>
      <w:rFonts w:ascii="Times New Roman" w:eastAsia="宋体" w:cs="Times New Roman" w:hAnsi="Times New Roman"/>
      <w:kern w:val="2"/>
      <w:sz w:val="21"/>
      <w:szCs w:val="24"/>
      <w:lang w:val="en-US" w:eastAsia="zh-CN" w:bidi="ar-SA"/>
    </w:rPr>
  </w:style>
  <w:style w:type="character" w:customStyle="1" w:styleId="123Char">
    <w:name w:val="样式 104 10 磅 Char"/>
    <w:basedOn w:val="10"/>
    <w:link w:val="123"/>
    <w:rPr>
      <w:rFonts w:ascii="Times New Roman" w:eastAsia="宋体" w:cs="Times New Roman" w:hAnsi="Times New Roman"/>
      <w:kern w:val="2"/>
      <w:sz w:val="21"/>
      <w:szCs w:val="24"/>
      <w:lang w:val="en-US" w:eastAsia="zh-CN" w:bidi="ar-SA"/>
    </w:rPr>
  </w:style>
  <w:style w:type="paragraph" w:customStyle="1" w:styleId="124">
    <w:name w:val="样式 105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106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107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108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10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110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111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112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113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114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115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116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118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119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120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121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122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123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124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336 10 磅"/>
    <w:pPr>
      <w:widowControl w:val="0"/>
      <w:jc w:val="both"/>
    </w:pPr>
    <w:rPr>
      <w:rFonts w:ascii="Calibri" w:eastAsia="宋体" w:cs="Times New Roman" w:hAnsi="Calibri"/>
      <w:kern w:val="2"/>
      <w:sz w:val="21"/>
      <w:szCs w:val="24"/>
      <w:lang w:val="en-US" w:eastAsia="zh-CN" w:bidi="ar-SA"/>
    </w:rPr>
  </w:style>
  <w:style w:type="paragraph" w:customStyle="1" w:styleId="144">
    <w:name w:val="样式 334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21 小四"/>
    <w:pPr>
      <w:widowControl w:val="0"/>
    </w:pPr>
    <w:rPr>
      <w:rFonts w:ascii="宋体" w:eastAsia="宋体" w:cs="Times New Roman"/>
      <w:kern w:val="2"/>
      <w:sz w:val="24"/>
      <w:szCs w:val="20"/>
      <w:lang w:val="en-US" w:eastAsia="zh-CN" w:bidi="ar-SA"/>
    </w:rPr>
  </w:style>
  <w:style w:type="paragraph" w:customStyle="1" w:styleId="146">
    <w:name w:val="样式 147 10 磅"/>
    <w:pPr>
      <w:widowControl w:val="0"/>
      <w:jc w:val="both"/>
    </w:pPr>
    <w:rPr>
      <w:rFonts w:ascii="Calibri" w:eastAsia="宋体" w:cs="Times New Roman" w:hAnsi="Calibri"/>
      <w:kern w:val="2"/>
      <w:sz w:val="21"/>
      <w:szCs w:val="24"/>
      <w:lang w:val="en-US" w:eastAsia="zh-CN" w:bidi="ar-SA"/>
    </w:rPr>
  </w:style>
  <w:style w:type="paragraph" w:customStyle="1" w:styleId="147">
    <w:name w:val="样式 185 小四"/>
    <w:pPr>
      <w:widowControl w:val="0"/>
      <w:spacing w:after="120"/>
      <w:ind w:leftChars="200" w:left="200"/>
    </w:pPr>
    <w:rPr>
      <w:rFonts w:ascii="宋体" w:eastAsia="宋体" w:cs="Times New Roman"/>
      <w:kern w:val="2"/>
      <w:sz w:val="24"/>
      <w:szCs w:val="20"/>
      <w:lang w:val="en-US" w:eastAsia="zh-CN" w:bidi="ar-SA"/>
    </w:rPr>
  </w:style>
  <w:style w:type="paragraph" w:customStyle="1" w:styleId="148">
    <w:name w:val="样式 98 小四"/>
    <w:pPr>
      <w:widowControl w:val="0"/>
      <w:spacing w:after="120"/>
      <w:ind w:leftChars="200" w:left="200"/>
    </w:pPr>
    <w:rPr>
      <w:rFonts w:ascii="宋体" w:eastAsia="宋体" w:cs="Times New Roman"/>
      <w:kern w:val="2"/>
      <w:sz w:val="24"/>
      <w:szCs w:val="20"/>
      <w:lang w:val="en-US" w:eastAsia="zh-CN" w:bidi="ar-SA"/>
    </w:rPr>
  </w:style>
  <w:style w:type="paragraph" w:customStyle="1" w:styleId="149">
    <w:name w:val="样式 94 小四"/>
    <w:pPr>
      <w:widowControl w:val="0"/>
      <w:spacing w:after="120"/>
      <w:ind w:leftChars="200" w:left="200"/>
    </w:pPr>
    <w:rPr>
      <w:rFonts w:ascii="宋体" w:eastAsia="宋体" w:cs="Times New Roman"/>
      <w:kern w:val="2"/>
      <w:sz w:val="24"/>
      <w:szCs w:val="20"/>
      <w:lang w:val="en-US" w:eastAsia="zh-CN" w:bidi="ar-SA"/>
    </w:rPr>
  </w:style>
  <w:style w:type="paragraph" w:customStyle="1" w:styleId="150">
    <w:name w:val="样式 335 10 磅"/>
    <w:pPr>
      <w:widowControl w:val="0"/>
      <w:jc w:val="both"/>
    </w:pPr>
    <w:rPr>
      <w:rFonts w:ascii="Calibri" w:eastAsia="宋体" w:cs="Times New Roman" w:hAnsi="Calibri"/>
      <w:kern w:val="2"/>
      <w:sz w:val="21"/>
      <w:szCs w:val="24"/>
      <w:lang w:val="en-US" w:eastAsia="zh-CN" w:bidi="ar-SA"/>
    </w:rPr>
  </w:style>
  <w:style w:type="paragraph" w:customStyle="1" w:styleId="151">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337 10 磅"/>
    <w:pPr>
      <w:widowControl w:val="0"/>
      <w:jc w:val="both"/>
    </w:pPr>
    <w:rPr>
      <w:rFonts w:ascii="Times New Roman" w:eastAsia="宋体" w:cs="Times New Roman" w:hAnsi="Times New Roman"/>
      <w:kern w:val="2"/>
      <w:sz w:val="21"/>
      <w:szCs w:val="24"/>
      <w:lang w:val="en-US" w:eastAsia="zh-CN" w:bidi="ar-SA"/>
    </w:rPr>
  </w:style>
  <w:style w:type="paragraph" w:customStyle="1" w:styleId="153">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54">
    <w:name w:val="样式 146 10 磅"/>
    <w:pPr>
      <w:widowControl w:val="0"/>
      <w:jc w:val="both"/>
    </w:pPr>
    <w:rPr>
      <w:rFonts w:ascii="Calibri" w:eastAsia="宋体" w:cs="Arial" w:hAnsi="Calibri"/>
      <w:kern w:val="2"/>
      <w:sz w:val="21"/>
      <w:szCs w:val="22"/>
      <w:lang w:val="en-US" w:eastAsia="zh-CN" w:bidi="ar-SA"/>
    </w:rPr>
  </w:style>
  <w:style w:type="paragraph" w:customStyle="1" w:styleId="155">
    <w:name w:val="样式 386 10 磅"/>
    <w:pPr>
      <w:widowControl w:val="0"/>
      <w:jc w:val="both"/>
    </w:pPr>
    <w:rPr>
      <w:rFonts w:ascii="Calibri" w:eastAsia="宋体" w:cs="Times New Roman" w:hAnsi="Calibri"/>
      <w:kern w:val="2"/>
      <w:sz w:val="21"/>
      <w:szCs w:val="24"/>
      <w:lang w:val="en-US" w:eastAsia="zh-CN" w:bidi="ar-SA"/>
    </w:rPr>
  </w:style>
  <w:style w:type="paragraph" w:customStyle="1" w:styleId="156">
    <w:name w:val="样式 366 10 磅"/>
    <w:pPr>
      <w:widowControl w:val="0"/>
      <w:jc w:val="both"/>
    </w:pPr>
    <w:rPr>
      <w:rFonts w:ascii="Calibri" w:eastAsia="宋体" w:cs="Arial" w:hAnsi="Calibri"/>
      <w:kern w:val="2"/>
      <w:sz w:val="21"/>
      <w:szCs w:val="22"/>
      <w:lang w:val="en-US" w:eastAsia="zh-CN" w:bidi="ar-SA"/>
    </w:rPr>
  </w:style>
  <w:style w:type="paragraph" w:customStyle="1" w:styleId="157">
    <w:name w:val="样式 409 10 磅"/>
    <w:pPr>
      <w:widowControl w:val="0"/>
      <w:jc w:val="both"/>
    </w:pPr>
    <w:rPr>
      <w:rFonts w:ascii="Calibri" w:eastAsia="宋体" w:cs="Times New Roman" w:hAnsi="Calibri"/>
      <w:kern w:val="2"/>
      <w:sz w:val="21"/>
      <w:szCs w:val="24"/>
      <w:lang w:val="en-US" w:eastAsia="zh-CN" w:bidi="ar-SA"/>
    </w:rPr>
  </w:style>
  <w:style w:type="paragraph" w:customStyle="1" w:styleId="158">
    <w:name w:val="样式 410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411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412 10 磅"/>
    <w:pPr>
      <w:widowControl w:val="0"/>
      <w:jc w:val="both"/>
    </w:pPr>
    <w:rPr>
      <w:rFonts w:ascii="Calibri" w:eastAsia="宋体" w:cs="Times New Roman" w:hAnsi="Calibri"/>
      <w:kern w:val="2"/>
      <w:sz w:val="21"/>
      <w:szCs w:val="24"/>
      <w:lang w:val="en-US" w:eastAsia="zh-CN" w:bidi="ar-SA"/>
    </w:rPr>
  </w:style>
  <w:style w:type="paragraph" w:customStyle="1" w:styleId="161">
    <w:name w:val="样式 419 10 磅"/>
    <w:pPr>
      <w:widowControl w:val="0"/>
      <w:jc w:val="both"/>
    </w:pPr>
    <w:rPr>
      <w:rFonts w:ascii="Calibri" w:eastAsia="宋体" w:cs="Times New Roman" w:hAnsi="Calibri"/>
      <w:kern w:val="2"/>
      <w:sz w:val="21"/>
      <w:szCs w:val="24"/>
      <w:lang w:val="en-US" w:eastAsia="zh-CN" w:bidi="ar-SA"/>
    </w:rPr>
  </w:style>
  <w:style w:type="paragraph" w:customStyle="1" w:styleId="162">
    <w:name w:val="样式 420 10 磅"/>
    <w:pPr>
      <w:widowControl w:val="0"/>
      <w:jc w:val="both"/>
    </w:pPr>
    <w:rPr>
      <w:rFonts w:ascii="Calibri" w:eastAsia="宋体" w:cs="Times New Roman" w:hAnsi="Calibri"/>
      <w:kern w:val="2"/>
      <w:sz w:val="21"/>
      <w:szCs w:val="24"/>
      <w:lang w:val="en-US" w:eastAsia="zh-CN" w:bidi="ar-SA"/>
    </w:rPr>
  </w:style>
  <w:style w:type="paragraph" w:customStyle="1" w:styleId="163">
    <w:name w:val="样式 421 10 磅"/>
    <w:pPr>
      <w:widowControl w:val="0"/>
      <w:jc w:val="both"/>
    </w:pPr>
    <w:rPr>
      <w:rFonts w:ascii="Calibri" w:eastAsia="宋体" w:cs="Calibri" w:hAnsi="Calibri"/>
      <w:kern w:val="2"/>
      <w:sz w:val="21"/>
      <w:szCs w:val="24"/>
      <w:lang w:val="en-US" w:eastAsia="zh-CN" w:bidi="ar-SA"/>
    </w:rPr>
  </w:style>
  <w:style w:type="paragraph" w:customStyle="1" w:styleId="164">
    <w:name w:val="样式 8 10 磅"/>
    <w:pPr>
      <w:widowControl w:val="0"/>
      <w:jc w:val="both"/>
    </w:pPr>
    <w:rPr>
      <w:rFonts w:ascii="Calibri" w:eastAsia="宋体" w:cs="Calibri" w:hAnsi="Calibri"/>
      <w:kern w:val="2"/>
      <w:sz w:val="21"/>
      <w:szCs w:val="24"/>
      <w:lang w:val="en-US" w:eastAsia="zh-CN" w:bidi="ar-SA"/>
    </w:rPr>
  </w:style>
  <w:style w:type="paragraph" w:customStyle="1" w:styleId="165">
    <w:name w:val="样式 12 10 磅"/>
    <w:pPr>
      <w:widowControl w:val="0"/>
      <w:jc w:val="both"/>
    </w:pPr>
    <w:rPr>
      <w:rFonts w:ascii="Calibri" w:eastAsia="宋体" w:cs="Calibri" w:hAnsi="Calibri"/>
      <w:kern w:val="2"/>
      <w:sz w:val="21"/>
      <w:szCs w:val="24"/>
      <w:lang w:val="en-US" w:eastAsia="zh-CN" w:bidi="ar-SA"/>
    </w:rPr>
  </w:style>
  <w:style w:type="paragraph" w:customStyle="1" w:styleId="166">
    <w:name w:val="样式 415 10 磅"/>
    <w:pPr>
      <w:widowControl w:val="0"/>
      <w:jc w:val="both"/>
    </w:pPr>
    <w:rPr>
      <w:rFonts w:ascii="Calibri" w:eastAsia="宋体" w:cs="Times New Roman" w:hAnsi="Calibri"/>
      <w:kern w:val="2"/>
      <w:sz w:val="21"/>
      <w:szCs w:val="24"/>
      <w:lang w:val="en-US" w:eastAsia="zh-CN" w:bidi="ar-SA"/>
    </w:rPr>
  </w:style>
  <w:style w:type="paragraph" w:customStyle="1" w:styleId="167">
    <w:name w:val="样式 416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417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418 10 磅"/>
    <w:pPr>
      <w:widowControl w:val="0"/>
      <w:jc w:val="both"/>
    </w:pPr>
    <w:rPr>
      <w:rFonts w:ascii="Calibri" w:eastAsia="宋体" w:cs="Times New Roman" w:hAnsi="Calibri"/>
      <w:kern w:val="2"/>
      <w:sz w:val="21"/>
      <w:szCs w:val="24"/>
      <w:lang w:val="en-US" w:eastAsia="zh-CN" w:bidi="ar-SA"/>
    </w:rPr>
  </w:style>
  <w:style w:type="paragraph" w:customStyle="1" w:styleId="170">
    <w:name w:val="样式 18 10 磅"/>
    <w:pPr>
      <w:widowControl w:val="0"/>
      <w:jc w:val="both"/>
    </w:pPr>
    <w:rPr>
      <w:rFonts w:ascii="Calibri" w:eastAsia="宋体" w:cs="Times New Roman" w:hAnsi="Calibri"/>
      <w:kern w:val="2"/>
      <w:sz w:val="21"/>
      <w:szCs w:val="24"/>
      <w:lang w:val="en-US" w:eastAsia="zh-CN" w:bidi="ar-SA"/>
    </w:rPr>
  </w:style>
  <w:style w:type="paragraph" w:customStyle="1" w:styleId="171">
    <w:name w:val="样式 304 10 磅"/>
    <w:basedOn w:val="0"/>
    <w:pPr>
      <w:widowControl w:val="0"/>
      <w:spacing w:after="120"/>
      <w:jc w:val="both"/>
    </w:pPr>
    <w:rPr>
      <w:rFonts w:ascii="Calibri" w:eastAsia="宋体" w:cs="Calibri" w:hAnsi="Calibri"/>
      <w:kern w:val="2"/>
      <w:sz w:val="21"/>
      <w:szCs w:val="24"/>
      <w:lang w:val="en-US" w:eastAsia="zh-CN" w:bidi="ar-SA"/>
    </w:rPr>
  </w:style>
  <w:style w:type="paragraph" w:customStyle="1" w:styleId="172">
    <w:name w:val="样式 36 小四"/>
    <w:basedOn w:val="0"/>
    <w:pPr>
      <w:widowControl/>
      <w:spacing w:before="100" w:beforeAutospacing="1" w:after="100" w:afterAutospacing="1"/>
      <w:jc w:val="left"/>
    </w:pPr>
    <w:rPr>
      <w:rFonts w:ascii="Arial Unicode MS" w:eastAsia="Arial Unicode MS" w:cs="Arial Unicode MS"/>
      <w:kern w:val="0"/>
      <w:sz w:val="24"/>
      <w:szCs w:val="24"/>
      <w:lang w:val="en-US" w:eastAsia="zh-CN" w:bidi="ar-SA"/>
    </w:rPr>
  </w:style>
  <w:style w:type="paragraph" w:customStyle="1" w:styleId="173">
    <w:name w:val="样式 305 10 磅"/>
    <w:pPr>
      <w:widowControl w:val="0"/>
      <w:jc w:val="both"/>
    </w:pPr>
    <w:rPr>
      <w:rFonts w:ascii="Calibri" w:eastAsia="宋体" w:cs="Calibri" w:hAnsi="Calibri"/>
      <w:kern w:val="2"/>
      <w:sz w:val="21"/>
      <w:szCs w:val="24"/>
      <w:lang w:val="en-US" w:eastAsia="zh-CN" w:bidi="ar-SA"/>
    </w:rPr>
  </w:style>
  <w:style w:type="paragraph" w:customStyle="1" w:styleId="174">
    <w:name w:val="样式 311 10 磅"/>
    <w:basedOn w:val="0"/>
    <w:pPr>
      <w:widowControl w:val="0"/>
      <w:spacing w:after="120"/>
      <w:jc w:val="both"/>
    </w:pPr>
    <w:rPr>
      <w:rFonts w:ascii="Calibri" w:eastAsia="宋体" w:cs="Calibri" w:hAnsi="Calibri"/>
      <w:kern w:val="2"/>
      <w:sz w:val="21"/>
      <w:szCs w:val="24"/>
      <w:lang w:val="en-US" w:eastAsia="zh-CN" w:bidi="ar-SA"/>
    </w:rPr>
  </w:style>
  <w:style w:type="paragraph" w:customStyle="1" w:styleId="175">
    <w:name w:val="样式 430 10 磅"/>
    <w:pPr>
      <w:widowControl w:val="0"/>
      <w:jc w:val="both"/>
    </w:pPr>
    <w:rPr>
      <w:rFonts w:ascii="Calibri" w:eastAsia="宋体" w:cs="Calibri" w:hAnsi="Calibri"/>
      <w:kern w:val="2"/>
      <w:sz w:val="21"/>
      <w:szCs w:val="24"/>
      <w:lang w:val="en-US" w:eastAsia="zh-CN" w:bidi="ar-SA"/>
    </w:rPr>
  </w:style>
  <w:style w:type="paragraph" w:customStyle="1" w:styleId="176">
    <w:name w:val="样式 431 10 磅"/>
    <w:pPr>
      <w:widowControl w:val="0"/>
      <w:spacing w:after="120"/>
      <w:ind w:leftChars="200" w:left="200"/>
      <w:jc w:val="both"/>
    </w:pPr>
    <w:rPr>
      <w:rFonts w:ascii="Calibri" w:eastAsia="宋体" w:cs="Times New Roman" w:hAnsi="Calibri"/>
      <w:kern w:val="2"/>
      <w:sz w:val="21"/>
      <w:szCs w:val="24"/>
      <w:lang w:val="en-US" w:eastAsia="zh-CN" w:bidi="ar-SA"/>
    </w:rPr>
  </w:style>
  <w:style w:type="paragraph" w:customStyle="1" w:styleId="177">
    <w:name w:val="样式 148 10 磅"/>
    <w:pPr>
      <w:widowControl w:val="0"/>
      <w:jc w:val="both"/>
    </w:pPr>
    <w:rPr>
      <w:rFonts w:ascii="Calibri" w:eastAsia="宋体" w:cs="Arial" w:hAnsi="Calibri"/>
      <w:kern w:val="2"/>
      <w:sz w:val="21"/>
      <w:szCs w:val="22"/>
      <w:lang w:val="en-US" w:eastAsia="zh-CN" w:bidi="ar-SA"/>
    </w:rPr>
  </w:style>
  <w:style w:type="paragraph" w:customStyle="1" w:styleId="178">
    <w:name w:val="样式 434 10 磅"/>
    <w:pPr>
      <w:widowControl w:val="0"/>
      <w:jc w:val="both"/>
    </w:pPr>
    <w:rPr>
      <w:rFonts w:ascii="Calibri" w:eastAsia="宋体" w:cs="Arial" w:hAnsi="Calibri"/>
      <w:kern w:val="2"/>
      <w:sz w:val="21"/>
      <w:szCs w:val="22"/>
      <w:lang w:val="en-US" w:eastAsia="zh-CN" w:bidi="ar-SA"/>
    </w:rPr>
  </w:style>
  <w:style w:type="paragraph" w:customStyle="1" w:styleId="179">
    <w:name w:val="样式 435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29 10 磅"/>
    <w:pPr>
      <w:widowControl w:val="0"/>
      <w:jc w:val="both"/>
    </w:pPr>
    <w:rPr>
      <w:rFonts w:ascii="Calibri" w:eastAsia="宋体" w:cs="Calibri" w:hAnsi="Calibri"/>
      <w:kern w:val="2"/>
      <w:sz w:val="21"/>
      <w:szCs w:val="21"/>
      <w:lang w:val="en-US" w:eastAsia="zh-CN" w:bidi="ar-SA"/>
    </w:rPr>
  </w:style>
  <w:style w:type="paragraph" w:customStyle="1" w:styleId="181">
    <w:name w:val="样式 449 10 磅"/>
    <w:pPr>
      <w:widowControl w:val="0"/>
      <w:jc w:val="both"/>
    </w:pPr>
    <w:rPr>
      <w:rFonts w:ascii="Calibri" w:eastAsia="宋体" w:cs="Calibri" w:hAnsi="Calibri"/>
      <w:kern w:val="2"/>
      <w:sz w:val="21"/>
      <w:szCs w:val="21"/>
      <w:lang w:val="en-US" w:eastAsia="zh-CN" w:bidi="ar-SA"/>
    </w:rPr>
  </w:style>
  <w:style w:type="paragraph" w:customStyle="1" w:styleId="182">
    <w:name w:val="样式 149 10 磅"/>
    <w:pPr>
      <w:widowControl w:val="0"/>
      <w:jc w:val="both"/>
    </w:pPr>
    <w:rPr>
      <w:rFonts w:ascii="Calibri" w:eastAsia="宋体" w:cs="Times New Roman" w:hAnsi="Calibri"/>
      <w:kern w:val="2"/>
      <w:sz w:val="21"/>
      <w:szCs w:val="24"/>
      <w:lang w:val="en-US" w:eastAsia="zh-CN" w:bidi="ar-SA"/>
    </w:rPr>
  </w:style>
  <w:style w:type="paragraph" w:customStyle="1" w:styleId="183">
    <w:name w:val="样式 22 10 磅"/>
    <w:pPr>
      <w:widowControl w:val="0"/>
      <w:jc w:val="both"/>
    </w:pPr>
    <w:rPr>
      <w:rFonts w:ascii="Calibri" w:eastAsia="宋体" w:cs="Times New Roman" w:hAnsi="Calibri"/>
      <w:kern w:val="2"/>
      <w:sz w:val="21"/>
      <w:szCs w:val="24"/>
      <w:lang w:val="en-US" w:eastAsia="zh-CN" w:bidi="ar-SA"/>
    </w:rPr>
  </w:style>
  <w:style w:type="paragraph" w:customStyle="1" w:styleId="184">
    <w:name w:val="样式 20 10 磅"/>
    <w:pPr>
      <w:widowControl w:val="0"/>
      <w:jc w:val="both"/>
    </w:pPr>
    <w:rPr>
      <w:rFonts w:ascii="Calibri" w:eastAsia="宋体" w:cs="Times New Roman" w:hAnsi="Calibri"/>
      <w:kern w:val="2"/>
      <w:sz w:val="21"/>
      <w:szCs w:val="24"/>
      <w:lang w:val="en-US" w:eastAsia="zh-CN" w:bidi="ar-SA"/>
    </w:rPr>
  </w:style>
  <w:style w:type="paragraph" w:customStyle="1" w:styleId="185">
    <w:name w:val="样式 11 10 磅"/>
    <w:pPr>
      <w:widowControl w:val="0"/>
      <w:jc w:val="both"/>
    </w:pPr>
    <w:rPr>
      <w:rFonts w:ascii="Calibri" w:eastAsia="方正仿宋_GBK" w:cs="Calibri" w:hAnsi="Calibri"/>
      <w:kern w:val="2"/>
      <w:sz w:val="21"/>
      <w:szCs w:val="21"/>
      <w:lang w:val="en-US" w:eastAsia="zh-CN" w:bidi="ar-SA"/>
    </w:rPr>
  </w:style>
  <w:style w:type="paragraph" w:customStyle="1" w:styleId="186">
    <w:name w:val="样式 153 10 磅"/>
    <w:pPr>
      <w:widowControl w:val="0"/>
      <w:jc w:val="both"/>
    </w:pPr>
    <w:rPr>
      <w:rFonts w:ascii="Calibri" w:eastAsia="方正仿宋_GBK" w:cs="Calibri" w:hAnsi="Calibri"/>
      <w:kern w:val="2"/>
      <w:sz w:val="21"/>
      <w:szCs w:val="21"/>
      <w:lang w:val="en-US" w:eastAsia="zh-CN" w:bidi="ar-SA"/>
    </w:rPr>
  </w:style>
  <w:style w:type="paragraph" w:customStyle="1" w:styleId="187">
    <w:name w:val="样式 450 10 磅"/>
    <w:pPr>
      <w:widowControl w:val="0"/>
      <w:jc w:val="both"/>
    </w:pPr>
    <w:rPr>
      <w:rFonts w:ascii="Calibri" w:eastAsia="方正仿宋_GBK" w:cs="Calibri" w:hAnsi="Calibri"/>
      <w:kern w:val="2"/>
      <w:sz w:val="21"/>
      <w:szCs w:val="21"/>
      <w:lang w:val="en-US" w:eastAsia="zh-CN" w:bidi="ar-SA"/>
    </w:rPr>
  </w:style>
  <w:style w:type="paragraph" w:customStyle="1" w:styleId="188">
    <w:name w:val="样式 39 10 磅"/>
    <w:pPr>
      <w:widowControl w:val="0"/>
      <w:jc w:val="both"/>
    </w:pPr>
    <w:rPr>
      <w:rFonts w:ascii="Calibri" w:eastAsia="宋体" w:cs="Times New Roman" w:hAnsi="Calibri"/>
      <w:kern w:val="2"/>
      <w:sz w:val="21"/>
      <w:szCs w:val="24"/>
      <w:lang w:val="en-US" w:eastAsia="zh-CN" w:bidi="ar-SA"/>
    </w:rPr>
  </w:style>
  <w:style w:type="paragraph" w:customStyle="1" w:styleId="189">
    <w:name w:val="样式 40 10 磅"/>
    <w:pPr>
      <w:widowControl w:val="0"/>
      <w:spacing w:after="120"/>
      <w:jc w:val="both"/>
    </w:pPr>
    <w:rPr>
      <w:rFonts w:ascii="Calibri" w:eastAsia="宋体" w:cs="Times New Roman" w:hAnsi="Calibri"/>
      <w:kern w:val="2"/>
      <w:sz w:val="21"/>
      <w:szCs w:val="24"/>
      <w:lang w:val="en-US" w:eastAsia="zh-CN" w:bidi="ar-SA"/>
    </w:rPr>
  </w:style>
  <w:style w:type="paragraph" w:customStyle="1" w:styleId="190">
    <w:name w:val="样式 43 10 磅"/>
    <w:pPr>
      <w:widowControl w:val="0"/>
      <w:jc w:val="both"/>
    </w:pPr>
    <w:rPr>
      <w:rFonts w:ascii="Calibri" w:eastAsia="宋体" w:cs="Times New Roman" w:hAnsi="Calibri"/>
      <w:kern w:val="2"/>
      <w:sz w:val="21"/>
      <w:szCs w:val="24"/>
      <w:lang w:val="en-US" w:eastAsia="zh-CN" w:bidi="ar-SA"/>
    </w:rPr>
  </w:style>
  <w:style w:type="paragraph" w:customStyle="1" w:styleId="191">
    <w:name w:val="样式 44 10 磅"/>
    <w:pPr>
      <w:widowControl w:val="0"/>
      <w:spacing w:after="120"/>
      <w:jc w:val="both"/>
    </w:pPr>
    <w:rPr>
      <w:rFonts w:ascii="Calibri" w:eastAsia="宋体" w:cs="Times New Roman" w:hAnsi="Calibri"/>
      <w:kern w:val="2"/>
      <w:sz w:val="21"/>
      <w:szCs w:val="24"/>
      <w:lang w:val="en-US" w:eastAsia="zh-CN" w:bidi="ar-SA"/>
    </w:rPr>
  </w:style>
  <w:style w:type="paragraph" w:customStyle="1" w:styleId="192">
    <w:name w:val="样式 31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193">
    <w:name w:val="样式 156 10 磅"/>
    <w:pPr>
      <w:widowControl w:val="0"/>
      <w:jc w:val="both"/>
    </w:pPr>
    <w:rPr>
      <w:rFonts w:ascii="Times New Roman" w:eastAsia="宋体" w:cs="Times New Roman" w:hAnsi="Times New Roman"/>
      <w:kern w:val="2"/>
      <w:sz w:val="21"/>
      <w:szCs w:val="24"/>
      <w:lang w:val="en-US" w:eastAsia="zh-CN" w:bidi="ar-SA"/>
    </w:rPr>
  </w:style>
  <w:style w:type="paragraph" w:customStyle="1" w:styleId="194">
    <w:name w:val="样式 214 10 磅"/>
    <w:pPr>
      <w:widowControl w:val="0"/>
      <w:jc w:val="both"/>
    </w:pPr>
    <w:rPr>
      <w:rFonts w:ascii="Calibri" w:eastAsia="宋体" w:cs="Times New Roman" w:hAnsi="Calibri"/>
      <w:kern w:val="2"/>
      <w:sz w:val="21"/>
      <w:szCs w:val="24"/>
      <w:lang w:val="en-US" w:eastAsia="zh-CN" w:bidi="ar-SA"/>
    </w:rPr>
  </w:style>
  <w:style w:type="paragraph" w:customStyle="1" w:styleId="195">
    <w:name w:val="样式 17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196">
    <w:name w:val="样式 157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158 10 磅"/>
    <w:pPr>
      <w:widowControl w:val="0"/>
      <w:jc w:val="both"/>
    </w:pPr>
    <w:rPr>
      <w:rFonts w:ascii="Times New Roman" w:eastAsia="宋体" w:cs="Times New Roman" w:hAnsi="Times New Roman"/>
      <w:kern w:val="2"/>
      <w:sz w:val="21"/>
      <w:szCs w:val="24"/>
      <w:lang w:val="en-US" w:eastAsia="zh-CN" w:bidi="ar-SA"/>
    </w:rPr>
  </w:style>
  <w:style w:type="paragraph" w:customStyle="1" w:styleId="198">
    <w:name w:val="样式 32 小四"/>
    <w:basedOn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99">
    <w:name w:val="样式 245 10 磅"/>
    <w:pPr>
      <w:widowControl w:val="0"/>
      <w:jc w:val="both"/>
    </w:pPr>
    <w:rPr>
      <w:rFonts w:ascii="Calibri" w:eastAsia="宋体" w:cs="Times New Roman" w:hAnsi="Calibri"/>
      <w:kern w:val="2"/>
      <w:sz w:val="21"/>
      <w:szCs w:val="24"/>
      <w:lang w:val="en-US" w:eastAsia="zh-CN" w:bidi="ar-SA"/>
    </w:rPr>
  </w:style>
  <w:style w:type="paragraph" w:customStyle="1" w:styleId="200">
    <w:name w:val="样式 252 10 磅"/>
    <w:pPr>
      <w:widowControl w:val="0"/>
      <w:jc w:val="both"/>
    </w:pPr>
    <w:rPr>
      <w:rFonts w:ascii="Calibri" w:eastAsia="宋体" w:cs="Times New Roman" w:hAnsi="Calibri"/>
      <w:kern w:val="2"/>
      <w:sz w:val="21"/>
      <w:szCs w:val="24"/>
      <w:lang w:val="en-US" w:eastAsia="zh-CN" w:bidi="ar-SA"/>
    </w:rPr>
  </w:style>
  <w:style w:type="paragraph" w:customStyle="1" w:styleId="201">
    <w:name w:val="样式 265 10 磅"/>
    <w:pPr>
      <w:widowControl w:val="0"/>
      <w:jc w:val="both"/>
    </w:pPr>
    <w:rPr>
      <w:rFonts w:ascii="Calibri" w:eastAsia="宋体" w:cs="Times New Roman" w:hAnsi="Calibri"/>
      <w:kern w:val="2"/>
      <w:sz w:val="21"/>
      <w:szCs w:val="24"/>
      <w:lang w:val="en-US" w:eastAsia="zh-CN" w:bidi="ar-SA"/>
    </w:rPr>
  </w:style>
  <w:style w:type="paragraph" w:customStyle="1" w:styleId="202">
    <w:name w:val="正文74"/>
    <w:pPr>
      <w:widowControl w:val="0"/>
      <w:jc w:val="both"/>
    </w:pPr>
    <w:rPr>
      <w:rFonts w:ascii="Calibri" w:eastAsia="宋体" w:cs="Times New Roman" w:hAnsi="Calibri"/>
      <w:kern w:val="2"/>
      <w:sz w:val="21"/>
      <w:szCs w:val="24"/>
      <w:lang w:val="en-US" w:eastAsia="zh-CN" w:bidi="ar-SA"/>
    </w:rPr>
  </w:style>
  <w:style w:type="paragraph" w:customStyle="1" w:styleId="203">
    <w:name w:val="样式 271 10 磅"/>
    <w:pPr>
      <w:widowControl w:val="0"/>
      <w:jc w:val="both"/>
    </w:pPr>
    <w:rPr>
      <w:rFonts w:ascii="Calibri" w:eastAsia="宋体" w:cs="Times New Roman" w:hAnsi="Calibri"/>
      <w:kern w:val="2"/>
      <w:sz w:val="21"/>
      <w:szCs w:val="24"/>
      <w:lang w:val="en-US" w:eastAsia="zh-CN" w:bidi="ar-SA"/>
    </w:rPr>
  </w:style>
  <w:style w:type="paragraph" w:customStyle="1" w:styleId="204">
    <w:name w:val="样式 456 10 磅"/>
    <w:pPr>
      <w:widowControl w:val="0"/>
      <w:jc w:val="both"/>
    </w:pPr>
    <w:rPr>
      <w:rFonts w:ascii="Calibri" w:eastAsia="宋体" w:cs="Times New Roman" w:hAnsi="Calibri"/>
      <w:kern w:val="2"/>
      <w:sz w:val="21"/>
      <w:szCs w:val="24"/>
      <w:lang w:val="en-US" w:eastAsia="zh-CN" w:bidi="ar-SA"/>
    </w:rPr>
  </w:style>
  <w:style w:type="paragraph" w:customStyle="1" w:styleId="205">
    <w:name w:val="样式 273 10 磅"/>
    <w:pPr>
      <w:widowControl w:val="0"/>
      <w:jc w:val="both"/>
    </w:pPr>
    <w:rPr>
      <w:rFonts w:ascii="Calibri" w:eastAsia="宋体" w:cs="Times New Roman" w:hAnsi="Calibri"/>
      <w:kern w:val="2"/>
      <w:sz w:val="21"/>
      <w:szCs w:val="24"/>
      <w:lang w:val="en-US" w:eastAsia="zh-CN" w:bidi="ar-SA"/>
    </w:rPr>
  </w:style>
  <w:style w:type="paragraph" w:customStyle="1" w:styleId="206">
    <w:name w:val="样式 275 10 磅"/>
    <w:pPr>
      <w:widowControl w:val="0"/>
      <w:jc w:val="both"/>
    </w:pPr>
    <w:rPr>
      <w:rFonts w:ascii="Calibri" w:eastAsia="宋体" w:cs="Times New Roman" w:hAnsi="Calibri"/>
      <w:kern w:val="2"/>
      <w:sz w:val="21"/>
      <w:szCs w:val="24"/>
      <w:lang w:val="en-US" w:eastAsia="zh-CN" w:bidi="ar-SA"/>
    </w:rPr>
  </w:style>
  <w:style w:type="paragraph" w:customStyle="1" w:styleId="207">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208">
    <w:name w:val="样式 161 10 磅"/>
    <w:pPr>
      <w:widowControl w:val="0"/>
      <w:jc w:val="both"/>
    </w:pPr>
    <w:rPr>
      <w:rFonts w:ascii="Calibri" w:eastAsia="宋体" w:cs="Arial" w:hAnsi="Calibri"/>
      <w:kern w:val="2"/>
      <w:sz w:val="21"/>
      <w:szCs w:val="22"/>
      <w:lang w:val="en-US" w:eastAsia="zh-CN" w:bidi="ar-SA"/>
    </w:rPr>
  </w:style>
  <w:style w:type="paragraph" w:customStyle="1" w:styleId="209">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210">
    <w:name w:val="样式 14 10 磅"/>
    <w:pPr>
      <w:widowControl w:val="0"/>
      <w:jc w:val="both"/>
    </w:pPr>
    <w:rPr>
      <w:rFonts w:ascii="Calibri" w:eastAsia="宋体" w:cs="Calibri" w:hAnsi="Calibri"/>
      <w:kern w:val="2"/>
      <w:sz w:val="21"/>
      <w:szCs w:val="24"/>
      <w:lang w:val="en-US" w:eastAsia="zh-CN" w:bidi="ar-SA"/>
    </w:rPr>
  </w:style>
  <w:style w:type="paragraph" w:customStyle="1" w:styleId="21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212">
    <w:name w:val="样式 323 10 磅"/>
    <w:pPr>
      <w:widowControl w:val="0"/>
      <w:jc w:val="both"/>
    </w:pPr>
    <w:rPr>
      <w:rFonts w:ascii="Calibri" w:eastAsia="宋体" w:cs="Calibri" w:hAnsi="Calibri"/>
      <w:kern w:val="2"/>
      <w:sz w:val="21"/>
      <w:szCs w:val="24"/>
      <w:lang w:val="en-US" w:eastAsia="zh-CN" w:bidi="ar-SA"/>
    </w:rPr>
  </w:style>
  <w:style w:type="paragraph" w:customStyle="1" w:styleId="213">
    <w:name w:val="样式 9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14">
    <w:name w:val="样式 2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15">
    <w:name w:val="样式 324 10 磅"/>
    <w:pPr>
      <w:widowControl w:val="0"/>
      <w:jc w:val="both"/>
    </w:pPr>
    <w:rPr>
      <w:rFonts w:ascii="Calibri" w:eastAsia="宋体" w:cs="Calibri" w:hAnsi="Calibri"/>
      <w:kern w:val="2"/>
      <w:sz w:val="21"/>
      <w:szCs w:val="24"/>
      <w:lang w:val="en-US" w:eastAsia="zh-CN" w:bidi="ar-SA"/>
    </w:rPr>
  </w:style>
  <w:style w:type="paragraph" w:customStyle="1" w:styleId="216">
    <w:name w:val="样式 175 10 磅"/>
    <w:pPr>
      <w:widowControl w:val="0"/>
      <w:jc w:val="both"/>
    </w:pPr>
    <w:rPr>
      <w:rFonts w:ascii="Calibri" w:eastAsia="宋体" w:cs="Arial" w:hAnsi="Calibri"/>
      <w:kern w:val="2"/>
      <w:sz w:val="21"/>
      <w:szCs w:val="22"/>
      <w:lang w:val="en-US" w:eastAsia="zh-CN" w:bidi="ar-SA"/>
    </w:rPr>
  </w:style>
  <w:style w:type="paragraph" w:customStyle="1" w:styleId="217">
    <w:name w:val="样式 176 10 磅"/>
    <w:pPr>
      <w:widowControl w:val="0"/>
      <w:jc w:val="both"/>
    </w:pPr>
    <w:rPr>
      <w:rFonts w:ascii="Calibri" w:eastAsia="宋体" w:cs="Arial" w:hAnsi="Calibri"/>
      <w:kern w:val="2"/>
      <w:sz w:val="21"/>
      <w:szCs w:val="22"/>
      <w:lang w:val="en-US" w:eastAsia="zh-CN" w:bidi="ar-SA"/>
    </w:rPr>
  </w:style>
  <w:style w:type="paragraph" w:customStyle="1" w:styleId="218">
    <w:name w:val="样式 380 10 磅"/>
    <w:pPr>
      <w:widowControl w:val="0"/>
      <w:jc w:val="both"/>
    </w:pPr>
    <w:rPr>
      <w:rFonts w:ascii="Calibri" w:eastAsia="宋体" w:cs="Arial" w:hAnsi="Calibri"/>
      <w:kern w:val="2"/>
      <w:sz w:val="21"/>
      <w:szCs w:val="22"/>
      <w:lang w:val="en-US" w:eastAsia="zh-CN" w:bidi="ar-SA"/>
    </w:rPr>
  </w:style>
  <w:style w:type="paragraph" w:customStyle="1" w:styleId="219">
    <w:name w:val="样式 379 10 磅"/>
    <w:pPr>
      <w:widowControl w:val="0"/>
      <w:jc w:val="both"/>
    </w:pPr>
    <w:rPr>
      <w:rFonts w:ascii="Calibri" w:eastAsia="宋体" w:cs="Arial" w:hAnsi="Calibri"/>
      <w:kern w:val="2"/>
      <w:sz w:val="21"/>
      <w:szCs w:val="22"/>
      <w:lang w:val="en-US" w:eastAsia="zh-CN" w:bidi="ar-SA"/>
    </w:rPr>
  </w:style>
  <w:style w:type="paragraph" w:customStyle="1" w:styleId="220">
    <w:name w:val="样式 42 10 磅"/>
    <w:pPr>
      <w:widowControl w:val="0"/>
      <w:jc w:val="both"/>
    </w:pPr>
    <w:rPr>
      <w:rFonts w:ascii="Calibri" w:eastAsia="宋体" w:cs="Arial" w:hAnsi="Calibri"/>
      <w:kern w:val="2"/>
      <w:sz w:val="21"/>
      <w:szCs w:val="22"/>
      <w:lang w:val="en-US" w:eastAsia="zh-CN" w:bidi="ar-SA"/>
    </w:rPr>
  </w:style>
  <w:style w:type="paragraph" w:customStyle="1" w:styleId="221">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22">
    <w:name w:val="样式 325 10 磅"/>
    <w:pPr>
      <w:widowControl w:val="0"/>
      <w:jc w:val="both"/>
    </w:pPr>
    <w:rPr>
      <w:rFonts w:ascii="Calibri" w:eastAsia="宋体" w:cs="Calibri" w:hAnsi="Calibri"/>
      <w:kern w:val="2"/>
      <w:sz w:val="21"/>
      <w:szCs w:val="24"/>
      <w:lang w:val="en-US" w:eastAsia="zh-CN" w:bidi="ar-SA"/>
    </w:rPr>
  </w:style>
  <w:style w:type="paragraph" w:customStyle="1" w:styleId="223">
    <w:name w:val="样式 35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24">
    <w:name w:val="样式 63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25">
    <w:name w:val="样式 378 10 磅"/>
    <w:pPr>
      <w:widowControl w:val="0"/>
      <w:jc w:val="both"/>
    </w:pPr>
    <w:rPr>
      <w:rFonts w:ascii="Calibri" w:eastAsia="宋体" w:cs="Calibri" w:hAnsi="Calibri"/>
      <w:kern w:val="2"/>
      <w:sz w:val="21"/>
      <w:szCs w:val="24"/>
      <w:lang w:val="en-US" w:eastAsia="zh-CN" w:bidi="ar-SA"/>
    </w:rPr>
  </w:style>
  <w:style w:type="paragraph" w:customStyle="1" w:styleId="226">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227">
    <w:name w:val="样式 177 10 磅"/>
    <w:pPr>
      <w:widowControl w:val="0"/>
      <w:jc w:val="both"/>
    </w:pPr>
    <w:rPr>
      <w:rFonts w:ascii="Times New Roman" w:eastAsia="宋体" w:cs="Times New Roman" w:hAnsi="Times New Roman"/>
      <w:kern w:val="2"/>
      <w:sz w:val="21"/>
      <w:szCs w:val="24"/>
      <w:lang w:val="en-US" w:eastAsia="zh-CN" w:bidi="ar-SA"/>
    </w:rPr>
  </w:style>
  <w:style w:type="paragraph" w:customStyle="1" w:styleId="228">
    <w:name w:val="样式 65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29">
    <w:name w:val="样式 178 10 磅"/>
    <w:pPr>
      <w:widowControl w:val="0"/>
      <w:jc w:val="both"/>
    </w:pPr>
    <w:rPr>
      <w:rFonts w:ascii="Times New Roman" w:eastAsia="宋体" w:cs="Times New Roman" w:hAnsi="Times New Roman"/>
      <w:kern w:val="2"/>
      <w:sz w:val="21"/>
      <w:szCs w:val="24"/>
      <w:lang w:val="en-US" w:eastAsia="zh-CN" w:bidi="ar-SA"/>
    </w:rPr>
  </w:style>
  <w:style w:type="paragraph" w:customStyle="1" w:styleId="230">
    <w:name w:val="样式 66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31">
    <w:name w:val="样式 180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44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33">
    <w:name w:val="样式 62 10 磅"/>
    <w:pPr>
      <w:widowControl w:val="0"/>
      <w:jc w:val="both"/>
    </w:pPr>
    <w:rPr>
      <w:rFonts w:ascii="Times New Roman" w:eastAsia="宋体" w:cs="Times New Roman" w:hAnsi="Times New Roman"/>
      <w:kern w:val="2"/>
      <w:sz w:val="21"/>
      <w:szCs w:val="21"/>
      <w:lang w:val="en-US" w:eastAsia="zh-CN" w:bidi="ar-SA"/>
    </w:rPr>
  </w:style>
  <w:style w:type="paragraph" w:customStyle="1" w:styleId="234">
    <w:name w:val="样式 181 10 磅"/>
    <w:pPr>
      <w:widowControl w:val="0"/>
      <w:jc w:val="both"/>
    </w:pPr>
    <w:rPr>
      <w:rFonts w:ascii="Times New Roman" w:eastAsia="宋体" w:cs="Times New Roman" w:hAnsi="Times New Roman"/>
      <w:kern w:val="2"/>
      <w:sz w:val="21"/>
      <w:szCs w:val="21"/>
      <w:lang w:val="en-US" w:eastAsia="zh-CN" w:bidi="ar-SA"/>
    </w:rPr>
  </w:style>
  <w:style w:type="paragraph" w:customStyle="1" w:styleId="235">
    <w:name w:val="样式 182 10 磅"/>
    <w:pPr>
      <w:widowControl w:val="0"/>
      <w:jc w:val="both"/>
    </w:pPr>
    <w:rPr>
      <w:rFonts w:ascii="Times New Roman" w:eastAsia="宋体" w:cs="Times New Roman" w:hAnsi="Times New Roman"/>
      <w:kern w:val="2"/>
      <w:sz w:val="21"/>
      <w:szCs w:val="21"/>
      <w:lang w:val="en-US" w:eastAsia="zh-CN" w:bidi="ar-SA"/>
    </w:rPr>
  </w:style>
  <w:style w:type="paragraph" w:customStyle="1" w:styleId="236">
    <w:name w:val="样式 183 10 磅"/>
    <w:pPr>
      <w:widowControl w:val="0"/>
      <w:jc w:val="both"/>
    </w:pPr>
    <w:rPr>
      <w:rFonts w:ascii="Times New Roman" w:eastAsia="宋体" w:cs="Times New Roman" w:hAnsi="Times New Roman"/>
      <w:kern w:val="2"/>
      <w:sz w:val="21"/>
      <w:szCs w:val="21"/>
      <w:lang w:val="en-US" w:eastAsia="zh-CN" w:bidi="ar-SA"/>
    </w:rPr>
  </w:style>
  <w:style w:type="paragraph" w:customStyle="1" w:styleId="237">
    <w:name w:val="样式 117 10 磅"/>
    <w:pPr>
      <w:widowControl w:val="0"/>
      <w:jc w:val="both"/>
    </w:pPr>
    <w:rPr>
      <w:rFonts w:ascii="Times New Roman" w:eastAsia="宋体" w:cs="Times New Roman" w:hAnsi="Times New Roman"/>
      <w:kern w:val="2"/>
      <w:sz w:val="21"/>
      <w:szCs w:val="21"/>
      <w:lang w:val="en-US" w:eastAsia="zh-CN" w:bidi="ar-SA"/>
    </w:rPr>
  </w:style>
  <w:style w:type="paragraph" w:customStyle="1" w:styleId="238">
    <w:name w:val="样式 184 10 磅"/>
    <w:pPr>
      <w:widowControl w:val="0"/>
      <w:jc w:val="both"/>
    </w:pPr>
    <w:rPr>
      <w:rFonts w:ascii="Times New Roman" w:eastAsia="宋体" w:cs="Times New Roman" w:hAnsi="Times New Roman"/>
      <w:kern w:val="2"/>
      <w:sz w:val="21"/>
      <w:szCs w:val="21"/>
      <w:lang w:val="en-US" w:eastAsia="zh-CN" w:bidi="ar-SA"/>
    </w:rPr>
  </w:style>
  <w:style w:type="paragraph" w:customStyle="1" w:styleId="239">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240">
    <w:name w:val="样式 186 10 磅"/>
    <w:pPr>
      <w:widowControl w:val="0"/>
      <w:jc w:val="both"/>
    </w:pPr>
    <w:rPr>
      <w:rFonts w:ascii="Times New Roman" w:eastAsia="宋体" w:cs="Times New Roman" w:hAnsi="Times New Roman"/>
      <w:kern w:val="2"/>
      <w:sz w:val="21"/>
      <w:szCs w:val="21"/>
      <w:lang w:val="en-US" w:eastAsia="zh-CN" w:bidi="ar-SA"/>
    </w:rPr>
  </w:style>
  <w:style w:type="paragraph" w:customStyle="1" w:styleId="241">
    <w:name w:val="样式 187 10 磅"/>
    <w:pPr>
      <w:widowControl w:val="0"/>
      <w:jc w:val="both"/>
    </w:pPr>
    <w:rPr>
      <w:rFonts w:ascii="Times New Roman" w:eastAsia="宋体" w:cs="Times New Roman" w:hAnsi="Times New Roman"/>
      <w:kern w:val="2"/>
      <w:sz w:val="21"/>
      <w:szCs w:val="21"/>
      <w:lang w:val="en-US" w:eastAsia="zh-CN" w:bidi="ar-SA"/>
    </w:rPr>
  </w:style>
  <w:style w:type="paragraph" w:customStyle="1" w:styleId="242">
    <w:name w:val="样式 188 10 磅"/>
    <w:pPr>
      <w:widowControl w:val="0"/>
      <w:jc w:val="both"/>
    </w:pPr>
    <w:rPr>
      <w:rFonts w:ascii="Times New Roman" w:eastAsia="宋体" w:cs="Times New Roman" w:hAnsi="Times New Roman"/>
      <w:kern w:val="2"/>
      <w:sz w:val="21"/>
      <w:szCs w:val="21"/>
      <w:lang w:val="en-US" w:eastAsia="zh-CN" w:bidi="ar-SA"/>
    </w:rPr>
  </w:style>
  <w:style w:type="paragraph" w:customStyle="1" w:styleId="243">
    <w:name w:val="样式 189 10 磅"/>
    <w:pPr>
      <w:widowControl w:val="0"/>
      <w:jc w:val="both"/>
    </w:pPr>
    <w:rPr>
      <w:rFonts w:ascii="Times New Roman" w:eastAsia="宋体" w:cs="Times New Roman" w:hAnsi="Times New Roman"/>
      <w:kern w:val="2"/>
      <w:sz w:val="21"/>
      <w:szCs w:val="21"/>
      <w:lang w:val="en-US" w:eastAsia="zh-CN" w:bidi="ar-SA"/>
    </w:rPr>
  </w:style>
  <w:style w:type="paragraph" w:customStyle="1" w:styleId="244">
    <w:name w:val="样式 190 10 磅"/>
    <w:pPr>
      <w:widowControl w:val="0"/>
      <w:jc w:val="both"/>
    </w:pPr>
    <w:rPr>
      <w:rFonts w:ascii="Times New Roman" w:eastAsia="宋体" w:cs="Times New Roman" w:hAnsi="Times New Roman"/>
      <w:kern w:val="2"/>
      <w:sz w:val="21"/>
      <w:szCs w:val="21"/>
      <w:lang w:val="en-US" w:eastAsia="zh-CN" w:bidi="ar-SA"/>
    </w:rPr>
  </w:style>
  <w:style w:type="paragraph" w:customStyle="1" w:styleId="245">
    <w:name w:val="样式 191 10 磅"/>
    <w:pPr>
      <w:widowControl w:val="0"/>
      <w:jc w:val="both"/>
    </w:pPr>
    <w:rPr>
      <w:rFonts w:ascii="Times New Roman" w:eastAsia="宋体" w:cs="Times New Roman" w:hAnsi="Times New Roman"/>
      <w:kern w:val="2"/>
      <w:sz w:val="21"/>
      <w:szCs w:val="21"/>
      <w:lang w:val="en-US" w:eastAsia="zh-CN" w:bidi="ar-SA"/>
    </w:rPr>
  </w:style>
  <w:style w:type="paragraph" w:customStyle="1" w:styleId="246">
    <w:name w:val="样式 192 10 磅"/>
    <w:pPr>
      <w:widowControl w:val="0"/>
      <w:jc w:val="both"/>
    </w:pPr>
    <w:rPr>
      <w:rFonts w:ascii="Times New Roman" w:eastAsia="宋体" w:cs="Times New Roman" w:hAnsi="Times New Roman"/>
      <w:kern w:val="2"/>
      <w:sz w:val="21"/>
      <w:szCs w:val="21"/>
      <w:lang w:val="en-US" w:eastAsia="zh-CN" w:bidi="ar-SA"/>
    </w:rPr>
  </w:style>
  <w:style w:type="paragraph" w:customStyle="1" w:styleId="247">
    <w:name w:val="样式 193 10 磅"/>
    <w:pPr>
      <w:widowControl w:val="0"/>
      <w:jc w:val="both"/>
    </w:pPr>
    <w:rPr>
      <w:rFonts w:ascii="Times New Roman" w:eastAsia="宋体" w:cs="Times New Roman" w:hAnsi="Times New Roman"/>
      <w:kern w:val="2"/>
      <w:sz w:val="21"/>
      <w:szCs w:val="21"/>
      <w:lang w:val="en-US" w:eastAsia="zh-CN" w:bidi="ar-SA"/>
    </w:rPr>
  </w:style>
  <w:style w:type="paragraph" w:customStyle="1" w:styleId="248">
    <w:name w:val="样式 79 10 磅"/>
    <w:pPr>
      <w:widowControl w:val="0"/>
      <w:jc w:val="both"/>
    </w:pPr>
    <w:rPr>
      <w:rFonts w:ascii="Times New Roman" w:eastAsia="宋体" w:cs="Times New Roman" w:hAnsi="Times New Roman"/>
      <w:kern w:val="2"/>
      <w:sz w:val="21"/>
      <w:szCs w:val="21"/>
      <w:lang w:val="en-US" w:eastAsia="zh-CN" w:bidi="ar-SA"/>
    </w:rPr>
  </w:style>
  <w:style w:type="paragraph" w:customStyle="1" w:styleId="249">
    <w:name w:val="样式 194 10 磅"/>
    <w:pPr>
      <w:widowControl w:val="0"/>
      <w:jc w:val="both"/>
    </w:pPr>
    <w:rPr>
      <w:rFonts w:ascii="Times New Roman" w:eastAsia="宋体" w:cs="Times New Roman" w:hAnsi="Times New Roman"/>
      <w:kern w:val="2"/>
      <w:sz w:val="21"/>
      <w:szCs w:val="21"/>
      <w:lang w:val="en-US" w:eastAsia="zh-CN" w:bidi="ar-SA"/>
    </w:rPr>
  </w:style>
  <w:style w:type="paragraph" w:customStyle="1" w:styleId="250">
    <w:name w:val="样式 46 小四"/>
    <w:pPr>
      <w:widowControl w:val="0"/>
    </w:pPr>
    <w:rPr>
      <w:rFonts w:ascii="等线" w:eastAsia="等线" w:cs="Times New Roman"/>
      <w:color w:val="000000"/>
      <w:sz w:val="24"/>
      <w:szCs w:val="24"/>
      <w:lang w:val="en-US" w:eastAsia="zh-CN" w:bidi="ar-SA"/>
    </w:rPr>
  </w:style>
  <w:style w:type="paragraph" w:customStyle="1" w:styleId="251">
    <w:name w:val="样式 39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52">
    <w:name w:val="样式 53 小四"/>
    <w:pPr>
      <w:spacing w:before="100" w:beforeAutospacing="1" w:after="100" w:afterAutospacing="1"/>
    </w:pPr>
    <w:rPr>
      <w:rFonts w:ascii="Arial Unicode MS" w:eastAsia="Arial Unicode MS" w:cs="Arial Unicode MS"/>
      <w:sz w:val="24"/>
      <w:szCs w:val="24"/>
      <w:lang w:val="en-US" w:eastAsia="zh-CN" w:bidi="ar-SA"/>
    </w:rPr>
  </w:style>
  <w:style w:type="paragraph" w:customStyle="1" w:styleId="253">
    <w:name w:val="样式 201 10 磅"/>
    <w:pPr>
      <w:widowControl w:val="0"/>
      <w:jc w:val="both"/>
    </w:pPr>
    <w:rPr>
      <w:rFonts w:ascii="Calibri" w:eastAsia="宋体" w:cs="Arial" w:hAnsi="Calibri"/>
      <w:kern w:val="2"/>
      <w:sz w:val="21"/>
      <w:szCs w:val="22"/>
      <w:lang w:val="en-US" w:eastAsia="zh-CN" w:bidi="ar-SA"/>
    </w:rPr>
  </w:style>
  <w:style w:type="paragraph" w:customStyle="1" w:styleId="254">
    <w:name w:val="样式 48 小四"/>
    <w:basedOn w:val="0"/>
    <w:pPr>
      <w:widowControl/>
      <w:spacing w:before="100" w:beforeAutospacing="1" w:after="100" w:afterAutospacing="1"/>
      <w:jc w:val="left"/>
    </w:pPr>
    <w:rPr>
      <w:rFonts w:ascii="Arial Unicode MS" w:eastAsia="Arial Unicode MS" w:cs="Arial Unicode MS"/>
      <w:kern w:val="0"/>
      <w:sz w:val="24"/>
      <w:szCs w:val="24"/>
      <w:lang w:val="en-US" w:eastAsia="zh-CN" w:bidi="ar-SA"/>
    </w:rPr>
  </w:style>
  <w:style w:type="paragraph" w:customStyle="1" w:styleId="255">
    <w:name w:val="样式 73 10 磅"/>
    <w:pPr>
      <w:widowControl w:val="0"/>
      <w:jc w:val="both"/>
    </w:pPr>
    <w:rPr>
      <w:rFonts w:ascii="Times New Roman" w:eastAsia="宋体" w:cs="Times New Roman" w:hAnsi="Times New Roman"/>
      <w:kern w:val="2"/>
      <w:sz w:val="21"/>
      <w:szCs w:val="24"/>
      <w:lang w:val="en-US" w:eastAsia="zh-CN" w:bidi="ar-SA"/>
    </w:rPr>
  </w:style>
  <w:style w:type="paragraph" w:customStyle="1" w:styleId="256">
    <w:name w:val="样式 72 10 磅"/>
    <w:pPr>
      <w:widowControl w:val="0"/>
      <w:jc w:val="both"/>
    </w:pPr>
    <w:rPr>
      <w:rFonts w:ascii="Times New Roman" w:eastAsia="宋体" w:cs="Times New Roman" w:hAnsi="Times New Roman"/>
      <w:kern w:val="2"/>
      <w:sz w:val="21"/>
      <w:szCs w:val="24"/>
      <w:lang w:val="en-US" w:eastAsia="zh-CN" w:bidi="ar-SA"/>
    </w:rPr>
  </w:style>
  <w:style w:type="paragraph" w:customStyle="1" w:styleId="257">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258">
    <w:name w:val="样式 70 10 磅"/>
    <w:pPr>
      <w:widowControl w:val="0"/>
      <w:jc w:val="both"/>
    </w:pPr>
    <w:rPr>
      <w:rFonts w:ascii="Times New Roman" w:eastAsia="宋体" w:cs="Times New Roman" w:hAnsi="Times New Roman"/>
      <w:kern w:val="2"/>
      <w:sz w:val="21"/>
      <w:szCs w:val="24"/>
      <w:lang w:val="en-US" w:eastAsia="zh-CN" w:bidi="ar-SA"/>
    </w:rPr>
  </w:style>
  <w:style w:type="paragraph" w:customStyle="1" w:styleId="259">
    <w:name w:val="样式 218 10 磅"/>
    <w:pPr>
      <w:widowControl w:val="0"/>
      <w:jc w:val="both"/>
    </w:pPr>
    <w:rPr>
      <w:rFonts w:ascii="Calibri" w:eastAsia="宋体" w:cs="Times New Roman" w:hAnsi="Calibri"/>
      <w:kern w:val="2"/>
      <w:sz w:val="21"/>
      <w:szCs w:val="24"/>
      <w:lang w:val="en-US" w:eastAsia="zh-CN" w:bidi="ar-SA"/>
    </w:rPr>
  </w:style>
  <w:style w:type="paragraph" w:customStyle="1" w:styleId="260">
    <w:name w:val="样式 74 10 磅"/>
    <w:pPr>
      <w:widowControl w:val="0"/>
      <w:jc w:val="both"/>
    </w:pPr>
    <w:rPr>
      <w:rFonts w:ascii="Times New Roman" w:eastAsia="宋体" w:cs="Times New Roman" w:hAnsi="Times New Roman"/>
      <w:kern w:val="2"/>
      <w:sz w:val="21"/>
      <w:szCs w:val="24"/>
      <w:lang w:val="en-US" w:eastAsia="zh-CN" w:bidi="ar-SA"/>
    </w:rPr>
  </w:style>
  <w:style w:type="paragraph" w:customStyle="1" w:styleId="261">
    <w:name w:val="样式 128 10 磅"/>
    <w:pPr>
      <w:widowControl w:val="0"/>
      <w:jc w:val="both"/>
    </w:pPr>
    <w:rPr>
      <w:rFonts w:ascii="Times New Roman" w:eastAsia="宋体" w:cs="Times New Roman" w:hAnsi="Times New Roman"/>
      <w:kern w:val="2"/>
      <w:sz w:val="21"/>
      <w:szCs w:val="24"/>
      <w:lang w:val="en-US" w:eastAsia="zh-CN" w:bidi="ar-SA"/>
    </w:rPr>
  </w:style>
  <w:style w:type="paragraph" w:customStyle="1" w:styleId="262">
    <w:name w:val="样式 101 10 磅"/>
    <w:pPr>
      <w:widowControl w:val="0"/>
      <w:jc w:val="both"/>
    </w:pPr>
    <w:rPr>
      <w:rFonts w:ascii="Times New Roman" w:eastAsia="宋体" w:cs="Times New Roman" w:hAnsi="Times New Roman"/>
      <w:kern w:val="2"/>
      <w:sz w:val="21"/>
      <w:szCs w:val="24"/>
      <w:lang w:val="en-US" w:eastAsia="zh-CN" w:bidi="ar-SA"/>
    </w:rPr>
  </w:style>
  <w:style w:type="paragraph" w:customStyle="1" w:styleId="263">
    <w:name w:val="样式 6 10 磅"/>
    <w:pPr>
      <w:widowControl w:val="0"/>
      <w:spacing w:line="0" w:lineRule="atLeast"/>
      <w:jc w:val="both"/>
    </w:pPr>
    <w:rPr>
      <w:rFonts w:ascii="Calibri" w:eastAsia="宋体" w:cs="Times New Roman" w:hAnsi="Calibri"/>
      <w:kern w:val="2"/>
      <w:sz w:val="21"/>
      <w:szCs w:val="24"/>
      <w:lang w:val="en-US" w:eastAsia="zh-CN" w:bidi="ar-SA"/>
    </w:rPr>
  </w:style>
  <w:style w:type="paragraph" w:customStyle="1" w:styleId="264">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265">
    <w:name w:val="样式 219 10 磅"/>
    <w:pPr>
      <w:widowControl w:val="0"/>
      <w:jc w:val="both"/>
    </w:pPr>
    <w:rPr>
      <w:rFonts w:ascii="Times New Roman" w:eastAsia="宋体" w:cs="Times New Roman" w:hAnsi="Times New Roman"/>
      <w:kern w:val="2"/>
      <w:sz w:val="21"/>
      <w:szCs w:val="24"/>
      <w:lang w:val="en-US" w:eastAsia="zh-CN" w:bidi="ar-SA"/>
    </w:rPr>
  </w:style>
  <w:style w:type="paragraph" w:customStyle="1" w:styleId="266">
    <w:name w:val="样式 220 10 磅"/>
    <w:pPr>
      <w:widowControl w:val="0"/>
      <w:jc w:val="both"/>
    </w:pPr>
    <w:rPr>
      <w:rFonts w:ascii="Times New Roman" w:eastAsia="宋体" w:cs="Times New Roman" w:hAnsi="Times New Roman"/>
      <w:kern w:val="2"/>
      <w:sz w:val="21"/>
      <w:szCs w:val="24"/>
      <w:lang w:val="en-US" w:eastAsia="zh-CN" w:bidi="ar-SA"/>
    </w:rPr>
  </w:style>
  <w:style w:type="paragraph" w:customStyle="1" w:styleId="267">
    <w:name w:val="样式 221 10 磅"/>
    <w:pPr>
      <w:widowControl w:val="0"/>
      <w:jc w:val="both"/>
    </w:pPr>
    <w:rPr>
      <w:rFonts w:ascii="Times New Roman" w:eastAsia="宋体" w:cs="Times New Roman" w:hAnsi="Times New Roman"/>
      <w:kern w:val="2"/>
      <w:sz w:val="21"/>
      <w:szCs w:val="24"/>
      <w:lang w:val="en-US" w:eastAsia="zh-CN" w:bidi="ar-SA"/>
    </w:rPr>
  </w:style>
  <w:style w:type="paragraph" w:customStyle="1" w:styleId="268">
    <w:name w:val="样式 222 10 磅"/>
    <w:pPr>
      <w:widowControl w:val="0"/>
      <w:jc w:val="both"/>
    </w:pPr>
    <w:rPr>
      <w:rFonts w:ascii="Times New Roman" w:eastAsia="宋体" w:cs="Times New Roman" w:hAnsi="Times New Roman"/>
      <w:kern w:val="2"/>
      <w:sz w:val="21"/>
      <w:szCs w:val="24"/>
      <w:lang w:val="en-US" w:eastAsia="zh-CN" w:bidi="ar-SA"/>
    </w:rPr>
  </w:style>
  <w:style w:type="paragraph" w:customStyle="1" w:styleId="269">
    <w:name w:val="样式 223 10 磅"/>
    <w:pPr>
      <w:widowControl w:val="0"/>
      <w:jc w:val="both"/>
    </w:pPr>
    <w:rPr>
      <w:rFonts w:ascii="Times New Roman" w:eastAsia="宋体" w:cs="Times New Roman" w:hAnsi="Times New Roman"/>
      <w:kern w:val="2"/>
      <w:sz w:val="21"/>
      <w:szCs w:val="24"/>
      <w:lang w:val="en-US" w:eastAsia="zh-CN" w:bidi="ar-SA"/>
    </w:rPr>
  </w:style>
  <w:style w:type="paragraph" w:customStyle="1" w:styleId="270">
    <w:name w:val="样式 76 10 磅"/>
    <w:pPr>
      <w:widowControl w:val="0"/>
      <w:jc w:val="both"/>
    </w:pPr>
    <w:rPr>
      <w:rFonts w:ascii="Calibri" w:eastAsia="宋体" w:cs="Times New Roman" w:hAnsi="Calibri"/>
      <w:kern w:val="2"/>
      <w:sz w:val="21"/>
      <w:szCs w:val="24"/>
      <w:lang w:val="en-US" w:eastAsia="zh-CN" w:bidi="ar-SA"/>
    </w:rPr>
  </w:style>
  <w:style w:type="paragraph" w:customStyle="1" w:styleId="271">
    <w:name w:val="样式 224 10 磅"/>
    <w:pPr>
      <w:widowControl w:val="0"/>
      <w:jc w:val="both"/>
    </w:pPr>
    <w:rPr>
      <w:rFonts w:ascii="Calibri" w:eastAsia="宋体" w:cs="Times New Roman" w:hAnsi="Calibri"/>
      <w:kern w:val="2"/>
      <w:sz w:val="21"/>
      <w:szCs w:val="24"/>
      <w:lang w:val="en-US" w:eastAsia="zh-CN" w:bidi="ar-SA"/>
    </w:rPr>
  </w:style>
  <w:style w:type="paragraph" w:customStyle="1" w:styleId="272">
    <w:name w:val="样式 1 三号"/>
    <w:pPr>
      <w:widowControl w:val="0"/>
      <w:spacing w:before="240" w:after="60"/>
      <w:jc w:val="center"/>
      <w:outlineLvl w:val="0"/>
    </w:pPr>
    <w:rPr>
      <w:rFonts w:ascii="Arial" w:eastAsia="宋体" w:cs="Times New Roman" w:hAnsi="Arial"/>
      <w:b/>
      <w:bCs/>
      <w:kern w:val="2"/>
      <w:sz w:val="32"/>
      <w:szCs w:val="32"/>
      <w:lang w:val="en-US" w:eastAsia="zh-CN" w:bidi="ar-SA"/>
    </w:rPr>
  </w:style>
  <w:style w:type="paragraph" w:customStyle="1" w:styleId="273">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274">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275">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276">
    <w:name w:val="样式 230 10 磅"/>
    <w:pPr>
      <w:widowControl w:val="0"/>
      <w:jc w:val="both"/>
    </w:pPr>
    <w:rPr>
      <w:rFonts w:ascii="Times New Roman" w:eastAsia="宋体" w:cs="Times New Roman" w:hAnsi="Times New Roman"/>
      <w:kern w:val="2"/>
      <w:sz w:val="21"/>
      <w:szCs w:val="24"/>
      <w:lang w:val="en-US" w:eastAsia="zh-CN" w:bidi="ar-SA"/>
    </w:rPr>
  </w:style>
  <w:style w:type="paragraph" w:customStyle="1" w:styleId="277">
    <w:name w:val="样式 231 10 磅"/>
    <w:pPr>
      <w:widowControl w:val="0"/>
      <w:jc w:val="both"/>
    </w:pPr>
    <w:rPr>
      <w:rFonts w:ascii="Times New Roman" w:eastAsia="宋体" w:cs="Times New Roman" w:hAnsi="Times New Roman"/>
      <w:kern w:val="2"/>
      <w:sz w:val="21"/>
      <w:szCs w:val="24"/>
      <w:lang w:val="en-US" w:eastAsia="zh-CN" w:bidi="ar-SA"/>
    </w:rPr>
  </w:style>
  <w:style w:type="paragraph" w:customStyle="1" w:styleId="278">
    <w:name w:val="样式 232 10 磅"/>
    <w:pPr>
      <w:widowControl w:val="0"/>
      <w:jc w:val="both"/>
    </w:pPr>
    <w:rPr>
      <w:rFonts w:ascii="Calibri" w:eastAsia="宋体" w:cs="Times New Roman" w:hAnsi="Calibri"/>
      <w:kern w:val="2"/>
      <w:sz w:val="21"/>
      <w:szCs w:val="24"/>
      <w:lang w:val="en-US" w:eastAsia="zh-CN" w:bidi="ar-SA"/>
    </w:rPr>
  </w:style>
  <w:style w:type="paragraph" w:customStyle="1" w:styleId="279">
    <w:name w:val="样式 234 10 磅"/>
    <w:pPr>
      <w:widowControl w:val="0"/>
      <w:jc w:val="both"/>
    </w:pPr>
    <w:rPr>
      <w:rFonts w:ascii="Times New Roman" w:eastAsia="宋体" w:cs="Times New Roman" w:hAnsi="Times New Roman"/>
      <w:kern w:val="2"/>
      <w:sz w:val="21"/>
      <w:szCs w:val="24"/>
      <w:lang w:val="en-US" w:eastAsia="zh-CN" w:bidi="ar-SA"/>
    </w:rPr>
  </w:style>
  <w:style w:type="paragraph" w:customStyle="1" w:styleId="280">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281">
    <w:name w:val="样式 239 10 磅"/>
    <w:pPr>
      <w:widowControl w:val="0"/>
      <w:jc w:val="both"/>
    </w:pPr>
    <w:rPr>
      <w:rFonts w:ascii="Calibri" w:eastAsia="宋体" w:cs="Arial" w:hAnsi="Calibri"/>
      <w:kern w:val="2"/>
      <w:sz w:val="21"/>
      <w:szCs w:val="22"/>
      <w:lang w:val="en-US" w:eastAsia="zh-CN" w:bidi="ar-SA"/>
    </w:rPr>
  </w:style>
  <w:style w:type="paragraph" w:customStyle="1" w:styleId="282">
    <w:name w:val="样式 240 10 磅"/>
    <w:pPr>
      <w:widowControl w:val="0"/>
      <w:jc w:val="both"/>
    </w:pPr>
    <w:rPr>
      <w:rFonts w:ascii="Calibri" w:eastAsia="宋体" w:cs="Times New Roman" w:hAnsi="Calibri"/>
      <w:kern w:val="2"/>
      <w:sz w:val="21"/>
      <w:szCs w:val="24"/>
      <w:lang w:val="en-US" w:eastAsia="zh-CN" w:bidi="ar-SA"/>
    </w:rPr>
  </w:style>
  <w:style w:type="paragraph" w:customStyle="1" w:styleId="283">
    <w:name w:val="样式 243 10 磅"/>
    <w:pPr>
      <w:widowControl w:val="0"/>
      <w:jc w:val="both"/>
    </w:pPr>
    <w:rPr>
      <w:rFonts w:ascii="Calibri" w:eastAsia="宋体" w:cs="Calibri" w:hAnsi="Calibri"/>
      <w:kern w:val="2"/>
      <w:sz w:val="21"/>
      <w:szCs w:val="24"/>
      <w:lang w:val="en-US" w:eastAsia="zh-CN" w:bidi="ar-SA"/>
    </w:rPr>
  </w:style>
  <w:style w:type="paragraph" w:customStyle="1" w:styleId="284">
    <w:name w:val="样式 244 10 磅"/>
    <w:pPr>
      <w:widowControl w:val="0"/>
      <w:jc w:val="both"/>
    </w:pPr>
    <w:rPr>
      <w:rFonts w:ascii="Calibri" w:eastAsia="宋体" w:cs="Calibri" w:hAnsi="Calibri"/>
      <w:kern w:val="2"/>
      <w:sz w:val="21"/>
      <w:szCs w:val="24"/>
      <w:lang w:val="en-US" w:eastAsia="zh-CN" w:bidi="ar-SA"/>
    </w:rPr>
  </w:style>
  <w:style w:type="paragraph" w:customStyle="1" w:styleId="285">
    <w:name w:val="样式 246 10 磅"/>
    <w:pPr>
      <w:widowControl w:val="0"/>
      <w:jc w:val="both"/>
    </w:pPr>
    <w:rPr>
      <w:rFonts w:ascii="Calibri" w:eastAsia="宋体" w:cs="Calibri" w:hAnsi="Calibri"/>
      <w:kern w:val="2"/>
      <w:sz w:val="21"/>
      <w:szCs w:val="24"/>
      <w:lang w:val="en-US" w:eastAsia="zh-CN" w:bidi="ar-SA"/>
    </w:rPr>
  </w:style>
  <w:style w:type="paragraph" w:customStyle="1" w:styleId="286">
    <w:name w:val="样式 247 10 磅"/>
    <w:pPr>
      <w:widowControl w:val="0"/>
      <w:jc w:val="both"/>
    </w:pPr>
    <w:rPr>
      <w:rFonts w:ascii="Calibri" w:eastAsia="宋体" w:cs="Calibri" w:hAnsi="Calibri"/>
      <w:kern w:val="2"/>
      <w:sz w:val="21"/>
      <w:szCs w:val="24"/>
      <w:lang w:val="en-US" w:eastAsia="zh-CN" w:bidi="ar-SA"/>
    </w:rPr>
  </w:style>
  <w:style w:type="paragraph" w:customStyle="1" w:styleId="287">
    <w:name w:val="样式 69 10 磅"/>
    <w:pPr>
      <w:widowControl w:val="0"/>
      <w:jc w:val="both"/>
    </w:pPr>
    <w:rPr>
      <w:rFonts w:ascii="Calibri" w:eastAsia="宋体" w:cs="Calibri" w:hAnsi="Calibri"/>
      <w:kern w:val="2"/>
      <w:sz w:val="21"/>
      <w:szCs w:val="24"/>
      <w:lang w:val="en-US" w:eastAsia="zh-CN" w:bidi="ar-SA"/>
    </w:rPr>
  </w:style>
  <w:style w:type="paragraph" w:customStyle="1" w:styleId="288">
    <w:name w:val="样式 68 10 磅"/>
    <w:pPr>
      <w:widowControl w:val="0"/>
      <w:jc w:val="both"/>
    </w:pPr>
    <w:rPr>
      <w:rFonts w:ascii="Calibri" w:eastAsia="宋体" w:cs="Calibri" w:hAnsi="Calibri"/>
      <w:kern w:val="2"/>
      <w:sz w:val="21"/>
      <w:szCs w:val="24"/>
      <w:lang w:val="en-US" w:eastAsia="zh-CN" w:bidi="ar-SA"/>
    </w:rPr>
  </w:style>
  <w:style w:type="paragraph" w:customStyle="1" w:styleId="289">
    <w:name w:val="样式 67 10 磅"/>
    <w:pPr>
      <w:widowControl w:val="0"/>
      <w:jc w:val="both"/>
    </w:pPr>
    <w:rPr>
      <w:rFonts w:ascii="Calibri" w:eastAsia="宋体" w:cs="Calibri" w:hAnsi="Calibri"/>
      <w:kern w:val="2"/>
      <w:sz w:val="21"/>
      <w:szCs w:val="24"/>
      <w:lang w:val="en-US" w:eastAsia="zh-CN" w:bidi="ar-SA"/>
    </w:rPr>
  </w:style>
  <w:style w:type="paragraph" w:customStyle="1" w:styleId="290">
    <w:name w:val="样式 248 10 磅"/>
    <w:pPr>
      <w:widowControl w:val="0"/>
      <w:jc w:val="both"/>
    </w:pPr>
    <w:rPr>
      <w:rFonts w:ascii="Calibri" w:eastAsia="宋体" w:cs="Calibri" w:hAnsi="Calibri"/>
      <w:kern w:val="2"/>
      <w:sz w:val="21"/>
      <w:szCs w:val="24"/>
      <w:lang w:val="en-US" w:eastAsia="zh-CN" w:bidi="ar-SA"/>
    </w:rPr>
  </w:style>
  <w:style w:type="paragraph" w:customStyle="1" w:styleId="291">
    <w:name w:val="样式 65 10 磅"/>
    <w:pPr>
      <w:widowControl w:val="0"/>
      <w:jc w:val="both"/>
    </w:pPr>
    <w:rPr>
      <w:rFonts w:ascii="Calibri" w:eastAsia="宋体" w:cs="Calibri" w:hAnsi="Calibri"/>
      <w:kern w:val="2"/>
      <w:sz w:val="21"/>
      <w:szCs w:val="24"/>
      <w:lang w:val="en-US" w:eastAsia="zh-CN" w:bidi="ar-SA"/>
    </w:rPr>
  </w:style>
  <w:style w:type="paragraph" w:customStyle="1" w:styleId="292">
    <w:name w:val="样式 64 10 磅"/>
    <w:pPr>
      <w:widowControl w:val="0"/>
      <w:jc w:val="both"/>
    </w:pPr>
    <w:rPr>
      <w:rFonts w:ascii="Calibri" w:eastAsia="宋体" w:cs="Calibri" w:hAnsi="Calibri"/>
      <w:kern w:val="2"/>
      <w:sz w:val="21"/>
      <w:szCs w:val="24"/>
      <w:lang w:val="en-US" w:eastAsia="zh-CN" w:bidi="ar-SA"/>
    </w:rPr>
  </w:style>
  <w:style w:type="paragraph" w:customStyle="1" w:styleId="293">
    <w:name w:val="样式 249 10 磅"/>
    <w:pPr>
      <w:widowControl w:val="0"/>
      <w:jc w:val="both"/>
    </w:pPr>
    <w:rPr>
      <w:rFonts w:ascii="Calibri" w:eastAsia="宋体" w:cs="Calibri" w:hAnsi="Calibri"/>
      <w:kern w:val="2"/>
      <w:sz w:val="21"/>
      <w:szCs w:val="24"/>
      <w:lang w:val="en-US" w:eastAsia="zh-CN" w:bidi="ar-SA"/>
    </w:rPr>
  </w:style>
  <w:style w:type="paragraph" w:customStyle="1" w:styleId="294">
    <w:name w:val="样式 250 10 磅"/>
    <w:pPr>
      <w:widowControl w:val="0"/>
      <w:jc w:val="both"/>
    </w:pPr>
    <w:rPr>
      <w:rFonts w:ascii="Calibri" w:eastAsia="宋体" w:cs="Calibri" w:hAnsi="Calibri"/>
      <w:kern w:val="2"/>
      <w:sz w:val="21"/>
      <w:szCs w:val="24"/>
      <w:lang w:val="en-US" w:eastAsia="zh-CN" w:bidi="ar-SA"/>
    </w:rPr>
  </w:style>
  <w:style w:type="paragraph" w:customStyle="1" w:styleId="295">
    <w:name w:val="样式 61 10 磅"/>
    <w:pPr>
      <w:widowControl w:val="0"/>
      <w:jc w:val="both"/>
    </w:pPr>
    <w:rPr>
      <w:rFonts w:ascii="Calibri" w:eastAsia="宋体" w:cs="Calibri" w:hAnsi="Calibri"/>
      <w:kern w:val="2"/>
      <w:sz w:val="21"/>
      <w:szCs w:val="24"/>
      <w:lang w:val="en-US" w:eastAsia="zh-CN" w:bidi="ar-SA"/>
    </w:rPr>
  </w:style>
  <w:style w:type="paragraph" w:customStyle="1" w:styleId="296">
    <w:name w:val="样式 60 10 磅"/>
    <w:pPr>
      <w:widowControl w:val="0"/>
      <w:jc w:val="both"/>
    </w:pPr>
    <w:rPr>
      <w:rFonts w:ascii="Calibri" w:eastAsia="宋体" w:cs="Calibri" w:hAnsi="Calibri"/>
      <w:kern w:val="2"/>
      <w:sz w:val="21"/>
      <w:szCs w:val="24"/>
      <w:lang w:val="en-US" w:eastAsia="zh-CN" w:bidi="ar-SA"/>
    </w:rPr>
  </w:style>
  <w:style w:type="paragraph" w:customStyle="1" w:styleId="297">
    <w:name w:val="样式 59 10 磅"/>
    <w:pPr>
      <w:widowControl w:val="0"/>
      <w:jc w:val="both"/>
    </w:pPr>
    <w:rPr>
      <w:rFonts w:ascii="Calibri" w:eastAsia="宋体" w:cs="Calibri" w:hAnsi="Calibri"/>
      <w:kern w:val="2"/>
      <w:sz w:val="21"/>
      <w:szCs w:val="24"/>
      <w:lang w:val="en-US" w:eastAsia="zh-CN" w:bidi="ar-SA"/>
    </w:rPr>
  </w:style>
  <w:style w:type="paragraph" w:customStyle="1" w:styleId="298">
    <w:name w:val="样式 251 10 磅"/>
    <w:pPr>
      <w:widowControl w:val="0"/>
      <w:jc w:val="both"/>
    </w:pPr>
    <w:rPr>
      <w:rFonts w:ascii="Calibri" w:eastAsia="宋体" w:cs="Calibri" w:hAnsi="Calibri"/>
      <w:kern w:val="2"/>
      <w:sz w:val="21"/>
      <w:szCs w:val="24"/>
      <w:lang w:val="en-US" w:eastAsia="zh-CN" w:bidi="ar-SA"/>
    </w:rPr>
  </w:style>
  <w:style w:type="paragraph" w:customStyle="1" w:styleId="299">
    <w:name w:val="样式 57 10 磅"/>
    <w:pPr>
      <w:widowControl w:val="0"/>
      <w:jc w:val="both"/>
    </w:pPr>
    <w:rPr>
      <w:rFonts w:ascii="Calibri" w:eastAsia="宋体" w:cs="Calibri" w:hAnsi="Calibri"/>
      <w:kern w:val="2"/>
      <w:sz w:val="21"/>
      <w:szCs w:val="24"/>
      <w:lang w:val="en-US" w:eastAsia="zh-CN" w:bidi="ar-SA"/>
    </w:rPr>
  </w:style>
  <w:style w:type="paragraph" w:customStyle="1" w:styleId="300">
    <w:name w:val="样式 56 10 磅"/>
    <w:pPr>
      <w:widowControl w:val="0"/>
      <w:jc w:val="both"/>
    </w:pPr>
    <w:rPr>
      <w:rFonts w:ascii="Calibri" w:eastAsia="宋体" w:cs="Calibri" w:hAnsi="Calibri"/>
      <w:kern w:val="2"/>
      <w:sz w:val="21"/>
      <w:szCs w:val="24"/>
      <w:lang w:val="en-US" w:eastAsia="zh-CN" w:bidi="ar-SA"/>
    </w:rPr>
  </w:style>
  <w:style w:type="paragraph" w:customStyle="1" w:styleId="301">
    <w:name w:val="样式 253 10 磅"/>
    <w:pPr>
      <w:widowControl w:val="0"/>
      <w:jc w:val="both"/>
    </w:pPr>
    <w:rPr>
      <w:rFonts w:ascii="Calibri" w:eastAsia="宋体" w:cs="Calibri" w:hAnsi="Calibri"/>
      <w:kern w:val="2"/>
      <w:sz w:val="21"/>
      <w:szCs w:val="24"/>
      <w:lang w:val="en-US" w:eastAsia="zh-CN" w:bidi="ar-SA"/>
    </w:rPr>
  </w:style>
  <w:style w:type="paragraph" w:customStyle="1" w:styleId="302">
    <w:name w:val="样式 54 10 磅"/>
    <w:pPr>
      <w:widowControl w:val="0"/>
      <w:jc w:val="both"/>
    </w:pPr>
    <w:rPr>
      <w:rFonts w:ascii="Calibri" w:eastAsia="宋体" w:cs="Calibri" w:hAnsi="Calibri"/>
      <w:kern w:val="2"/>
      <w:sz w:val="21"/>
      <w:szCs w:val="24"/>
      <w:lang w:val="en-US" w:eastAsia="zh-CN" w:bidi="ar-SA"/>
    </w:rPr>
  </w:style>
  <w:style w:type="paragraph" w:customStyle="1" w:styleId="303">
    <w:name w:val="样式 53 10 磅"/>
    <w:pPr>
      <w:widowControl w:val="0"/>
      <w:jc w:val="both"/>
    </w:pPr>
    <w:rPr>
      <w:rFonts w:ascii="Calibri" w:eastAsia="宋体" w:cs="Calibri" w:hAnsi="Calibri"/>
      <w:kern w:val="2"/>
      <w:sz w:val="21"/>
      <w:szCs w:val="24"/>
      <w:lang w:val="en-US" w:eastAsia="zh-CN" w:bidi="ar-SA"/>
    </w:rPr>
  </w:style>
  <w:style w:type="paragraph" w:customStyle="1" w:styleId="304">
    <w:name w:val="样式 254 10 磅"/>
    <w:pPr>
      <w:widowControl w:val="0"/>
      <w:jc w:val="both"/>
    </w:pPr>
    <w:rPr>
      <w:rFonts w:ascii="Calibri" w:eastAsia="宋体" w:cs="Calibri" w:hAnsi="Calibri"/>
      <w:kern w:val="2"/>
      <w:sz w:val="21"/>
      <w:szCs w:val="24"/>
      <w:lang w:val="en-US" w:eastAsia="zh-CN" w:bidi="ar-SA"/>
    </w:rPr>
  </w:style>
  <w:style w:type="paragraph" w:customStyle="1" w:styleId="305">
    <w:name w:val="样式 255 10 磅"/>
    <w:pPr>
      <w:widowControl w:val="0"/>
      <w:jc w:val="both"/>
    </w:pPr>
    <w:rPr>
      <w:rFonts w:ascii="Calibri" w:eastAsia="宋体" w:cs="Calibri" w:hAnsi="Calibri"/>
      <w:kern w:val="2"/>
      <w:sz w:val="21"/>
      <w:szCs w:val="24"/>
      <w:lang w:val="en-US" w:eastAsia="zh-CN" w:bidi="ar-SA"/>
    </w:rPr>
  </w:style>
  <w:style w:type="paragraph" w:customStyle="1" w:styleId="306">
    <w:name w:val="样式 50 10 磅"/>
    <w:pPr>
      <w:widowControl w:val="0"/>
      <w:jc w:val="both"/>
    </w:pPr>
    <w:rPr>
      <w:rFonts w:ascii="Calibri" w:eastAsia="宋体" w:cs="Calibri" w:hAnsi="Calibri"/>
      <w:kern w:val="2"/>
      <w:sz w:val="21"/>
      <w:szCs w:val="24"/>
      <w:lang w:val="en-US" w:eastAsia="zh-CN" w:bidi="ar-SA"/>
    </w:rPr>
  </w:style>
  <w:style w:type="paragraph" w:customStyle="1" w:styleId="307">
    <w:name w:val="样式 49 10 磅"/>
    <w:pPr>
      <w:widowControl w:val="0"/>
      <w:jc w:val="both"/>
    </w:pPr>
    <w:rPr>
      <w:rFonts w:ascii="Calibri" w:eastAsia="宋体" w:cs="Calibri" w:hAnsi="Calibri"/>
      <w:kern w:val="2"/>
      <w:sz w:val="21"/>
      <w:szCs w:val="24"/>
      <w:lang w:val="en-US" w:eastAsia="zh-CN" w:bidi="ar-SA"/>
    </w:rPr>
  </w:style>
  <w:style w:type="paragraph" w:customStyle="1" w:styleId="308">
    <w:name w:val="样式 48 10 磅"/>
    <w:pPr>
      <w:widowControl w:val="0"/>
      <w:jc w:val="both"/>
    </w:pPr>
    <w:rPr>
      <w:rFonts w:ascii="Calibri" w:eastAsia="宋体" w:cs="Calibri" w:hAnsi="Calibri"/>
      <w:kern w:val="2"/>
      <w:sz w:val="21"/>
      <w:szCs w:val="24"/>
      <w:lang w:val="en-US" w:eastAsia="zh-CN" w:bidi="ar-SA"/>
    </w:rPr>
  </w:style>
  <w:style w:type="paragraph" w:customStyle="1" w:styleId="309">
    <w:name w:val="样式 256 10 磅"/>
    <w:pPr>
      <w:widowControl w:val="0"/>
      <w:jc w:val="both"/>
    </w:pPr>
    <w:rPr>
      <w:rFonts w:ascii="Calibri" w:eastAsia="宋体" w:cs="Calibri" w:hAnsi="Calibri"/>
      <w:kern w:val="2"/>
      <w:sz w:val="21"/>
      <w:szCs w:val="24"/>
      <w:lang w:val="en-US" w:eastAsia="zh-CN" w:bidi="ar-SA"/>
    </w:rPr>
  </w:style>
  <w:style w:type="paragraph" w:customStyle="1" w:styleId="310">
    <w:name w:val="样式 257 10 磅"/>
    <w:pPr>
      <w:widowControl w:val="0"/>
      <w:jc w:val="both"/>
    </w:pPr>
    <w:rPr>
      <w:rFonts w:ascii="Calibri" w:eastAsia="宋体" w:cs="Calibri" w:hAnsi="Calibri"/>
      <w:kern w:val="2"/>
      <w:sz w:val="21"/>
      <w:szCs w:val="24"/>
      <w:lang w:val="en-US" w:eastAsia="zh-CN" w:bidi="ar-SA"/>
    </w:rPr>
  </w:style>
  <w:style w:type="paragraph" w:customStyle="1" w:styleId="311">
    <w:name w:val="样式 45 10 磅"/>
    <w:pPr>
      <w:widowControl w:val="0"/>
      <w:jc w:val="both"/>
    </w:pPr>
    <w:rPr>
      <w:rFonts w:ascii="Calibri" w:eastAsia="宋体" w:cs="Calibri" w:hAnsi="Calibri"/>
      <w:kern w:val="2"/>
      <w:sz w:val="21"/>
      <w:szCs w:val="24"/>
      <w:lang w:val="en-US" w:eastAsia="zh-CN" w:bidi="ar-SA"/>
    </w:rPr>
  </w:style>
  <w:style w:type="paragraph" w:customStyle="1" w:styleId="312">
    <w:name w:val="样式 258 10 磅"/>
    <w:pPr>
      <w:widowControl w:val="0"/>
      <w:jc w:val="both"/>
    </w:pPr>
    <w:rPr>
      <w:rFonts w:ascii="Calibri" w:eastAsia="宋体" w:cs="Calibri" w:hAnsi="Calibri"/>
      <w:kern w:val="2"/>
      <w:sz w:val="21"/>
      <w:szCs w:val="24"/>
      <w:lang w:val="en-US" w:eastAsia="zh-CN" w:bidi="ar-SA"/>
    </w:rPr>
  </w:style>
  <w:style w:type="paragraph" w:customStyle="1" w:styleId="313">
    <w:name w:val="样式 259 10 磅"/>
    <w:pPr>
      <w:widowControl w:val="0"/>
      <w:jc w:val="both"/>
    </w:pPr>
    <w:rPr>
      <w:rFonts w:ascii="Calibri" w:eastAsia="宋体" w:cs="Calibri" w:hAnsi="Calibri"/>
      <w:kern w:val="2"/>
      <w:sz w:val="21"/>
      <w:szCs w:val="24"/>
      <w:lang w:val="en-US" w:eastAsia="zh-CN" w:bidi="ar-SA"/>
    </w:rPr>
  </w:style>
  <w:style w:type="paragraph" w:customStyle="1" w:styleId="314">
    <w:name w:val="样式 260 10 磅"/>
    <w:pPr>
      <w:widowControl w:val="0"/>
      <w:jc w:val="both"/>
    </w:pPr>
    <w:rPr>
      <w:rFonts w:ascii="Calibri" w:eastAsia="宋体" w:cs="Calibri" w:hAnsi="Calibri"/>
      <w:kern w:val="2"/>
      <w:sz w:val="21"/>
      <w:szCs w:val="24"/>
      <w:lang w:val="en-US" w:eastAsia="zh-CN" w:bidi="ar-SA"/>
    </w:rPr>
  </w:style>
  <w:style w:type="paragraph" w:customStyle="1" w:styleId="315">
    <w:name w:val="样式 261 10 磅"/>
    <w:pPr>
      <w:widowControl w:val="0"/>
      <w:jc w:val="both"/>
    </w:pPr>
    <w:rPr>
      <w:rFonts w:ascii="Calibri" w:eastAsia="宋体" w:cs="Calibri" w:hAnsi="Calibri"/>
      <w:kern w:val="2"/>
      <w:sz w:val="21"/>
      <w:szCs w:val="24"/>
      <w:lang w:val="en-US" w:eastAsia="zh-CN" w:bidi="ar-SA"/>
    </w:rPr>
  </w:style>
  <w:style w:type="paragraph" w:customStyle="1" w:styleId="316">
    <w:name w:val="样式 262 10 磅"/>
    <w:pPr>
      <w:widowControl w:val="0"/>
      <w:jc w:val="both"/>
    </w:pPr>
    <w:rPr>
      <w:rFonts w:ascii="Calibri" w:eastAsia="宋体" w:cs="Calibri" w:hAnsi="Calibri"/>
      <w:kern w:val="2"/>
      <w:sz w:val="21"/>
      <w:szCs w:val="24"/>
      <w:lang w:val="en-US" w:eastAsia="zh-CN" w:bidi="ar-SA"/>
    </w:rPr>
  </w:style>
  <w:style w:type="paragraph" w:customStyle="1" w:styleId="317">
    <w:name w:val="样式 263 10 磅"/>
    <w:pPr>
      <w:widowControl w:val="0"/>
      <w:jc w:val="both"/>
    </w:pPr>
    <w:rPr>
      <w:rFonts w:ascii="Calibri" w:eastAsia="宋体" w:cs="Calibri" w:hAnsi="Calibri"/>
      <w:kern w:val="2"/>
      <w:sz w:val="21"/>
      <w:szCs w:val="24"/>
      <w:lang w:val="en-US" w:eastAsia="zh-CN" w:bidi="ar-SA"/>
    </w:rPr>
  </w:style>
  <w:style w:type="paragraph" w:customStyle="1" w:styleId="318">
    <w:name w:val="样式 264 10 磅"/>
    <w:pPr>
      <w:widowControl w:val="0"/>
      <w:jc w:val="both"/>
    </w:pPr>
    <w:rPr>
      <w:rFonts w:ascii="Calibri" w:eastAsia="宋体" w:cs="Calibri" w:hAnsi="Calibri"/>
      <w:kern w:val="2"/>
      <w:sz w:val="21"/>
      <w:szCs w:val="24"/>
      <w:lang w:val="en-US" w:eastAsia="zh-CN" w:bidi="ar-SA"/>
    </w:rPr>
  </w:style>
  <w:style w:type="paragraph" w:customStyle="1" w:styleId="319">
    <w:name w:val="样式 266 10 磅"/>
    <w:pPr>
      <w:widowControl w:val="0"/>
      <w:jc w:val="both"/>
    </w:pPr>
    <w:rPr>
      <w:rFonts w:ascii="Calibri" w:eastAsia="宋体" w:cs="Calibri" w:hAnsi="Calibri"/>
      <w:kern w:val="2"/>
      <w:sz w:val="21"/>
      <w:szCs w:val="24"/>
      <w:lang w:val="en-US" w:eastAsia="zh-CN" w:bidi="ar-SA"/>
    </w:rPr>
  </w:style>
  <w:style w:type="paragraph" w:customStyle="1" w:styleId="320">
    <w:name w:val="样式 36 10 磅"/>
    <w:pPr>
      <w:widowControl w:val="0"/>
      <w:jc w:val="both"/>
    </w:pPr>
    <w:rPr>
      <w:rFonts w:ascii="Calibri" w:eastAsia="宋体" w:cs="Calibri" w:hAnsi="Calibri"/>
      <w:kern w:val="2"/>
      <w:sz w:val="21"/>
      <w:szCs w:val="24"/>
      <w:lang w:val="en-US" w:eastAsia="zh-CN" w:bidi="ar-SA"/>
    </w:rPr>
  </w:style>
  <w:style w:type="paragraph" w:customStyle="1" w:styleId="321">
    <w:name w:val="样式 35 10 磅"/>
    <w:pPr>
      <w:widowControl w:val="0"/>
      <w:jc w:val="both"/>
    </w:pPr>
    <w:rPr>
      <w:rFonts w:ascii="Calibri" w:eastAsia="宋体" w:cs="Calibri" w:hAnsi="Calibri"/>
      <w:kern w:val="2"/>
      <w:sz w:val="21"/>
      <w:szCs w:val="24"/>
      <w:lang w:val="en-US" w:eastAsia="zh-CN" w:bidi="ar-SA"/>
    </w:rPr>
  </w:style>
  <w:style w:type="paragraph" w:customStyle="1" w:styleId="322">
    <w:name w:val="样式 34 10 磅"/>
    <w:pPr>
      <w:widowControl w:val="0"/>
      <w:jc w:val="both"/>
    </w:pPr>
    <w:rPr>
      <w:rFonts w:ascii="Calibri" w:eastAsia="宋体" w:cs="Calibri" w:hAnsi="Calibri"/>
      <w:kern w:val="2"/>
      <w:sz w:val="21"/>
      <w:szCs w:val="24"/>
      <w:lang w:val="en-US" w:eastAsia="zh-CN" w:bidi="ar-SA"/>
    </w:rPr>
  </w:style>
  <w:style w:type="paragraph" w:customStyle="1" w:styleId="323">
    <w:name w:val="样式 267 10 磅"/>
    <w:pPr>
      <w:widowControl w:val="0"/>
      <w:jc w:val="both"/>
    </w:pPr>
    <w:rPr>
      <w:rFonts w:ascii="Calibri" w:eastAsia="宋体" w:cs="Calibri" w:hAnsi="Calibri"/>
      <w:kern w:val="2"/>
      <w:sz w:val="21"/>
      <w:szCs w:val="24"/>
      <w:lang w:val="en-US" w:eastAsia="zh-CN" w:bidi="ar-SA"/>
    </w:rPr>
  </w:style>
  <w:style w:type="paragraph" w:customStyle="1" w:styleId="324">
    <w:name w:val="样式 268 10 磅"/>
    <w:pPr>
      <w:widowControl w:val="0"/>
      <w:jc w:val="both"/>
    </w:pPr>
    <w:rPr>
      <w:rFonts w:ascii="Calibri" w:eastAsia="宋体" w:cs="Calibri" w:hAnsi="Calibri"/>
      <w:kern w:val="2"/>
      <w:sz w:val="21"/>
      <w:szCs w:val="24"/>
      <w:lang w:val="en-US" w:eastAsia="zh-CN" w:bidi="ar-SA"/>
    </w:rPr>
  </w:style>
  <w:style w:type="paragraph" w:customStyle="1" w:styleId="325">
    <w:name w:val="样式 269 10 磅"/>
    <w:pPr>
      <w:widowControl w:val="0"/>
      <w:jc w:val="both"/>
    </w:pPr>
    <w:rPr>
      <w:rFonts w:ascii="Calibri" w:eastAsia="宋体" w:cs="Calibri" w:hAnsi="Calibri"/>
      <w:kern w:val="2"/>
      <w:sz w:val="21"/>
      <w:szCs w:val="24"/>
      <w:lang w:val="en-US" w:eastAsia="zh-CN" w:bidi="ar-SA"/>
    </w:rPr>
  </w:style>
  <w:style w:type="paragraph" w:customStyle="1" w:styleId="326">
    <w:name w:val="样式 30 10 磅"/>
    <w:pPr>
      <w:widowControl w:val="0"/>
      <w:jc w:val="both"/>
    </w:pPr>
    <w:rPr>
      <w:rFonts w:ascii="Calibri" w:eastAsia="宋体" w:cs="Calibri" w:hAnsi="Calibri"/>
      <w:kern w:val="2"/>
      <w:sz w:val="21"/>
      <w:szCs w:val="24"/>
      <w:lang w:val="en-US" w:eastAsia="zh-CN" w:bidi="ar-SA"/>
    </w:rPr>
  </w:style>
  <w:style w:type="paragraph" w:customStyle="1" w:styleId="327">
    <w:name w:val="样式 270 10 磅"/>
    <w:pPr>
      <w:widowControl w:val="0"/>
      <w:jc w:val="both"/>
    </w:pPr>
    <w:rPr>
      <w:rFonts w:ascii="Calibri" w:eastAsia="宋体" w:cs="Calibri" w:hAnsi="Calibri"/>
      <w:kern w:val="2"/>
      <w:sz w:val="21"/>
      <w:szCs w:val="24"/>
      <w:lang w:val="en-US" w:eastAsia="zh-CN" w:bidi="ar-SA"/>
    </w:rPr>
  </w:style>
  <w:style w:type="paragraph" w:customStyle="1" w:styleId="328">
    <w:name w:val="样式 23 10 磅"/>
    <w:pPr>
      <w:widowControl w:val="0"/>
      <w:jc w:val="both"/>
    </w:pPr>
    <w:rPr>
      <w:rFonts w:ascii="Calibri" w:eastAsia="宋体" w:cs="Calibri" w:hAnsi="Calibri"/>
      <w:kern w:val="2"/>
      <w:sz w:val="21"/>
      <w:szCs w:val="24"/>
      <w:lang w:val="en-US" w:eastAsia="zh-CN" w:bidi="ar-SA"/>
    </w:rPr>
  </w:style>
  <w:style w:type="paragraph" w:customStyle="1" w:styleId="329">
    <w:name w:val="样式 21 10 磅"/>
    <w:pPr>
      <w:widowControl w:val="0"/>
      <w:jc w:val="both"/>
    </w:pPr>
    <w:rPr>
      <w:rFonts w:ascii="Calibri" w:eastAsia="宋体" w:cs="Calibri" w:hAnsi="Calibri"/>
      <w:kern w:val="2"/>
      <w:sz w:val="21"/>
      <w:szCs w:val="24"/>
      <w:lang w:val="en-US" w:eastAsia="zh-CN" w:bidi="ar-SA"/>
    </w:rPr>
  </w:style>
  <w:style w:type="paragraph" w:customStyle="1" w:styleId="330">
    <w:name w:val="样式 77 10 磅"/>
    <w:pPr>
      <w:widowControl w:val="0"/>
      <w:jc w:val="both"/>
    </w:pPr>
    <w:rPr>
      <w:rFonts w:ascii="Calibri" w:eastAsia="宋体" w:cs="Calibri" w:hAnsi="Calibri"/>
      <w:kern w:val="2"/>
      <w:sz w:val="21"/>
      <w:szCs w:val="24"/>
      <w:lang w:val="en-US" w:eastAsia="zh-CN" w:bidi="ar-SA"/>
    </w:rPr>
  </w:style>
  <w:style w:type="paragraph" w:customStyle="1" w:styleId="331">
    <w:name w:val="正文77"/>
    <w:pPr>
      <w:widowControl w:val="0"/>
      <w:jc w:val="both"/>
    </w:pPr>
    <w:rPr>
      <w:rFonts w:ascii="Calibri" w:eastAsia="宋体" w:cs="Times New Roman" w:hAnsi="Calibri"/>
      <w:kern w:val="2"/>
      <w:sz w:val="21"/>
      <w:szCs w:val="24"/>
      <w:lang w:val="en-US" w:eastAsia="zh-CN" w:bidi="ar-SA"/>
    </w:rPr>
  </w:style>
  <w:style w:type="paragraph" w:customStyle="1" w:styleId="332">
    <w:name w:val="样式 276 10 磅"/>
    <w:pPr>
      <w:widowControl w:val="0"/>
      <w:jc w:val="both"/>
    </w:pPr>
    <w:rPr>
      <w:rFonts w:ascii="Calibri" w:eastAsia="宋体" w:cs="Times New Roman" w:hAnsi="Calibri"/>
      <w:kern w:val="2"/>
      <w:sz w:val="21"/>
      <w:szCs w:val="24"/>
      <w:lang w:val="en-US" w:eastAsia="zh-CN" w:bidi="ar-SA"/>
    </w:rPr>
  </w:style>
  <w:style w:type="paragraph" w:customStyle="1" w:styleId="333">
    <w:name w:val="样式 242 10 磅"/>
    <w:pPr>
      <w:widowControl w:val="0"/>
      <w:jc w:val="both"/>
    </w:pPr>
    <w:rPr>
      <w:rFonts w:ascii="Calibri" w:eastAsia="宋体" w:cs="Times New Roman" w:hAnsi="Calibri"/>
      <w:kern w:val="2"/>
      <w:sz w:val="21"/>
      <w:szCs w:val="24"/>
      <w:lang w:val="en-US" w:eastAsia="zh-CN" w:bidi="ar-SA"/>
    </w:rPr>
  </w:style>
  <w:style w:type="paragraph" w:customStyle="1" w:styleId="334">
    <w:name w:val="样式 310 10 磅"/>
    <w:pPr>
      <w:widowControl w:val="0"/>
      <w:jc w:val="both"/>
    </w:pPr>
    <w:rPr>
      <w:rFonts w:ascii="Calibri" w:eastAsia="宋体" w:cs="Times New Roman" w:hAnsi="Calibri"/>
      <w:kern w:val="2"/>
      <w:sz w:val="21"/>
      <w:szCs w:val="24"/>
      <w:lang w:val="en-US" w:eastAsia="zh-CN" w:bidi="ar-SA"/>
    </w:rPr>
  </w:style>
  <w:style w:type="paragraph" w:customStyle="1" w:styleId="335">
    <w:name w:val="样式 278 10 磅"/>
    <w:pPr>
      <w:widowControl w:val="0"/>
      <w:jc w:val="both"/>
    </w:pPr>
    <w:rPr>
      <w:rFonts w:ascii="Calibri" w:eastAsia="宋体" w:cs="Times New Roman" w:hAnsi="Calibri"/>
      <w:kern w:val="2"/>
      <w:sz w:val="21"/>
      <w:szCs w:val="24"/>
      <w:lang w:val="en-US" w:eastAsia="zh-CN" w:bidi="ar-SA"/>
    </w:rPr>
  </w:style>
  <w:style w:type="paragraph" w:customStyle="1" w:styleId="336">
    <w:name w:val="样式 279 10 磅"/>
    <w:pPr>
      <w:widowControl w:val="0"/>
      <w:jc w:val="both"/>
    </w:pPr>
    <w:rPr>
      <w:rFonts w:ascii="Calibri" w:eastAsia="宋体" w:cs="Times New Roman" w:hAnsi="Calibri"/>
      <w:kern w:val="2"/>
      <w:sz w:val="21"/>
      <w:szCs w:val="24"/>
      <w:lang w:val="en-US" w:eastAsia="zh-CN" w:bidi="ar-SA"/>
    </w:rPr>
  </w:style>
  <w:style w:type="paragraph" w:customStyle="1" w:styleId="337">
    <w:name w:val="正文文本5"/>
    <w:pPr>
      <w:widowControl w:val="0"/>
      <w:spacing w:after="120"/>
      <w:jc w:val="both"/>
    </w:pPr>
    <w:rPr>
      <w:rFonts w:ascii="Calibri" w:eastAsia="宋体" w:cs="Times New Roman" w:hAnsi="Calibri"/>
      <w:kern w:val="2"/>
      <w:sz w:val="21"/>
      <w:szCs w:val="24"/>
      <w:lang w:val="en-US" w:eastAsia="zh-CN" w:bidi="ar-SA"/>
    </w:rPr>
  </w:style>
  <w:style w:type="paragraph" w:customStyle="1" w:styleId="338">
    <w:name w:val="样式 280 10 磅"/>
    <w:pPr>
      <w:widowControl w:val="0"/>
      <w:spacing w:after="120"/>
      <w:jc w:val="both"/>
    </w:pPr>
    <w:rPr>
      <w:rFonts w:ascii="Calibri" w:eastAsia="宋体" w:cs="Times New Roman" w:hAnsi="Calibri"/>
      <w:kern w:val="2"/>
      <w:sz w:val="21"/>
      <w:szCs w:val="24"/>
      <w:lang w:val="en-US" w:eastAsia="zh-CN" w:bidi="ar-SA"/>
    </w:rPr>
  </w:style>
  <w:style w:type="paragraph" w:customStyle="1" w:styleId="339">
    <w:name w:val="样式 281 10 磅"/>
    <w:pPr>
      <w:widowControl w:val="0"/>
      <w:jc w:val="both"/>
    </w:pPr>
    <w:rPr>
      <w:rFonts w:ascii="Calibri" w:eastAsia="宋体" w:cs="Calibri" w:hAnsi="Calibri"/>
      <w:kern w:val="2"/>
      <w:sz w:val="21"/>
      <w:szCs w:val="24"/>
      <w:lang w:val="en-US" w:eastAsia="zh-CN" w:bidi="ar-SA"/>
    </w:rPr>
  </w:style>
  <w:style w:type="paragraph" w:customStyle="1" w:styleId="340">
    <w:name w:val="样式 282 10 磅"/>
    <w:pPr>
      <w:widowControl w:val="0"/>
      <w:jc w:val="both"/>
    </w:pPr>
    <w:rPr>
      <w:rFonts w:ascii="Calibri" w:eastAsia="宋体" w:cs="Times New Roman" w:hAnsi="Calibri"/>
      <w:kern w:val="2"/>
      <w:sz w:val="21"/>
      <w:szCs w:val="24"/>
      <w:lang w:val="en-US" w:eastAsia="zh-CN" w:bidi="ar-SA"/>
    </w:rPr>
  </w:style>
  <w:style w:type="paragraph" w:customStyle="1" w:styleId="341">
    <w:name w:val="样式 283 10 磅"/>
    <w:pPr>
      <w:widowControl w:val="0"/>
      <w:jc w:val="both"/>
    </w:pPr>
    <w:rPr>
      <w:rFonts w:ascii="Calibri" w:eastAsia="宋体" w:cs="Times New Roman" w:hAnsi="Calibri"/>
      <w:kern w:val="2"/>
      <w:sz w:val="21"/>
      <w:szCs w:val="24"/>
      <w:lang w:val="en-US" w:eastAsia="zh-CN" w:bidi="ar-SA"/>
    </w:rPr>
  </w:style>
  <w:style w:type="paragraph" w:customStyle="1" w:styleId="342">
    <w:name w:val="样式 87 10 磅"/>
    <w:pPr>
      <w:widowControl w:val="0"/>
      <w:jc w:val="both"/>
    </w:pPr>
    <w:rPr>
      <w:rFonts w:ascii="Calibri" w:eastAsia="宋体" w:cs="Times New Roman" w:hAnsi="Calibri"/>
      <w:kern w:val="2"/>
      <w:sz w:val="21"/>
      <w:szCs w:val="24"/>
      <w:lang w:val="en-US" w:eastAsia="zh-CN" w:bidi="ar-SA"/>
    </w:rPr>
  </w:style>
  <w:style w:type="paragraph" w:customStyle="1" w:styleId="343">
    <w:name w:val="样式 285 10 磅"/>
    <w:pPr>
      <w:widowControl w:val="0"/>
      <w:jc w:val="both"/>
    </w:pPr>
    <w:rPr>
      <w:rFonts w:ascii="Calibri" w:eastAsia="宋体" w:cs="Times New Roman" w:hAnsi="Calibri"/>
      <w:kern w:val="2"/>
      <w:sz w:val="21"/>
      <w:szCs w:val="24"/>
      <w:lang w:val="en-US" w:eastAsia="zh-CN" w:bidi="ar-SA"/>
    </w:rPr>
  </w:style>
  <w:style w:type="paragraph" w:customStyle="1" w:styleId="344">
    <w:name w:val="样式 94 10 磅"/>
    <w:pPr>
      <w:widowControl w:val="0"/>
      <w:jc w:val="both"/>
    </w:pPr>
    <w:rPr>
      <w:rFonts w:ascii="Calibri" w:eastAsia="宋体" w:cs="Calibri" w:hAnsi="Calibri"/>
      <w:kern w:val="2"/>
      <w:sz w:val="21"/>
      <w:szCs w:val="24"/>
      <w:lang w:val="en-US" w:eastAsia="zh-CN" w:bidi="ar-SA"/>
    </w:rPr>
  </w:style>
  <w:style w:type="paragraph" w:customStyle="1" w:styleId="345">
    <w:name w:val="样式 1 10 磅"/>
    <w:pPr>
      <w:widowControl w:val="0"/>
      <w:jc w:val="both"/>
    </w:pPr>
    <w:rPr>
      <w:rFonts w:ascii="Calibri" w:eastAsia="宋体" w:cs="Arial" w:hAnsi="Calibri"/>
      <w:kern w:val="2"/>
      <w:sz w:val="21"/>
      <w:szCs w:val="22"/>
      <w:lang w:val="en-US" w:eastAsia="zh-CN" w:bidi="ar-SA"/>
    </w:rPr>
  </w:style>
  <w:style w:type="paragraph" w:customStyle="1" w:styleId="346">
    <w:name w:val="样式 286 10 磅"/>
    <w:pPr>
      <w:widowControl w:val="0"/>
      <w:jc w:val="both"/>
    </w:pPr>
    <w:rPr>
      <w:rFonts w:ascii="Calibri" w:eastAsia="宋体" w:cs="Times New Roman" w:hAnsi="Calibri"/>
      <w:kern w:val="2"/>
      <w:sz w:val="21"/>
      <w:szCs w:val="24"/>
      <w:lang w:val="en-US" w:eastAsia="zh-CN" w:bidi="ar-SA"/>
    </w:rPr>
  </w:style>
  <w:style w:type="paragraph" w:customStyle="1" w:styleId="347">
    <w:name w:val="样式 287 10 磅"/>
    <w:pPr>
      <w:widowControl w:val="0"/>
      <w:jc w:val="both"/>
    </w:pPr>
    <w:rPr>
      <w:rFonts w:ascii="Calibri" w:eastAsia="宋体" w:cs="Calibri" w:hAnsi="Calibri"/>
      <w:kern w:val="2"/>
      <w:sz w:val="21"/>
      <w:szCs w:val="24"/>
      <w:lang w:val="en-US" w:eastAsia="zh-CN" w:bidi="ar-SA"/>
    </w:rPr>
  </w:style>
  <w:style w:type="paragraph" w:customStyle="1" w:styleId="348">
    <w:name w:val="样式 288 10 磅"/>
    <w:pPr>
      <w:widowControl w:val="0"/>
      <w:jc w:val="both"/>
    </w:pPr>
    <w:rPr>
      <w:rFonts w:ascii="Calibri" w:eastAsia="宋体" w:cs="Times New Roman" w:hAnsi="Calibri"/>
      <w:kern w:val="2"/>
      <w:sz w:val="21"/>
      <w:szCs w:val="24"/>
      <w:lang w:val="en-US" w:eastAsia="zh-CN" w:bidi="ar-SA"/>
    </w:rPr>
  </w:style>
  <w:style w:type="paragraph" w:customStyle="1" w:styleId="349">
    <w:name w:val="样式 289 10 磅"/>
    <w:pPr>
      <w:widowControl w:val="0"/>
      <w:jc w:val="both"/>
    </w:pPr>
    <w:rPr>
      <w:rFonts w:ascii="Calibri" w:eastAsia="宋体" w:cs="Times New Roman" w:hAnsi="Calibri"/>
      <w:kern w:val="2"/>
      <w:sz w:val="21"/>
      <w:szCs w:val="24"/>
      <w:lang w:val="en-US" w:eastAsia="zh-CN" w:bidi="ar-SA"/>
    </w:rPr>
  </w:style>
  <w:style w:type="paragraph" w:customStyle="1" w:styleId="350">
    <w:name w:val="样式 290 10 磅"/>
    <w:pPr>
      <w:widowControl w:val="0"/>
      <w:jc w:val="both"/>
    </w:pPr>
    <w:rPr>
      <w:rFonts w:ascii="Calibri" w:eastAsia="宋体" w:cs="Times New Roman" w:hAnsi="Calibri"/>
      <w:kern w:val="2"/>
      <w:sz w:val="21"/>
      <w:szCs w:val="24"/>
      <w:lang w:val="en-US" w:eastAsia="zh-CN" w:bidi="ar-SA"/>
    </w:rPr>
  </w:style>
  <w:style w:type="paragraph" w:customStyle="1" w:styleId="351">
    <w:name w:val="样式 291 10 磅"/>
    <w:pPr>
      <w:widowControl w:val="0"/>
      <w:jc w:val="both"/>
    </w:pPr>
    <w:rPr>
      <w:rFonts w:ascii="Calibri" w:eastAsia="宋体" w:cs="Times New Roman" w:hAnsi="Calibri"/>
      <w:kern w:val="2"/>
      <w:sz w:val="21"/>
      <w:szCs w:val="24"/>
      <w:lang w:val="en-US" w:eastAsia="zh-CN" w:bidi="ar-SA"/>
    </w:rPr>
  </w:style>
  <w:style w:type="paragraph" w:customStyle="1" w:styleId="352">
    <w:name w:val="样式 293 10 磅"/>
    <w:pPr>
      <w:widowControl w:val="0"/>
      <w:jc w:val="both"/>
    </w:pPr>
    <w:rPr>
      <w:rFonts w:ascii="Calibri" w:eastAsia="宋体" w:cs="Times New Roman" w:hAnsi="Calibri"/>
      <w:kern w:val="2"/>
      <w:sz w:val="21"/>
      <w:szCs w:val="24"/>
      <w:lang w:val="en-US" w:eastAsia="zh-CN" w:bidi="ar-SA"/>
    </w:rPr>
  </w:style>
  <w:style w:type="paragraph" w:customStyle="1" w:styleId="353">
    <w:name w:val="样式 294 10 磅"/>
    <w:pPr>
      <w:widowControl w:val="0"/>
      <w:jc w:val="both"/>
    </w:pPr>
    <w:rPr>
      <w:rFonts w:ascii="Calibri" w:eastAsia="宋体" w:cs="Times New Roman" w:hAnsi="Calibri"/>
      <w:kern w:val="2"/>
      <w:sz w:val="21"/>
      <w:szCs w:val="24"/>
      <w:lang w:val="en-US" w:eastAsia="zh-CN" w:bidi="ar-SA"/>
    </w:rPr>
  </w:style>
  <w:style w:type="paragraph" w:customStyle="1" w:styleId="354">
    <w:name w:val="样式 2 10 磅"/>
    <w:pPr>
      <w:widowControl w:val="0"/>
      <w:jc w:val="both"/>
    </w:pPr>
    <w:rPr>
      <w:rFonts w:ascii="Calibri" w:eastAsia="宋体" w:cs="Times New Roman" w:hAnsi="Calibri"/>
      <w:kern w:val="2"/>
      <w:sz w:val="21"/>
      <w:szCs w:val="24"/>
      <w:lang w:val="en-US" w:eastAsia="zh-CN" w:bidi="ar-SA"/>
    </w:rPr>
  </w:style>
  <w:style w:type="paragraph" w:customStyle="1" w:styleId="355">
    <w:name w:val="样式 4 10 磅"/>
    <w:pPr>
      <w:widowControl w:val="0"/>
      <w:jc w:val="both"/>
    </w:pPr>
    <w:rPr>
      <w:rFonts w:ascii="Calibri" w:eastAsia="宋体" w:cs="Calibri" w:hAnsi="Calibri"/>
      <w:kern w:val="2"/>
      <w:sz w:val="21"/>
      <w:szCs w:val="21"/>
      <w:lang w:val="en-US" w:eastAsia="zh-CN" w:bidi="ar-SA"/>
    </w:rPr>
  </w:style>
  <w:style w:type="paragraph" w:customStyle="1" w:styleId="356">
    <w:name w:val="样式 295 10 磅"/>
    <w:pPr>
      <w:widowControl w:val="0"/>
      <w:jc w:val="both"/>
    </w:pPr>
    <w:rPr>
      <w:rFonts w:ascii="Calibri" w:eastAsia="宋体" w:cs="Times New Roman" w:hAnsi="Calibri"/>
      <w:kern w:val="2"/>
      <w:sz w:val="21"/>
      <w:szCs w:val="24"/>
      <w:lang w:val="en-US" w:eastAsia="zh-CN" w:bidi="ar-SA"/>
    </w:rPr>
  </w:style>
  <w:style w:type="paragraph" w:customStyle="1" w:styleId="357">
    <w:name w:val="样式 5 10 磅"/>
    <w:pPr>
      <w:widowControl w:val="0"/>
      <w:jc w:val="both"/>
    </w:pPr>
    <w:rPr>
      <w:rFonts w:ascii="Calibri" w:eastAsia="宋体" w:cs="Times New Roman" w:hAnsi="Calibri"/>
      <w:kern w:val="2"/>
      <w:sz w:val="21"/>
      <w:szCs w:val="24"/>
      <w:lang w:val="en-US" w:eastAsia="zh-CN" w:bidi="ar-SA"/>
    </w:rPr>
  </w:style>
  <w:style w:type="paragraph" w:customStyle="1" w:styleId="358">
    <w:name w:val="样式 300 10 磅"/>
    <w:pPr>
      <w:widowControl w:val="0"/>
      <w:jc w:val="both"/>
    </w:pPr>
    <w:rPr>
      <w:rFonts w:ascii="Calibri" w:eastAsia="宋体" w:cs="Times New Roman" w:hAnsi="Calibri"/>
      <w:kern w:val="2"/>
      <w:sz w:val="21"/>
      <w:szCs w:val="24"/>
      <w:lang w:val="en-US" w:eastAsia="zh-CN" w:bidi="ar-SA"/>
    </w:rPr>
  </w:style>
  <w:style w:type="paragraph" w:customStyle="1" w:styleId="359">
    <w:name w:val="样式 7 10 磅"/>
    <w:pPr>
      <w:widowControl w:val="0"/>
      <w:jc w:val="both"/>
    </w:pPr>
    <w:rPr>
      <w:rFonts w:ascii="Calibri" w:eastAsia="宋体" w:cs="Times New Roman" w:hAnsi="Calibri"/>
      <w:kern w:val="2"/>
      <w:sz w:val="21"/>
      <w:szCs w:val="24"/>
      <w:lang w:val="en-US" w:eastAsia="zh-CN" w:bidi="ar-SA"/>
    </w:rPr>
  </w:style>
  <w:style w:type="paragraph" w:customStyle="1" w:styleId="360">
    <w:name w:val="样式 298 10 磅"/>
    <w:pPr>
      <w:widowControl w:val="0"/>
      <w:jc w:val="both"/>
    </w:pPr>
    <w:rPr>
      <w:rFonts w:ascii="Calibri" w:eastAsia="宋体" w:cs="Times New Roman" w:hAnsi="Calibri"/>
      <w:kern w:val="2"/>
      <w:sz w:val="21"/>
      <w:szCs w:val="24"/>
      <w:lang w:val="en-US" w:eastAsia="zh-CN" w:bidi="ar-SA"/>
    </w:rPr>
  </w:style>
  <w:style w:type="paragraph" w:customStyle="1" w:styleId="361">
    <w:name w:val="样式 299 10 磅"/>
    <w:pPr>
      <w:widowControl w:val="0"/>
      <w:jc w:val="both"/>
    </w:pPr>
    <w:rPr>
      <w:rFonts w:ascii="Calibri" w:eastAsia="宋体" w:cs="Times New Roman" w:hAnsi="Calibri"/>
      <w:kern w:val="2"/>
      <w:sz w:val="21"/>
      <w:szCs w:val="24"/>
      <w:lang w:val="en-US" w:eastAsia="zh-CN" w:bidi="ar-SA"/>
    </w:rPr>
  </w:style>
  <w:style w:type="paragraph" w:customStyle="1" w:styleId="362">
    <w:name w:val="样式 301 10 磅"/>
    <w:pPr>
      <w:widowControl w:val="0"/>
      <w:jc w:val="both"/>
    </w:pPr>
    <w:rPr>
      <w:rFonts w:ascii="Calibri" w:eastAsia="宋体" w:cs="Times New Roman" w:hAnsi="Calibri"/>
      <w:kern w:val="2"/>
      <w:sz w:val="21"/>
      <w:szCs w:val="24"/>
      <w:lang w:val="en-US" w:eastAsia="zh-CN" w:bidi="ar-SA"/>
    </w:rPr>
  </w:style>
  <w:style w:type="paragraph" w:customStyle="1" w:styleId="363">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364">
    <w:name w:val="样式 13 10 磅"/>
    <w:pPr>
      <w:widowControl w:val="0"/>
      <w:jc w:val="both"/>
    </w:pPr>
    <w:rPr>
      <w:rFonts w:ascii="Calibri" w:eastAsia="宋体" w:cs="Arial" w:hAnsi="Calibri"/>
      <w:kern w:val="2"/>
      <w:sz w:val="21"/>
      <w:szCs w:val="22"/>
      <w:lang w:val="en-US" w:eastAsia="zh-CN" w:bidi="ar-SA"/>
    </w:rPr>
  </w:style>
  <w:style w:type="paragraph" w:customStyle="1" w:styleId="365">
    <w:name w:val="样式 340 10 磅"/>
    <w:pPr>
      <w:widowControl w:val="0"/>
      <w:jc w:val="both"/>
    </w:pPr>
    <w:rPr>
      <w:rFonts w:ascii="Calibri" w:eastAsia="宋体" w:cs="Times New Roman" w:hAnsi="Calibri"/>
      <w:kern w:val="2"/>
      <w:sz w:val="21"/>
      <w:szCs w:val="24"/>
      <w:lang w:val="en-US" w:eastAsia="zh-CN" w:bidi="ar-SA"/>
    </w:rPr>
  </w:style>
  <w:style w:type="paragraph" w:customStyle="1" w:styleId="366">
    <w:name w:val="样式 341 10 磅"/>
    <w:pPr>
      <w:widowControl w:val="0"/>
      <w:jc w:val="both"/>
    </w:pPr>
    <w:rPr>
      <w:rFonts w:ascii="Calibri" w:eastAsia="宋体" w:cs="Times New Roman" w:hAnsi="Calibri"/>
      <w:kern w:val="2"/>
      <w:sz w:val="21"/>
      <w:szCs w:val="24"/>
      <w:lang w:val="en-US" w:eastAsia="zh-CN" w:bidi="ar-SA"/>
    </w:rPr>
  </w:style>
  <w:style w:type="paragraph" w:customStyle="1" w:styleId="367">
    <w:name w:val="样式 343 10 磅"/>
    <w:pPr>
      <w:widowControl w:val="0"/>
      <w:jc w:val="both"/>
    </w:pPr>
    <w:rPr>
      <w:rFonts w:ascii="Times New Roman" w:eastAsia="宋体" w:cs="Times New Roman" w:hAnsi="Times New Roman"/>
      <w:kern w:val="2"/>
      <w:sz w:val="21"/>
      <w:szCs w:val="24"/>
      <w:lang w:val="en-US" w:eastAsia="zh-CN" w:bidi="ar-SA"/>
    </w:rPr>
  </w:style>
  <w:style w:type="paragraph" w:customStyle="1" w:styleId="368">
    <w:name w:val="样式 344 10 磅"/>
    <w:pPr>
      <w:widowControl w:val="0"/>
      <w:jc w:val="both"/>
    </w:pPr>
    <w:rPr>
      <w:rFonts w:ascii="Times New Roman" w:eastAsia="宋体" w:cs="Times New Roman" w:hAnsi="Times New Roman"/>
      <w:kern w:val="2"/>
      <w:sz w:val="21"/>
      <w:szCs w:val="24"/>
      <w:lang w:val="en-US" w:eastAsia="zh-CN" w:bidi="ar-SA"/>
    </w:rPr>
  </w:style>
  <w:style w:type="paragraph" w:customStyle="1" w:styleId="369">
    <w:name w:val="样式 3 小四"/>
    <w:pPr>
      <w:widowControl w:val="0"/>
    </w:pPr>
    <w:rPr>
      <w:rFonts w:ascii="等线" w:eastAsia="等线" w:cs="Times New Roman"/>
      <w:color w:val="000000"/>
      <w:sz w:val="24"/>
      <w:szCs w:val="24"/>
      <w:lang w:val="en-US" w:eastAsia="zh-CN" w:bidi="ar-SA"/>
    </w:rPr>
  </w:style>
  <w:style w:type="paragraph" w:customStyle="1" w:styleId="370">
    <w:name w:val="样式 1 小四"/>
    <w:pPr>
      <w:widowControl w:val="0"/>
    </w:pPr>
    <w:rPr>
      <w:rFonts w:ascii="等线" w:eastAsia="等线" w:cs="Times New Roman"/>
      <w:color w:val="000000"/>
      <w:sz w:val="24"/>
      <w:szCs w:val="24"/>
      <w:lang w:val="en-US" w:eastAsia="zh-CN" w:bidi="ar-SA"/>
    </w:rPr>
  </w:style>
  <w:style w:type="paragraph" w:customStyle="1" w:styleId="371">
    <w:name w:val="样式 138 10 磅"/>
    <w:pPr>
      <w:widowControl w:val="0"/>
      <w:jc w:val="both"/>
    </w:pPr>
    <w:rPr>
      <w:rFonts w:ascii="Calibri" w:eastAsia="宋体" w:cs="Times New Roman" w:hAnsi="Calibri"/>
      <w:kern w:val="2"/>
      <w:sz w:val="21"/>
      <w:szCs w:val="22"/>
      <w:lang w:val="en-US" w:eastAsia="zh-CN" w:bidi="ar-SA"/>
    </w:rPr>
  </w:style>
  <w:style w:type="paragraph" w:customStyle="1" w:styleId="372">
    <w:name w:val="样式 16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118</TotalTime>
  <Application>Yozo_Office</Application>
  <Pages>1</Pages>
  <Words>16</Words>
  <Characters>16</Characters>
  <Lines>1</Lines>
  <Paragraphs>0</Paragraphs>
  <CharactersWithSpaces>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zhang_manchun</dc:creator>
  <cp:lastModifiedBy>张野</cp:lastModifiedBy>
  <cp:revision>0</cp:revision>
  <dcterms:created xsi:type="dcterms:W3CDTF">2026-05-18T15:39:00Z</dcterms:created>
  <dcterms:modified xsi:type="dcterms:W3CDTF">2026-06-16T00:39:08Z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39D7B6C7A30EB81298582F6A3860BABC_43</vt:lpwstr>
  </property>
</Properties>
</file>