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D87CA">
      <w:pPr>
        <w:pStyle w:val="2"/>
        <w:keepNext w:val="0"/>
        <w:keepLines w:val="0"/>
        <w:widowControl/>
        <w:suppressLineNumbers w:val="0"/>
        <w:jc w:val="left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bookmarkEnd w:id="0"/>
    <w:p w14:paraId="4D6219FC">
      <w:pPr>
        <w:pStyle w:val="2"/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Style w:val="5"/>
          <w:sz w:val="44"/>
          <w:szCs w:val="44"/>
        </w:rPr>
        <w:t>税务师事务所不正之风集中整治自查表</w:t>
      </w:r>
    </w:p>
    <w:p w14:paraId="41E6E6BF">
      <w:pPr>
        <w:pStyle w:val="2"/>
        <w:keepNext w:val="0"/>
        <w:keepLines w:val="0"/>
        <w:widowControl/>
        <w:suppressLineNumbers w:val="0"/>
        <w:spacing w:beforeAutospacing="0" w:afterAutospacing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单位会员名称（盖章）：_____________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</w:t>
      </w:r>
    </w:p>
    <w:tbl>
      <w:tblPr>
        <w:tblStyle w:val="3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327"/>
        <w:gridCol w:w="5238"/>
        <w:gridCol w:w="2354"/>
        <w:gridCol w:w="3422"/>
      </w:tblGrid>
      <w:tr w14:paraId="4F64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9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A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重点整治方面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F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自查内容要点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4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是否存在问题</w:t>
            </w:r>
          </w:p>
          <w:p w14:paraId="4E14D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（是</w:t>
            </w:r>
            <w:r>
              <w:rPr>
                <w:rStyle w:val="6"/>
                <w:rFonts w:ascii="宋体" w:eastAsia="宋体"/>
                <w:b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7"/>
                <w:rFonts w:ascii="宋体" w:eastAsia="宋体"/>
                <w:b/>
                <w:sz w:val="28"/>
                <w:szCs w:val="28"/>
                <w:lang w:val="en-US" w:eastAsia="zh-CN" w:bidi="ar"/>
              </w:rPr>
              <w:t>否）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D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问题简要说明及整改情况</w:t>
            </w:r>
          </w:p>
        </w:tc>
      </w:tr>
      <w:tr w14:paraId="1EAA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E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8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失信经营行为</w:t>
            </w:r>
            <w:r>
              <w:rPr>
                <w:rStyle w:val="8"/>
                <w:rFonts w:ascii="仿宋_GB2312" w:eastAsia="仿宋_GB2312"/>
                <w:b w:val="0"/>
                <w:bCs w:val="0"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F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是否违背协议约定，不按时、保质交付业务成果？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AC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8A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42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78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45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D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是否存在虚假宣传、歪曲税收政策、夸大业务能力？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DA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66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0C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3B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F9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6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是否存在恶意诋毁同行、捏造虚假信息损害竞争对手？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3E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3B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E9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1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C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恶性竞争乱象</w:t>
            </w:r>
            <w:r>
              <w:rPr>
                <w:rStyle w:val="8"/>
                <w:rFonts w:ascii="仿宋_GB2312" w:eastAsia="仿宋_GB2312"/>
                <w:b w:val="0"/>
                <w:bCs w:val="0"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E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是否存在恶意压价、商业诋毁、串通围标等行为？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41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12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DD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80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86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0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是否存在窃取商业秘密、同业挖角、挖抢客户等行为？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AD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E1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8B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6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1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违规执业问题</w:t>
            </w:r>
            <w:r>
              <w:rPr>
                <w:rStyle w:val="8"/>
                <w:rFonts w:ascii="仿宋_GB2312" w:eastAsia="仿宋_GB2312"/>
                <w:b w:val="0"/>
                <w:bCs w:val="0"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B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是否存在出租出借资质、违规挂靠执业？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A1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CB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25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F0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6B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A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是否存在超范围执业、无证执业、冒用资质？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E5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63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41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4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A0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3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执业程序是否到位，有无工作底稿不实、走过场？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03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5A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A3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16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F1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D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是否出具过不实、不当报告或意见？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CB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9C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32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B3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6A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F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是否存在隐瞒信息、配合造假、通同舞弊？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AE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0B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88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4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2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行贿送礼陋习</w:t>
            </w:r>
            <w:r>
              <w:rPr>
                <w:rStyle w:val="8"/>
                <w:rFonts w:ascii="仿宋_GB2312" w:eastAsia="仿宋_GB2312"/>
                <w:b w:val="0"/>
                <w:bCs w:val="0"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A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是否存在向税务人员、协会工作人员等赠送礼品礼金、宴请？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99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75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0B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DF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F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是否存在违规聘用离职、退休税务人员并利用其影响？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1C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D8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B7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6D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DD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D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是否存在向客户管理人员输送利益以获取业务？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DC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37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1F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6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1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行业自律淡薄</w:t>
            </w:r>
            <w:r>
              <w:rPr>
                <w:rStyle w:val="8"/>
                <w:rFonts w:ascii="仿宋_GB2312" w:eastAsia="仿宋_GB2312"/>
                <w:b w:val="0"/>
                <w:bCs w:val="0"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F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是否遵守协会章程，履行会员义务（如按时足额交纳会费）？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D4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03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B7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19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02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C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是否积极配合行业自律检查和其他监管工作？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AC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0F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E8191B5">
      <w:pPr>
        <w:pStyle w:val="2"/>
        <w:keepNext w:val="0"/>
        <w:keepLines w:val="0"/>
        <w:widowControl/>
        <w:suppressLineNumbers w:val="0"/>
        <w:spacing w:beforeAutospacing="0" w:afterAutospacing="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/>
          <w:sz w:val="30"/>
          <w:szCs w:val="30"/>
        </w:rPr>
        <w:t>事务所负责人确认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：本人已认真阅读并组织完成上述自查，对所填内容的真实性负责。</w:t>
      </w:r>
    </w:p>
    <w:p w14:paraId="7E85BAF8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负责人签字：_____________日期：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2026</w:t>
      </w:r>
      <w:r>
        <w:rPr>
          <w:rStyle w:val="5"/>
          <w:rFonts w:hint="eastAsia" w:ascii="仿宋" w:hAnsi="仿宋" w:eastAsia="仿宋" w:cs="仿宋"/>
          <w:b w:val="0"/>
          <w:bCs/>
          <w:sz w:val="30"/>
          <w:szCs w:val="30"/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____月____日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25029"/>
    <w:rsid w:val="19B25029"/>
    <w:rsid w:val="5A87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51"/>
    <w:basedOn w:val="4"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524</Characters>
  <Lines>0</Lines>
  <Paragraphs>0</Paragraphs>
  <TotalTime>34</TotalTime>
  <ScaleCrop>false</ScaleCrop>
  <LinksUpToDate>false</LinksUpToDate>
  <CharactersWithSpaces>537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2026-05-21T02:28:00Z</dcterms:created>
  <dc:creator>郭伟</dc:creator>
  <cp:lastModifiedBy>郭伟</cp:lastModifiedBy>
  <cp:lastPrinted>2026-05-22T03:08:51Z</cp:lastPrinted>
  <dcterms:modified xsi:type="dcterms:W3CDTF">2026-05-22T03:21:02Z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E3BFFB72FA444F7DAAA67AE924BF0EEB_11</vt:lpwstr>
  </property>
  <property fmtid="{D5CDD505-2E9C-101B-9397-08002B2CF9AE}" pid="4" name="KSOTemplateDocerSaveRecord">
    <vt:lpwstr>eyJoZGlkIjoiMzEwNTM5NzYwMDRjMzkwZTVkZjY2ODkwMGIxNGU0OTUiLCJ1c2VySWQiOiIxNjUxNTkyMTE1In0=</vt:lpwstr>
  </property>
</Properties>
</file>