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62413" w14:textId="0DB35E68" w:rsidR="002E570A" w:rsidRPr="007106C8" w:rsidRDefault="002E570A" w:rsidP="007106C8">
      <w:pPr>
        <w:tabs>
          <w:tab w:val="left" w:pos="142"/>
        </w:tabs>
        <w:rPr>
          <w:rFonts w:ascii="Times New Roman" w:eastAsia="黑体" w:hAnsi="Times New Roman"/>
          <w:sz w:val="44"/>
          <w:szCs w:val="24"/>
        </w:rPr>
      </w:pPr>
      <w:r>
        <w:rPr>
          <w:rFonts w:ascii="黑体" w:eastAsia="黑体" w:hAnsi="黑体" w:hint="eastAsia"/>
          <w:szCs w:val="32"/>
        </w:rPr>
        <w:t>附件1</w:t>
      </w:r>
    </w:p>
    <w:p w14:paraId="5A92A88B" w14:textId="77777777" w:rsidR="002E570A" w:rsidRDefault="002E570A" w:rsidP="002E570A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58CCD0" w14:textId="2A77D312" w:rsidR="002E570A" w:rsidRDefault="00AD01D6" w:rsidP="002E570A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AD01D6">
        <w:rPr>
          <w:rFonts w:ascii="方正小标宋简体" w:eastAsia="方正小标宋简体" w:hint="eastAsia"/>
          <w:sz w:val="44"/>
          <w:szCs w:val="44"/>
        </w:rPr>
        <w:t>2025年度</w:t>
      </w:r>
      <w:r w:rsidR="002E570A">
        <w:rPr>
          <w:rFonts w:ascii="方正小标宋简体" w:eastAsia="方正小标宋简体" w:hint="eastAsia"/>
          <w:sz w:val="44"/>
          <w:szCs w:val="44"/>
        </w:rPr>
        <w:t>珠宝首饰艺术品评估业务</w:t>
      </w:r>
      <w:r>
        <w:rPr>
          <w:rFonts w:ascii="方正小标宋简体" w:eastAsia="方正小标宋简体"/>
          <w:sz w:val="44"/>
          <w:szCs w:val="44"/>
        </w:rPr>
        <w:br/>
      </w:r>
      <w:r w:rsidR="002E570A">
        <w:rPr>
          <w:rFonts w:ascii="方正小标宋简体" w:eastAsia="方正小标宋简体" w:hint="eastAsia"/>
          <w:sz w:val="44"/>
          <w:szCs w:val="44"/>
        </w:rPr>
        <w:t>特色机构申报表</w:t>
      </w:r>
    </w:p>
    <w:bookmarkEnd w:id="0"/>
    <w:p w14:paraId="27144F9E" w14:textId="77777777" w:rsidR="00AD01D6" w:rsidRDefault="00AD01D6" w:rsidP="00AD01D6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13F2927" w14:textId="77777777" w:rsidR="00AD01D6" w:rsidRDefault="00AD01D6" w:rsidP="00AD01D6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机构代码：                          机构名称：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AD01D6" w14:paraId="44667C61" w14:textId="77777777" w:rsidTr="00596005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A551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00B3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98A3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753E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7EB4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评估报告日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7531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17439C50" w14:textId="0459DE28" w:rsidR="00AD01D6" w:rsidRDefault="003D121F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（珠宝首饰艺术品</w:t>
            </w:r>
            <w:r w:rsidR="00AD01D6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类别）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75CB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A039" w14:textId="77777777" w:rsidR="00AD01D6" w:rsidRDefault="00AD01D6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AD01D6" w14:paraId="754E1D36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EA1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E4B6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0C3C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25C6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FDD0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E915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3A045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6883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D01D6" w14:paraId="67B167E3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A697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C000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B556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8F77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9F5E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2DF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3317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EE66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D01D6" w14:paraId="68516D17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F72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252F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3B76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1155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C045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0178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095E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64DE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D01D6" w14:paraId="770A12C7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065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F1E4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9171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7F2E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ED76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BB7C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4204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4F40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D01D6" w14:paraId="07179E88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55E7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5144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6914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1A22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3331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920E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DFDA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93F3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D01D6" w14:paraId="08D28276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854C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8FCC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611F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BE33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7F7F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043B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FDC9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E441" w14:textId="77777777" w:rsidR="00AD01D6" w:rsidRDefault="00AD01D6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D01D6" w14:paraId="4A624B20" w14:textId="77777777" w:rsidTr="00596005">
        <w:trPr>
          <w:trHeight w:val="567"/>
        </w:trPr>
        <w:tc>
          <w:tcPr>
            <w:tcW w:w="9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B43" w14:textId="77777777" w:rsidR="00AD01D6" w:rsidRPr="00714842" w:rsidRDefault="00AD01D6" w:rsidP="00596005">
            <w:pPr>
              <w:widowControl/>
              <w:snapToGrid w:val="0"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714842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承诺</w:t>
            </w:r>
          </w:p>
        </w:tc>
      </w:tr>
      <w:tr w:rsidR="00AD01D6" w14:paraId="4A548992" w14:textId="77777777" w:rsidTr="00596005">
        <w:trPr>
          <w:trHeight w:val="1747"/>
        </w:trPr>
        <w:tc>
          <w:tcPr>
            <w:tcW w:w="9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6E6" w14:textId="77777777" w:rsidR="00AD01D6" w:rsidRPr="00714842" w:rsidRDefault="00AD01D6" w:rsidP="00596005">
            <w:pPr>
              <w:jc w:val="left"/>
              <w:rPr>
                <w:rFonts w:ascii="宋体" w:eastAsia="宋体" w:hAnsi="宋体" w:cs="仿宋_GB2312"/>
                <w:sz w:val="24"/>
                <w:szCs w:val="24"/>
                <w:u w:val="single"/>
                <w:lang w:val="zh-CN"/>
              </w:rPr>
            </w:pPr>
            <w:r w:rsidRPr="00714842">
              <w:rPr>
                <w:rFonts w:ascii="宋体" w:eastAsia="宋体" w:hAnsi="宋体" w:hint="eastAsia"/>
                <w:sz w:val="24"/>
                <w:szCs w:val="24"/>
                <w:u w:val="single"/>
              </w:rPr>
              <w:t>2025年1月1日至12月31日期间，本机构及资产评估师未因执业行为受到行政处罚或自律惩戒</w:t>
            </w:r>
            <w:r w:rsidRPr="00714842">
              <w:rPr>
                <w:rFonts w:ascii="宋体" w:eastAsia="宋体" w:hAnsi="宋体" w:cs="仿宋_GB2312" w:hint="eastAsia"/>
                <w:sz w:val="24"/>
                <w:szCs w:val="24"/>
                <w:u w:val="single"/>
                <w:lang w:val="zh-CN"/>
              </w:rPr>
              <w:t>。</w:t>
            </w:r>
          </w:p>
          <w:p w14:paraId="7F549B16" w14:textId="77777777" w:rsidR="00AD01D6" w:rsidRPr="00714842" w:rsidRDefault="00AD01D6" w:rsidP="00596005">
            <w:pPr>
              <w:jc w:val="left"/>
              <w:rPr>
                <w:rFonts w:ascii="宋体" w:eastAsia="宋体" w:hAnsi="宋体" w:cs="仿宋_GB2312"/>
                <w:sz w:val="24"/>
                <w:szCs w:val="24"/>
                <w:lang w:val="zh-CN"/>
              </w:rPr>
            </w:pPr>
          </w:p>
          <w:p w14:paraId="6BCE8A69" w14:textId="77777777" w:rsidR="00AD01D6" w:rsidRPr="00714842" w:rsidRDefault="00AD01D6" w:rsidP="0059600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法定代表人（执行合伙事务合伙人）：  （签名）</w:t>
            </w:r>
          </w:p>
          <w:p w14:paraId="6DA0BBE1" w14:textId="77777777" w:rsidR="00AD01D6" w:rsidRPr="00714842" w:rsidRDefault="00AD01D6" w:rsidP="005960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申报机构名称：                      （盖章）</w:t>
            </w:r>
          </w:p>
        </w:tc>
      </w:tr>
    </w:tbl>
    <w:p w14:paraId="282E6FFF" w14:textId="77777777" w:rsidR="00AD01D6" w:rsidRDefault="00AD01D6" w:rsidP="00AD01D6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5182C31F" w14:textId="23D68B8F" w:rsidR="00425207" w:rsidRDefault="00AD01D6">
      <w:pPr>
        <w:widowControl/>
        <w:jc w:val="left"/>
        <w:rPr>
          <w:rFonts w:ascii="宋体" w:eastAsia="宋体" w:hAnsi="宋体"/>
          <w:szCs w:val="21"/>
        </w:rPr>
      </w:pPr>
      <w:bookmarkStart w:id="1" w:name="_Hlk166157246"/>
      <w:bookmarkStart w:id="2" w:name="_Hlk166158061"/>
      <w:r w:rsidRPr="001A3B9A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1A3B9A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1A3B9A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  <w:bookmarkEnd w:id="1"/>
      <w:bookmarkEnd w:id="2"/>
    </w:p>
    <w:sectPr w:rsidR="0042520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881FE" w14:textId="77777777" w:rsidR="002F0DF8" w:rsidRDefault="002F0DF8">
      <w:r>
        <w:separator/>
      </w:r>
    </w:p>
  </w:endnote>
  <w:endnote w:type="continuationSeparator" w:id="0">
    <w:p w14:paraId="5BABF2BB" w14:textId="77777777" w:rsidR="002F0DF8" w:rsidRDefault="002F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52A0EA1">
              <wp:simplePos x="0" y="0"/>
              <wp:positionH relativeFrom="margin">
                <wp:posOffset>221615</wp:posOffset>
              </wp:positionH>
              <wp:positionV relativeFrom="paragraph">
                <wp:posOffset>-59055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06C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7.45pt;margin-top:-4.6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E/BqQjeAAAACQEAAA8AAABkcnMvZG93bnJldi54&#10;bWxMj8FOwzAQRO9I/IO1SNxah6SibcimgopwRKLhwNGNlyQQryPbTcPfY070ODujmbfFbjaDmMj5&#10;3jLC3TIBQdxY3XOL8F5Xiw0IHxRrNVgmhB/ysCuvrwqVa3vmN5oOoRWxhH2uELoQxlxK33RklF/a&#10;kTh6n9YZFaJ0rdROnWO5GWSaJPfSqJ7jQqdG2nfUfB9OBmFf1bWbyLvhg16q7Ov1aUXPM+Ltzfz4&#10;ACLQHP7D8Icf0aGMTEd7Yu3FgJCttjGJsNhmIKKfpWk8HBHS9WYNsizk5QflL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PwakI3gAAAAkBAAAPAAAAAAAAAAAAAAAAALsEAABkcnMv&#10;ZG93bnJldi54bWxQSwUGAAAAAAQABADzAAAAxgUAAAAA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106C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06C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106C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B93B4" w14:textId="77777777" w:rsidR="002F0DF8" w:rsidRDefault="002F0DF8">
      <w:r>
        <w:separator/>
      </w:r>
    </w:p>
  </w:footnote>
  <w:footnote w:type="continuationSeparator" w:id="0">
    <w:p w14:paraId="4A6B312A" w14:textId="77777777" w:rsidR="002F0DF8" w:rsidRDefault="002F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58CA"/>
    <w:rsid w:val="00071AB8"/>
    <w:rsid w:val="0007379B"/>
    <w:rsid w:val="000B27DF"/>
    <w:rsid w:val="000B46EB"/>
    <w:rsid w:val="00116EA4"/>
    <w:rsid w:val="00125C22"/>
    <w:rsid w:val="00125D47"/>
    <w:rsid w:val="00130119"/>
    <w:rsid w:val="00184B0E"/>
    <w:rsid w:val="001A5997"/>
    <w:rsid w:val="001B38B0"/>
    <w:rsid w:val="001D766D"/>
    <w:rsid w:val="001E19D6"/>
    <w:rsid w:val="001F2025"/>
    <w:rsid w:val="001F54F4"/>
    <w:rsid w:val="00220726"/>
    <w:rsid w:val="002354AA"/>
    <w:rsid w:val="002A0A32"/>
    <w:rsid w:val="002D04C0"/>
    <w:rsid w:val="002D6332"/>
    <w:rsid w:val="002E570A"/>
    <w:rsid w:val="002E7FC6"/>
    <w:rsid w:val="002F0DF8"/>
    <w:rsid w:val="00301EDC"/>
    <w:rsid w:val="00315DEC"/>
    <w:rsid w:val="003740D3"/>
    <w:rsid w:val="00380173"/>
    <w:rsid w:val="003D121F"/>
    <w:rsid w:val="00425207"/>
    <w:rsid w:val="004271CE"/>
    <w:rsid w:val="00431C31"/>
    <w:rsid w:val="00433A8A"/>
    <w:rsid w:val="00437A79"/>
    <w:rsid w:val="00461AEE"/>
    <w:rsid w:val="00496DA9"/>
    <w:rsid w:val="004D09BB"/>
    <w:rsid w:val="00537921"/>
    <w:rsid w:val="0058060F"/>
    <w:rsid w:val="00582138"/>
    <w:rsid w:val="00583967"/>
    <w:rsid w:val="005912DB"/>
    <w:rsid w:val="005A7B09"/>
    <w:rsid w:val="005E2DF2"/>
    <w:rsid w:val="005E55A5"/>
    <w:rsid w:val="00617377"/>
    <w:rsid w:val="00650FEA"/>
    <w:rsid w:val="006722E4"/>
    <w:rsid w:val="00691C8D"/>
    <w:rsid w:val="006A7AEB"/>
    <w:rsid w:val="006B4F0C"/>
    <w:rsid w:val="006D4826"/>
    <w:rsid w:val="0070296E"/>
    <w:rsid w:val="007106C8"/>
    <w:rsid w:val="007220DC"/>
    <w:rsid w:val="00726732"/>
    <w:rsid w:val="007648EB"/>
    <w:rsid w:val="00774412"/>
    <w:rsid w:val="00781CE8"/>
    <w:rsid w:val="0078696E"/>
    <w:rsid w:val="00791938"/>
    <w:rsid w:val="007B02AB"/>
    <w:rsid w:val="007E3F6D"/>
    <w:rsid w:val="007E7082"/>
    <w:rsid w:val="00843273"/>
    <w:rsid w:val="00864FC2"/>
    <w:rsid w:val="008751FA"/>
    <w:rsid w:val="00877F2C"/>
    <w:rsid w:val="008E6108"/>
    <w:rsid w:val="008F168C"/>
    <w:rsid w:val="008F76FC"/>
    <w:rsid w:val="009008B2"/>
    <w:rsid w:val="00903CC0"/>
    <w:rsid w:val="00926568"/>
    <w:rsid w:val="009309F2"/>
    <w:rsid w:val="0095194C"/>
    <w:rsid w:val="00967D3A"/>
    <w:rsid w:val="00990A29"/>
    <w:rsid w:val="00A26EA7"/>
    <w:rsid w:val="00A406AD"/>
    <w:rsid w:val="00A52B4C"/>
    <w:rsid w:val="00A6605B"/>
    <w:rsid w:val="00AD01D6"/>
    <w:rsid w:val="00AD5563"/>
    <w:rsid w:val="00B00752"/>
    <w:rsid w:val="00B1101A"/>
    <w:rsid w:val="00B342C6"/>
    <w:rsid w:val="00B57357"/>
    <w:rsid w:val="00B60D8D"/>
    <w:rsid w:val="00B63EA7"/>
    <w:rsid w:val="00B67F92"/>
    <w:rsid w:val="00B81299"/>
    <w:rsid w:val="00BB612C"/>
    <w:rsid w:val="00BE462B"/>
    <w:rsid w:val="00BE6D50"/>
    <w:rsid w:val="00C279BC"/>
    <w:rsid w:val="00C965FC"/>
    <w:rsid w:val="00CC5146"/>
    <w:rsid w:val="00D05006"/>
    <w:rsid w:val="00D127E2"/>
    <w:rsid w:val="00D40EAE"/>
    <w:rsid w:val="00D47FFC"/>
    <w:rsid w:val="00D6706E"/>
    <w:rsid w:val="00D73521"/>
    <w:rsid w:val="00D82E18"/>
    <w:rsid w:val="00D91333"/>
    <w:rsid w:val="00D9287B"/>
    <w:rsid w:val="00DA20AF"/>
    <w:rsid w:val="00DA6FCC"/>
    <w:rsid w:val="00DB0738"/>
    <w:rsid w:val="00DB5043"/>
    <w:rsid w:val="00DC293F"/>
    <w:rsid w:val="00E21A23"/>
    <w:rsid w:val="00E23FDB"/>
    <w:rsid w:val="00E3628B"/>
    <w:rsid w:val="00E37209"/>
    <w:rsid w:val="00EE168C"/>
    <w:rsid w:val="00F010EF"/>
    <w:rsid w:val="00F032BC"/>
    <w:rsid w:val="00F42FE8"/>
    <w:rsid w:val="00F6030B"/>
    <w:rsid w:val="00F709DE"/>
    <w:rsid w:val="00F74403"/>
    <w:rsid w:val="00F92602"/>
    <w:rsid w:val="00FB1D89"/>
    <w:rsid w:val="00FC01BB"/>
    <w:rsid w:val="00FE5414"/>
    <w:rsid w:val="00FF1949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49A36-C60F-4A14-B740-51A168EB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17</cp:revision>
  <cp:lastPrinted>2026-03-17T07:26:00Z</cp:lastPrinted>
  <dcterms:created xsi:type="dcterms:W3CDTF">2025-03-12T08:34:00Z</dcterms:created>
  <dcterms:modified xsi:type="dcterms:W3CDTF">2026-03-18T01:43:00Z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