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8BD20">
      <w:pPr>
        <w:widowControl/>
        <w:spacing w:line="240" w:lineRule="auto"/>
        <w:ind w:left="0" w:leftChars="0" w:firstLine="0" w:firstLineChars="0"/>
        <w:jc w:val="left"/>
        <w:rPr>
          <w:rFonts w:hint="eastAsia" w:ascii="黑体" w:hAnsi="黑体" w:eastAsia="黑体" w:cs="黑体"/>
          <w:sz w:val="32"/>
          <w:szCs w:val="32"/>
        </w:rPr>
      </w:pPr>
      <w:r>
        <w:rPr>
          <w:rFonts w:hint="eastAsia" w:ascii="黑体" w:hAnsi="黑体" w:eastAsia="黑体" w:cs="黑体"/>
          <w:sz w:val="32"/>
          <w:szCs w:val="32"/>
        </w:rPr>
        <w:t>附件</w:t>
      </w:r>
    </w:p>
    <w:p w14:paraId="39D424E9">
      <w:pPr>
        <w:widowControl/>
        <w:spacing w:line="240" w:lineRule="auto"/>
        <w:ind w:firstLine="0" w:firstLineChars="0"/>
        <w:jc w:val="left"/>
        <w:rPr>
          <w:rFonts w:eastAsia="楷体_GB2312"/>
        </w:rPr>
      </w:pPr>
    </w:p>
    <w:p w14:paraId="1F416BEA">
      <w:pPr>
        <w:widowControl/>
        <w:spacing w:line="240" w:lineRule="auto"/>
        <w:ind w:firstLine="0" w:firstLineChars="0"/>
        <w:jc w:val="left"/>
        <w:rPr>
          <w:rFonts w:eastAsia="楷体_GB2312"/>
        </w:rPr>
      </w:pPr>
    </w:p>
    <w:p w14:paraId="22EDF9FC">
      <w:pPr>
        <w:widowControl/>
        <w:spacing w:line="240" w:lineRule="auto"/>
        <w:ind w:firstLine="0" w:firstLineChars="0"/>
        <w:jc w:val="left"/>
        <w:rPr>
          <w:rFonts w:eastAsia="楷体_GB2312"/>
        </w:rPr>
      </w:pPr>
    </w:p>
    <w:p w14:paraId="28493390">
      <w:pPr>
        <w:widowControl/>
        <w:spacing w:line="240" w:lineRule="auto"/>
        <w:ind w:firstLine="0" w:firstLineChars="0"/>
        <w:jc w:val="left"/>
        <w:rPr>
          <w:rFonts w:eastAsia="仿宋_GB2312"/>
        </w:rPr>
      </w:pPr>
    </w:p>
    <w:p w14:paraId="34FEFD36">
      <w:pPr>
        <w:widowControl/>
        <w:spacing w:line="240" w:lineRule="auto"/>
        <w:ind w:firstLine="0" w:firstLineChars="0"/>
        <w:jc w:val="left"/>
        <w:rPr>
          <w:rFonts w:eastAsia="楷体_GB2312"/>
          <w:b w:val="0"/>
          <w:bCs w:val="0"/>
        </w:rPr>
      </w:pPr>
    </w:p>
    <w:p w14:paraId="37821820">
      <w:pPr>
        <w:widowControl/>
        <w:spacing w:line="240" w:lineRule="auto"/>
        <w:ind w:firstLine="0" w:firstLineChars="0"/>
        <w:jc w:val="center"/>
        <w:rPr>
          <w:rFonts w:hint="default" w:eastAsia="方正小标宋简体"/>
          <w:b w:val="0"/>
          <w:bCs w:val="0"/>
          <w:sz w:val="48"/>
          <w:szCs w:val="48"/>
          <w:lang w:val="en-US" w:eastAsia="zh-CN"/>
        </w:rPr>
      </w:pPr>
      <w:r>
        <w:rPr>
          <w:rFonts w:hint="eastAsia" w:eastAsia="方正小标宋简体"/>
          <w:b w:val="0"/>
          <w:bCs w:val="0"/>
          <w:sz w:val="48"/>
          <w:szCs w:val="48"/>
          <w:lang w:val="en-US" w:eastAsia="zh-CN"/>
        </w:rPr>
        <w:t>（xx</w:t>
      </w:r>
      <w:r>
        <w:rPr>
          <w:rFonts w:hint="eastAsia" w:eastAsia="方正小标宋简体"/>
          <w:b w:val="0"/>
          <w:bCs w:val="0"/>
          <w:color w:val="auto"/>
          <w:sz w:val="48"/>
          <w:szCs w:val="48"/>
          <w:lang w:val="en-US" w:eastAsia="zh-CN"/>
        </w:rPr>
        <w:t>单位）</w:t>
      </w:r>
    </w:p>
    <w:p w14:paraId="014D4C40">
      <w:pPr>
        <w:widowControl/>
        <w:spacing w:line="240" w:lineRule="auto"/>
        <w:ind w:firstLine="0" w:firstLineChars="0"/>
        <w:jc w:val="center"/>
        <w:rPr>
          <w:rFonts w:eastAsia="方正小标宋简体"/>
          <w:b w:val="0"/>
          <w:bCs w:val="0"/>
          <w:sz w:val="48"/>
          <w:szCs w:val="48"/>
        </w:rPr>
      </w:pPr>
      <w:r>
        <w:rPr>
          <w:rFonts w:hint="eastAsia" w:eastAsia="方正小标宋简体"/>
          <w:b w:val="0"/>
          <w:bCs w:val="0"/>
          <w:sz w:val="48"/>
          <w:szCs w:val="48"/>
        </w:rPr>
        <w:t>网络数据安全</w:t>
      </w:r>
      <w:r>
        <w:rPr>
          <w:rFonts w:hint="eastAsia" w:eastAsia="方正小标宋简体"/>
          <w:b w:val="0"/>
          <w:bCs w:val="0"/>
          <w:sz w:val="48"/>
          <w:szCs w:val="48"/>
          <w:lang w:val="en-US" w:eastAsia="zh-CN"/>
        </w:rPr>
        <w:t>风险</w:t>
      </w:r>
      <w:r>
        <w:rPr>
          <w:rFonts w:hint="eastAsia" w:eastAsia="方正小标宋简体"/>
          <w:b w:val="0"/>
          <w:bCs w:val="0"/>
          <w:sz w:val="48"/>
          <w:szCs w:val="48"/>
        </w:rPr>
        <w:t>评估报告</w:t>
      </w:r>
      <w:bookmarkStart w:id="104" w:name="_GoBack"/>
      <w:bookmarkEnd w:id="104"/>
    </w:p>
    <w:p w14:paraId="5A0CE5E4">
      <w:pPr>
        <w:widowControl/>
        <w:spacing w:line="240" w:lineRule="auto"/>
        <w:ind w:firstLine="0" w:firstLineChars="0"/>
        <w:jc w:val="left"/>
        <w:rPr>
          <w:rFonts w:eastAsia="楷体_GB2312"/>
        </w:rPr>
      </w:pPr>
    </w:p>
    <w:p w14:paraId="36A32364">
      <w:pPr>
        <w:widowControl/>
        <w:spacing w:line="240" w:lineRule="auto"/>
        <w:ind w:firstLine="0" w:firstLineChars="0"/>
        <w:jc w:val="left"/>
        <w:rPr>
          <w:rFonts w:eastAsia="楷体_GB2312"/>
        </w:rPr>
      </w:pPr>
    </w:p>
    <w:p w14:paraId="5ED25DF8">
      <w:pPr>
        <w:widowControl/>
        <w:spacing w:line="240" w:lineRule="auto"/>
        <w:ind w:firstLine="0" w:firstLineChars="0"/>
        <w:jc w:val="left"/>
        <w:rPr>
          <w:rFonts w:eastAsia="楷体_GB2312"/>
        </w:rPr>
      </w:pPr>
    </w:p>
    <w:p w14:paraId="4CF3C896">
      <w:pPr>
        <w:widowControl/>
        <w:spacing w:line="240" w:lineRule="auto"/>
        <w:ind w:firstLine="0" w:firstLineChars="0"/>
        <w:jc w:val="left"/>
        <w:rPr>
          <w:rFonts w:eastAsia="楷体_GB2312"/>
        </w:rPr>
      </w:pPr>
    </w:p>
    <w:p w14:paraId="147E8EEB">
      <w:pPr>
        <w:widowControl/>
        <w:spacing w:line="240" w:lineRule="auto"/>
        <w:ind w:firstLine="0" w:firstLineChars="0"/>
        <w:jc w:val="left"/>
        <w:rPr>
          <w:rFonts w:eastAsia="楷体_GB2312"/>
        </w:rPr>
      </w:pPr>
    </w:p>
    <w:p w14:paraId="365D1F36">
      <w:pPr>
        <w:widowControl/>
        <w:spacing w:line="240" w:lineRule="auto"/>
        <w:ind w:firstLine="0" w:firstLineChars="0"/>
        <w:jc w:val="left"/>
        <w:rPr>
          <w:rFonts w:eastAsia="楷体_GB2312"/>
        </w:rPr>
      </w:pPr>
    </w:p>
    <w:p w14:paraId="5F6A748A">
      <w:pPr>
        <w:pStyle w:val="7"/>
        <w:ind w:firstLine="560"/>
        <w:rPr>
          <w:rFonts w:eastAsia="楷体_GB2312"/>
        </w:rPr>
      </w:pPr>
    </w:p>
    <w:p w14:paraId="34FCFE4D">
      <w:pPr>
        <w:pStyle w:val="7"/>
        <w:ind w:left="0" w:leftChars="0" w:firstLine="0" w:firstLineChars="0"/>
        <w:rPr>
          <w:rFonts w:eastAsia="楷体_GB2312"/>
        </w:rPr>
      </w:pPr>
    </w:p>
    <w:p w14:paraId="29CB5597">
      <w:pPr>
        <w:ind w:firstLine="560"/>
        <w:rPr>
          <w:rFonts w:eastAsia="楷体_GB2312"/>
        </w:rPr>
      </w:pPr>
    </w:p>
    <w:p w14:paraId="5694A804">
      <w:pPr>
        <w:widowControl/>
        <w:spacing w:line="240" w:lineRule="auto"/>
        <w:ind w:firstLine="0" w:firstLineChars="0"/>
        <w:jc w:val="left"/>
        <w:rPr>
          <w:rFonts w:eastAsia="楷体_GB2312"/>
        </w:rPr>
      </w:pPr>
    </w:p>
    <w:tbl>
      <w:tblPr>
        <w:tblStyle w:val="14"/>
        <w:tblW w:w="8648" w:type="dxa"/>
        <w:tblInd w:w="-185" w:type="dxa"/>
        <w:tblLayout w:type="fixed"/>
        <w:tblCellMar>
          <w:top w:w="0" w:type="dxa"/>
          <w:left w:w="108" w:type="dxa"/>
          <w:bottom w:w="0" w:type="dxa"/>
          <w:right w:w="108" w:type="dxa"/>
        </w:tblCellMar>
      </w:tblPr>
      <w:tblGrid>
        <w:gridCol w:w="2925"/>
        <w:gridCol w:w="5723"/>
      </w:tblGrid>
      <w:tr w14:paraId="158945F0">
        <w:tblPrEx>
          <w:tblCellMar>
            <w:top w:w="0" w:type="dxa"/>
            <w:left w:w="108" w:type="dxa"/>
            <w:bottom w:w="0" w:type="dxa"/>
            <w:right w:w="108" w:type="dxa"/>
          </w:tblCellMar>
        </w:tblPrEx>
        <w:trPr>
          <w:trHeight w:val="604" w:hRule="atLeast"/>
        </w:trPr>
        <w:tc>
          <w:tcPr>
            <w:tcW w:w="2925" w:type="dxa"/>
            <w:noWrap w:val="0"/>
            <w:vAlign w:val="top"/>
          </w:tcPr>
          <w:p w14:paraId="46C6FF6A">
            <w:pPr>
              <w:keepNext w:val="0"/>
              <w:keepLines w:val="0"/>
              <w:suppressLineNumbers w:val="0"/>
              <w:spacing w:before="0" w:beforeAutospacing="0" w:after="0" w:afterAutospacing="0"/>
              <w:ind w:left="0" w:leftChars="0" w:right="0" w:firstLine="0" w:firstLineChars="0"/>
              <w:jc w:val="both"/>
              <w:rPr>
                <w:rFonts w:hint="eastAsia" w:ascii="黑体" w:hAnsi="黑体" w:eastAsia="黑体" w:cs="黑体"/>
                <w:b w:val="0"/>
                <w:bCs/>
                <w:sz w:val="32"/>
                <w:szCs w:val="32"/>
              </w:rPr>
            </w:pPr>
            <w:r>
              <w:rPr>
                <w:rFonts w:hint="eastAsia" w:ascii="黑体" w:hAnsi="黑体" w:eastAsia="黑体" w:cs="黑体"/>
                <w:b w:val="0"/>
                <w:bCs/>
                <w:sz w:val="32"/>
                <w:szCs w:val="32"/>
              </w:rPr>
              <w:t>评估</w:t>
            </w:r>
            <w:r>
              <w:rPr>
                <w:rFonts w:hint="eastAsia" w:ascii="黑体" w:hAnsi="黑体" w:eastAsia="黑体" w:cs="黑体"/>
                <w:b w:val="0"/>
                <w:bCs/>
                <w:sz w:val="32"/>
                <w:szCs w:val="32"/>
                <w:lang w:val="en-US" w:eastAsia="zh"/>
              </w:rPr>
              <w:t>负责人签字</w:t>
            </w:r>
            <w:r>
              <w:rPr>
                <w:rFonts w:hint="eastAsia" w:ascii="黑体" w:hAnsi="黑体" w:eastAsia="黑体" w:cs="黑体"/>
                <w:b w:val="0"/>
                <w:bCs/>
                <w:sz w:val="32"/>
                <w:szCs w:val="32"/>
              </w:rPr>
              <w:t>：</w:t>
            </w:r>
          </w:p>
        </w:tc>
        <w:tc>
          <w:tcPr>
            <w:tcW w:w="5723" w:type="dxa"/>
            <w:tcBorders>
              <w:top w:val="single" w:color="auto" w:sz="4" w:space="0"/>
              <w:bottom w:val="single" w:color="auto" w:sz="4" w:space="0"/>
            </w:tcBorders>
            <w:noWrap w:val="0"/>
            <w:vAlign w:val="top"/>
          </w:tcPr>
          <w:p w14:paraId="232B30DB">
            <w:pPr>
              <w:keepNext w:val="0"/>
              <w:keepLines w:val="0"/>
              <w:suppressLineNumbers w:val="0"/>
              <w:spacing w:before="0" w:beforeAutospacing="0" w:after="0" w:afterAutospacing="0" w:line="360" w:lineRule="auto"/>
              <w:ind w:left="0" w:right="0" w:firstLine="643"/>
              <w:jc w:val="center"/>
              <w:rPr>
                <w:rFonts w:hint="default" w:ascii="Times New Roman Regular" w:hAnsi="Times New Roman Regular" w:eastAsia="宋体" w:cs="Times New Roman Regular"/>
                <w:b/>
                <w:sz w:val="32"/>
                <w:szCs w:val="32"/>
                <w:lang w:val="en-US" w:eastAsia="zh-Hans"/>
              </w:rPr>
            </w:pPr>
          </w:p>
        </w:tc>
      </w:tr>
      <w:tr w14:paraId="7955B876">
        <w:tblPrEx>
          <w:tblCellMar>
            <w:top w:w="0" w:type="dxa"/>
            <w:left w:w="108" w:type="dxa"/>
            <w:bottom w:w="0" w:type="dxa"/>
            <w:right w:w="108" w:type="dxa"/>
          </w:tblCellMar>
        </w:tblPrEx>
        <w:trPr>
          <w:trHeight w:val="619" w:hRule="atLeast"/>
        </w:trPr>
        <w:tc>
          <w:tcPr>
            <w:tcW w:w="2925" w:type="dxa"/>
            <w:noWrap w:val="0"/>
            <w:vAlign w:val="top"/>
          </w:tcPr>
          <w:p w14:paraId="3A9DF8AD">
            <w:pPr>
              <w:keepNext w:val="0"/>
              <w:keepLines w:val="0"/>
              <w:suppressLineNumbers w:val="0"/>
              <w:spacing w:before="0" w:beforeAutospacing="0" w:after="0" w:afterAutospacing="0"/>
              <w:ind w:left="0" w:leftChars="0" w:right="0" w:firstLine="0" w:firstLineChars="0"/>
              <w:jc w:val="both"/>
              <w:rPr>
                <w:rFonts w:hint="eastAsia" w:ascii="黑体" w:hAnsi="黑体" w:eastAsia="黑体" w:cs="黑体"/>
                <w:b w:val="0"/>
                <w:bCs/>
                <w:sz w:val="32"/>
                <w:szCs w:val="32"/>
              </w:rPr>
            </w:pPr>
            <w:r>
              <w:rPr>
                <w:rFonts w:hint="eastAsia" w:ascii="黑体" w:hAnsi="黑体" w:eastAsia="黑体" w:cs="黑体"/>
                <w:b w:val="0"/>
                <w:bCs/>
                <w:sz w:val="32"/>
                <w:szCs w:val="32"/>
              </w:rPr>
              <w:t>报告时间：</w:t>
            </w:r>
          </w:p>
        </w:tc>
        <w:tc>
          <w:tcPr>
            <w:tcW w:w="5723" w:type="dxa"/>
            <w:tcBorders>
              <w:top w:val="single" w:color="auto" w:sz="4" w:space="0"/>
              <w:bottom w:val="single" w:color="auto" w:sz="4" w:space="0"/>
            </w:tcBorders>
            <w:noWrap w:val="0"/>
            <w:vAlign w:val="top"/>
          </w:tcPr>
          <w:p w14:paraId="3EE52636">
            <w:pPr>
              <w:keepNext w:val="0"/>
              <w:keepLines w:val="0"/>
              <w:suppressLineNumbers w:val="0"/>
              <w:spacing w:before="0" w:beforeAutospacing="0" w:after="0" w:afterAutospacing="0" w:line="360" w:lineRule="auto"/>
              <w:ind w:left="0" w:right="0" w:firstLine="643"/>
              <w:jc w:val="center"/>
              <w:rPr>
                <w:rFonts w:hint="default" w:ascii="Times New Roman Regular" w:hAnsi="Times New Roman Regular" w:eastAsia="宋体" w:cs="Times New Roman Regular"/>
                <w:b/>
                <w:sz w:val="32"/>
                <w:szCs w:val="32"/>
                <w:lang w:val="en-US" w:eastAsia="zh-Hans"/>
              </w:rPr>
            </w:pPr>
          </w:p>
        </w:tc>
      </w:tr>
    </w:tbl>
    <w:p w14:paraId="012F0573">
      <w:pPr>
        <w:widowControl/>
        <w:spacing w:line="240" w:lineRule="auto"/>
        <w:ind w:firstLine="0" w:firstLineChars="0"/>
        <w:jc w:val="center"/>
        <w:sectPr>
          <w:footerReference r:id="rId3" w:type="default"/>
          <w:pgSz w:w="11906" w:h="16838"/>
          <w:pgMar w:top="1440" w:right="1800" w:bottom="1440" w:left="1800" w:header="851" w:footer="992" w:gutter="0"/>
          <w:pgNumType w:fmt="decimal"/>
          <w:cols w:space="720" w:num="1"/>
          <w:docGrid w:type="lines" w:linePitch="312" w:charSpace="0"/>
        </w:sectPr>
      </w:pPr>
    </w:p>
    <w:p w14:paraId="4E632742">
      <w:pPr>
        <w:pStyle w:val="4"/>
        <w:tabs>
          <w:tab w:val="left" w:pos="432"/>
        </w:tabs>
        <w:spacing w:line="360" w:lineRule="auto"/>
        <w:ind w:firstLine="3534" w:firstLineChars="800"/>
        <w:rPr>
          <w:rFonts w:hint="default" w:ascii="Times New Roman" w:hAnsi="Times New Roman" w:eastAsia="黑体"/>
          <w:lang w:val="en-US" w:eastAsia="zh-CN"/>
        </w:rPr>
      </w:pPr>
      <w:bookmarkStart w:id="0" w:name="_Toc22461"/>
      <w:r>
        <w:rPr>
          <w:rFonts w:hint="default" w:ascii="Times New Roman" w:hAnsi="Times New Roman" w:eastAsia="黑体"/>
          <w:lang w:val="en-US" w:eastAsia="zh-CN"/>
        </w:rPr>
        <w:t>目</w:t>
      </w:r>
      <w:r>
        <w:rPr>
          <w:rFonts w:hint="eastAsia" w:ascii="Times New Roman" w:hAnsi="Times New Roman" w:eastAsia="黑体"/>
          <w:lang w:val="en-US" w:eastAsia="zh-CN"/>
        </w:rPr>
        <w:t xml:space="preserve"> </w:t>
      </w:r>
      <w:r>
        <w:rPr>
          <w:rFonts w:hint="default" w:ascii="Times New Roman" w:hAnsi="Times New Roman" w:eastAsia="黑体"/>
          <w:lang w:val="en-US" w:eastAsia="zh-CN"/>
        </w:rPr>
        <w:t>录</w:t>
      </w:r>
      <w:bookmarkEnd w:id="0"/>
    </w:p>
    <w:p w14:paraId="213082A2">
      <w:pPr>
        <w:pStyle w:val="11"/>
        <w:tabs>
          <w:tab w:val="right" w:leader="dot" w:pos="8306"/>
          <w:tab w:val="clear" w:pos="8296"/>
        </w:tabs>
      </w:pPr>
      <w:r>
        <w:fldChar w:fldCharType="begin"/>
      </w:r>
      <w:r>
        <w:instrText xml:space="preserve"> TOC \o "1-3" \h \z \u </w:instrText>
      </w:r>
      <w:r>
        <w:fldChar w:fldCharType="separate"/>
      </w:r>
      <w:r>
        <w:rPr>
          <w:lang w:val="zh-CN"/>
        </w:rPr>
        <w:fldChar w:fldCharType="begin"/>
      </w:r>
      <w:r>
        <w:rPr>
          <w:lang w:val="zh-CN"/>
        </w:rPr>
        <w:instrText xml:space="preserve"> HYPERLINK \l _Toc22461 </w:instrText>
      </w:r>
      <w:r>
        <w:rPr>
          <w:lang w:val="zh-CN"/>
        </w:rPr>
        <w:fldChar w:fldCharType="separate"/>
      </w:r>
      <w:r>
        <w:rPr>
          <w:rFonts w:hint="default" w:ascii="Times New Roman" w:hAnsi="Times New Roman" w:eastAsia="黑体"/>
          <w:lang w:val="en-US" w:eastAsia="zh-CN"/>
        </w:rPr>
        <w:t>目</w:t>
      </w:r>
      <w:r>
        <w:rPr>
          <w:rFonts w:hint="eastAsia" w:ascii="Times New Roman" w:hAnsi="Times New Roman" w:eastAsia="黑体"/>
          <w:lang w:val="en-US" w:eastAsia="zh-CN"/>
        </w:rPr>
        <w:t xml:space="preserve"> </w:t>
      </w:r>
      <w:r>
        <w:rPr>
          <w:rFonts w:hint="default" w:ascii="Times New Roman" w:hAnsi="Times New Roman" w:eastAsia="黑体"/>
          <w:lang w:val="en-US" w:eastAsia="zh-CN"/>
        </w:rPr>
        <w:t>录</w:t>
      </w:r>
      <w:r>
        <w:tab/>
      </w:r>
      <w:r>
        <w:fldChar w:fldCharType="begin"/>
      </w:r>
      <w:r>
        <w:instrText xml:space="preserve"> PAGEREF _Toc22461 \h </w:instrText>
      </w:r>
      <w:r>
        <w:fldChar w:fldCharType="separate"/>
      </w:r>
      <w:r>
        <w:t>II</w:t>
      </w:r>
      <w:r>
        <w:fldChar w:fldCharType="end"/>
      </w:r>
      <w:r>
        <w:rPr>
          <w:lang w:val="zh-CN"/>
        </w:rPr>
        <w:fldChar w:fldCharType="end"/>
      </w:r>
    </w:p>
    <w:p w14:paraId="4E422961">
      <w:pPr>
        <w:pStyle w:val="11"/>
        <w:tabs>
          <w:tab w:val="right" w:leader="dot" w:pos="8306"/>
          <w:tab w:val="clear" w:pos="8296"/>
        </w:tabs>
      </w:pPr>
      <w:r>
        <w:rPr>
          <w:lang w:val="zh-CN"/>
        </w:rPr>
        <w:fldChar w:fldCharType="begin"/>
      </w:r>
      <w:r>
        <w:rPr>
          <w:lang w:val="zh-CN"/>
        </w:rPr>
        <w:instrText xml:space="preserve"> HYPERLINK \l _Toc23248 </w:instrText>
      </w:r>
      <w:r>
        <w:rPr>
          <w:lang w:val="zh-CN"/>
        </w:rPr>
        <w:fldChar w:fldCharType="separate"/>
      </w:r>
      <w:r>
        <w:rPr>
          <w:rFonts w:eastAsia="黑体"/>
        </w:rPr>
        <w:t>声 明</w:t>
      </w:r>
      <w:r>
        <w:tab/>
      </w:r>
      <w:r>
        <w:fldChar w:fldCharType="begin"/>
      </w:r>
      <w:r>
        <w:instrText xml:space="preserve"> PAGEREF _Toc23248 \h </w:instrText>
      </w:r>
      <w:r>
        <w:fldChar w:fldCharType="separate"/>
      </w:r>
      <w:r>
        <w:t>IV</w:t>
      </w:r>
      <w:r>
        <w:fldChar w:fldCharType="end"/>
      </w:r>
      <w:r>
        <w:rPr>
          <w:lang w:val="zh-CN"/>
        </w:rPr>
        <w:fldChar w:fldCharType="end"/>
      </w:r>
    </w:p>
    <w:p w14:paraId="34D72DE2">
      <w:pPr>
        <w:pStyle w:val="11"/>
        <w:tabs>
          <w:tab w:val="right" w:leader="dot" w:pos="8306"/>
          <w:tab w:val="clear" w:pos="8296"/>
        </w:tabs>
      </w:pPr>
      <w:r>
        <w:rPr>
          <w:lang w:val="zh-CN"/>
        </w:rPr>
        <w:fldChar w:fldCharType="begin"/>
      </w:r>
      <w:r>
        <w:rPr>
          <w:lang w:val="zh-CN"/>
        </w:rPr>
        <w:instrText xml:space="preserve"> HYPERLINK \l _Toc20610 </w:instrText>
      </w:r>
      <w:r>
        <w:rPr>
          <w:lang w:val="zh-CN"/>
        </w:rPr>
        <w:fldChar w:fldCharType="separate"/>
      </w:r>
      <w:r>
        <w:rPr>
          <w:rFonts w:hint="eastAsia" w:eastAsia="黑体" w:cs="黑体"/>
          <w:bCs/>
          <w:smallCaps w:val="0"/>
          <w:spacing w:val="0"/>
          <w:kern w:val="44"/>
          <w:szCs w:val="30"/>
          <w:lang w:val="en-US" w:eastAsia="zh-CN"/>
        </w:rPr>
        <w:t>基本信息表</w:t>
      </w:r>
      <w:r>
        <w:tab/>
      </w:r>
      <w:r>
        <w:fldChar w:fldCharType="begin"/>
      </w:r>
      <w:r>
        <w:instrText xml:space="preserve"> PAGEREF _Toc20610 \h </w:instrText>
      </w:r>
      <w:r>
        <w:fldChar w:fldCharType="separate"/>
      </w:r>
      <w:r>
        <w:t>V</w:t>
      </w:r>
      <w:r>
        <w:fldChar w:fldCharType="end"/>
      </w:r>
      <w:r>
        <w:rPr>
          <w:lang w:val="zh-CN"/>
        </w:rPr>
        <w:fldChar w:fldCharType="end"/>
      </w:r>
    </w:p>
    <w:p w14:paraId="4B6EDEA5">
      <w:pPr>
        <w:pStyle w:val="11"/>
        <w:tabs>
          <w:tab w:val="right" w:leader="dot" w:pos="8306"/>
          <w:tab w:val="clear" w:pos="8296"/>
        </w:tabs>
      </w:pPr>
      <w:r>
        <w:rPr>
          <w:lang w:val="zh-CN"/>
        </w:rPr>
        <w:fldChar w:fldCharType="begin"/>
      </w:r>
      <w:r>
        <w:rPr>
          <w:lang w:val="zh-CN"/>
        </w:rPr>
        <w:instrText xml:space="preserve"> HYPERLINK \l _Toc31509 </w:instrText>
      </w:r>
      <w:r>
        <w:rPr>
          <w:lang w:val="zh-CN"/>
        </w:rPr>
        <w:fldChar w:fldCharType="separate"/>
      </w:r>
      <w:r>
        <w:rPr>
          <w:rFonts w:hint="eastAsia" w:eastAsia="黑体" w:cs="黑体"/>
          <w:bCs/>
          <w:smallCaps w:val="0"/>
          <w:spacing w:val="0"/>
          <w:kern w:val="44"/>
          <w:szCs w:val="30"/>
          <w:lang w:val="en-US" w:eastAsia="zh-CN"/>
        </w:rPr>
        <w:t>1</w:t>
      </w:r>
      <w:r>
        <w:rPr>
          <w:rFonts w:hint="eastAsia" w:ascii="Times New Roman" w:hAnsi="Times New Roman" w:eastAsia="黑体" w:cs="黑体"/>
          <w:bCs/>
          <w:smallCaps w:val="0"/>
          <w:spacing w:val="0"/>
          <w:kern w:val="44"/>
          <w:szCs w:val="30"/>
          <w:lang w:val="en-US" w:eastAsia="zh-CN"/>
        </w:rPr>
        <w:t>评估概述</w:t>
      </w:r>
      <w:r>
        <w:tab/>
      </w:r>
      <w:r>
        <w:fldChar w:fldCharType="begin"/>
      </w:r>
      <w:r>
        <w:instrText xml:space="preserve"> PAGEREF _Toc31509 \h </w:instrText>
      </w:r>
      <w:r>
        <w:fldChar w:fldCharType="separate"/>
      </w:r>
      <w:r>
        <w:t>1</w:t>
      </w:r>
      <w:r>
        <w:fldChar w:fldCharType="end"/>
      </w:r>
      <w:r>
        <w:rPr>
          <w:lang w:val="zh-CN"/>
        </w:rPr>
        <w:fldChar w:fldCharType="end"/>
      </w:r>
    </w:p>
    <w:p w14:paraId="4F361234">
      <w:pPr>
        <w:pStyle w:val="12"/>
        <w:tabs>
          <w:tab w:val="right" w:leader="dot" w:pos="8306"/>
          <w:tab w:val="clear" w:pos="8296"/>
        </w:tabs>
      </w:pPr>
      <w:r>
        <w:rPr>
          <w:lang w:val="zh-CN"/>
        </w:rPr>
        <w:fldChar w:fldCharType="begin"/>
      </w:r>
      <w:r>
        <w:rPr>
          <w:lang w:val="zh-CN"/>
        </w:rPr>
        <w:instrText xml:space="preserve"> HYPERLINK \l _Toc21037 </w:instrText>
      </w:r>
      <w:r>
        <w:rPr>
          <w:lang w:val="zh-CN"/>
        </w:rPr>
        <w:fldChar w:fldCharType="separate"/>
      </w:r>
      <w:r>
        <w:rPr>
          <w:rFonts w:hint="eastAsia" w:eastAsia="楷体" w:cs="楷体"/>
          <w:smallCaps w:val="0"/>
          <w:spacing w:val="0"/>
          <w:kern w:val="44"/>
          <w:szCs w:val="30"/>
          <w:lang w:val="en-US" w:eastAsia="zh-CN"/>
        </w:rPr>
        <w:t>1.1</w:t>
      </w:r>
      <w:r>
        <w:rPr>
          <w:rFonts w:hint="default" w:ascii="Times New Roman" w:hAnsi="Times New Roman" w:eastAsia="楷体" w:cs="楷体"/>
          <w:smallCaps w:val="0"/>
          <w:spacing w:val="0"/>
          <w:kern w:val="44"/>
          <w:szCs w:val="30"/>
          <w:lang w:val="en-US" w:eastAsia="zh-CN"/>
        </w:rPr>
        <w:t>评估目的</w:t>
      </w:r>
      <w:r>
        <w:tab/>
      </w:r>
      <w:r>
        <w:fldChar w:fldCharType="begin"/>
      </w:r>
      <w:r>
        <w:instrText xml:space="preserve"> PAGEREF _Toc21037 \h </w:instrText>
      </w:r>
      <w:r>
        <w:fldChar w:fldCharType="separate"/>
      </w:r>
      <w:r>
        <w:t>1</w:t>
      </w:r>
      <w:r>
        <w:fldChar w:fldCharType="end"/>
      </w:r>
      <w:r>
        <w:rPr>
          <w:lang w:val="zh-CN"/>
        </w:rPr>
        <w:fldChar w:fldCharType="end"/>
      </w:r>
    </w:p>
    <w:p w14:paraId="4AE0D3D3">
      <w:pPr>
        <w:pStyle w:val="12"/>
        <w:tabs>
          <w:tab w:val="right" w:leader="dot" w:pos="8306"/>
          <w:tab w:val="clear" w:pos="8296"/>
        </w:tabs>
      </w:pPr>
      <w:r>
        <w:rPr>
          <w:lang w:val="zh-CN"/>
        </w:rPr>
        <w:fldChar w:fldCharType="begin"/>
      </w:r>
      <w:r>
        <w:rPr>
          <w:lang w:val="zh-CN"/>
        </w:rPr>
        <w:instrText xml:space="preserve"> HYPERLINK \l _Toc18910 </w:instrText>
      </w:r>
      <w:r>
        <w:rPr>
          <w:lang w:val="zh-CN"/>
        </w:rPr>
        <w:fldChar w:fldCharType="separate"/>
      </w:r>
      <w:r>
        <w:rPr>
          <w:rFonts w:hint="eastAsia" w:eastAsia="楷体" w:cs="楷体"/>
          <w:smallCaps w:val="0"/>
          <w:spacing w:val="0"/>
          <w:kern w:val="44"/>
          <w:szCs w:val="30"/>
          <w:lang w:val="en-US" w:eastAsia="zh-CN"/>
        </w:rPr>
        <w:t>1.2</w:t>
      </w:r>
      <w:r>
        <w:rPr>
          <w:rFonts w:hint="default" w:ascii="Times New Roman" w:hAnsi="Times New Roman" w:eastAsia="楷体" w:cs="楷体"/>
          <w:smallCaps w:val="0"/>
          <w:spacing w:val="0"/>
          <w:kern w:val="44"/>
          <w:szCs w:val="30"/>
          <w:lang w:val="en-US" w:eastAsia="zh-CN"/>
        </w:rPr>
        <w:t>评估依据</w:t>
      </w:r>
      <w:r>
        <w:tab/>
      </w:r>
      <w:r>
        <w:fldChar w:fldCharType="begin"/>
      </w:r>
      <w:r>
        <w:instrText xml:space="preserve"> PAGEREF _Toc18910 \h </w:instrText>
      </w:r>
      <w:r>
        <w:fldChar w:fldCharType="separate"/>
      </w:r>
      <w:r>
        <w:t>1</w:t>
      </w:r>
      <w:r>
        <w:fldChar w:fldCharType="end"/>
      </w:r>
      <w:r>
        <w:rPr>
          <w:lang w:val="zh-CN"/>
        </w:rPr>
        <w:fldChar w:fldCharType="end"/>
      </w:r>
    </w:p>
    <w:p w14:paraId="079A96F8">
      <w:pPr>
        <w:pStyle w:val="12"/>
        <w:tabs>
          <w:tab w:val="right" w:leader="dot" w:pos="8306"/>
          <w:tab w:val="clear" w:pos="8296"/>
        </w:tabs>
      </w:pPr>
      <w:r>
        <w:rPr>
          <w:lang w:val="zh-CN"/>
        </w:rPr>
        <w:fldChar w:fldCharType="begin"/>
      </w:r>
      <w:r>
        <w:rPr>
          <w:lang w:val="zh-CN"/>
        </w:rPr>
        <w:instrText xml:space="preserve"> HYPERLINK \l _Toc10122 </w:instrText>
      </w:r>
      <w:r>
        <w:rPr>
          <w:lang w:val="zh-CN"/>
        </w:rPr>
        <w:fldChar w:fldCharType="separate"/>
      </w:r>
      <w:r>
        <w:rPr>
          <w:rFonts w:hint="eastAsia" w:eastAsia="楷体" w:cs="楷体"/>
          <w:smallCaps w:val="0"/>
          <w:spacing w:val="0"/>
          <w:kern w:val="44"/>
          <w:szCs w:val="30"/>
          <w:lang w:val="en-US" w:eastAsia="zh-CN"/>
        </w:rPr>
        <w:t>1.3</w:t>
      </w:r>
      <w:r>
        <w:rPr>
          <w:rFonts w:hint="eastAsia" w:ascii="Times New Roman" w:hAnsi="Times New Roman" w:eastAsia="楷体" w:cs="楷体"/>
          <w:smallCaps w:val="0"/>
          <w:spacing w:val="0"/>
          <w:kern w:val="44"/>
          <w:szCs w:val="30"/>
          <w:lang w:val="en-US" w:eastAsia="zh-CN"/>
        </w:rPr>
        <w:t>评估对象和范围</w:t>
      </w:r>
      <w:r>
        <w:tab/>
      </w:r>
      <w:r>
        <w:fldChar w:fldCharType="begin"/>
      </w:r>
      <w:r>
        <w:instrText xml:space="preserve"> PAGEREF _Toc10122 \h </w:instrText>
      </w:r>
      <w:r>
        <w:fldChar w:fldCharType="separate"/>
      </w:r>
      <w:r>
        <w:t>1</w:t>
      </w:r>
      <w:r>
        <w:fldChar w:fldCharType="end"/>
      </w:r>
      <w:r>
        <w:rPr>
          <w:lang w:val="zh-CN"/>
        </w:rPr>
        <w:fldChar w:fldCharType="end"/>
      </w:r>
    </w:p>
    <w:p w14:paraId="343466D0">
      <w:pPr>
        <w:pStyle w:val="12"/>
        <w:tabs>
          <w:tab w:val="right" w:leader="dot" w:pos="8306"/>
          <w:tab w:val="clear" w:pos="8296"/>
        </w:tabs>
      </w:pPr>
      <w:r>
        <w:rPr>
          <w:lang w:val="zh-CN"/>
        </w:rPr>
        <w:fldChar w:fldCharType="begin"/>
      </w:r>
      <w:r>
        <w:rPr>
          <w:lang w:val="zh-CN"/>
        </w:rPr>
        <w:instrText xml:space="preserve"> HYPERLINK \l _Toc19770 </w:instrText>
      </w:r>
      <w:r>
        <w:rPr>
          <w:lang w:val="zh-CN"/>
        </w:rPr>
        <w:fldChar w:fldCharType="separate"/>
      </w:r>
      <w:r>
        <w:rPr>
          <w:rFonts w:hint="eastAsia" w:eastAsia="楷体" w:cs="楷体"/>
          <w:smallCaps w:val="0"/>
          <w:spacing w:val="0"/>
          <w:kern w:val="44"/>
          <w:szCs w:val="30"/>
          <w:lang w:val="en-US" w:eastAsia="zh-CN"/>
        </w:rPr>
        <w:t>1.4</w:t>
      </w:r>
      <w:r>
        <w:rPr>
          <w:rFonts w:hint="eastAsia" w:ascii="Times New Roman" w:hAnsi="Times New Roman" w:eastAsia="楷体" w:cs="楷体"/>
          <w:smallCaps w:val="0"/>
          <w:spacing w:val="0"/>
          <w:kern w:val="44"/>
          <w:szCs w:val="30"/>
          <w:lang w:val="en-US" w:eastAsia="zh-CN"/>
        </w:rPr>
        <w:t>评估结论概要</w:t>
      </w:r>
      <w:r>
        <w:tab/>
      </w:r>
      <w:r>
        <w:fldChar w:fldCharType="begin"/>
      </w:r>
      <w:r>
        <w:instrText xml:space="preserve"> PAGEREF _Toc19770 \h </w:instrText>
      </w:r>
      <w:r>
        <w:fldChar w:fldCharType="separate"/>
      </w:r>
      <w:r>
        <w:t>2</w:t>
      </w:r>
      <w:r>
        <w:fldChar w:fldCharType="end"/>
      </w:r>
      <w:r>
        <w:rPr>
          <w:lang w:val="zh-CN"/>
        </w:rPr>
        <w:fldChar w:fldCharType="end"/>
      </w:r>
    </w:p>
    <w:p w14:paraId="59FC346A">
      <w:pPr>
        <w:pStyle w:val="11"/>
        <w:tabs>
          <w:tab w:val="right" w:leader="dot" w:pos="8306"/>
          <w:tab w:val="clear" w:pos="8296"/>
        </w:tabs>
      </w:pPr>
      <w:r>
        <w:rPr>
          <w:lang w:val="zh-CN"/>
        </w:rPr>
        <w:fldChar w:fldCharType="begin"/>
      </w:r>
      <w:r>
        <w:rPr>
          <w:lang w:val="zh-CN"/>
        </w:rPr>
        <w:instrText xml:space="preserve"> HYPERLINK \l _Toc14653 </w:instrText>
      </w:r>
      <w:r>
        <w:rPr>
          <w:lang w:val="zh-CN"/>
        </w:rPr>
        <w:fldChar w:fldCharType="separate"/>
      </w:r>
      <w:r>
        <w:rPr>
          <w:rFonts w:hint="eastAsia" w:eastAsia="黑体" w:cs="黑体"/>
          <w:bCs/>
          <w:smallCaps w:val="0"/>
          <w:spacing w:val="0"/>
          <w:kern w:val="44"/>
          <w:szCs w:val="30"/>
          <w:lang w:val="en-US" w:eastAsia="zh-CN"/>
        </w:rPr>
        <w:t>2评估工作开展情况</w:t>
      </w:r>
      <w:r>
        <w:tab/>
      </w:r>
      <w:r>
        <w:fldChar w:fldCharType="begin"/>
      </w:r>
      <w:r>
        <w:instrText xml:space="preserve"> PAGEREF _Toc14653 \h </w:instrText>
      </w:r>
      <w:r>
        <w:fldChar w:fldCharType="separate"/>
      </w:r>
      <w:r>
        <w:t>2</w:t>
      </w:r>
      <w:r>
        <w:fldChar w:fldCharType="end"/>
      </w:r>
      <w:r>
        <w:rPr>
          <w:lang w:val="zh-CN"/>
        </w:rPr>
        <w:fldChar w:fldCharType="end"/>
      </w:r>
    </w:p>
    <w:p w14:paraId="732D11E7">
      <w:pPr>
        <w:pStyle w:val="12"/>
        <w:tabs>
          <w:tab w:val="right" w:leader="dot" w:pos="8306"/>
          <w:tab w:val="clear" w:pos="8296"/>
        </w:tabs>
      </w:pPr>
      <w:r>
        <w:rPr>
          <w:lang w:val="zh-CN"/>
        </w:rPr>
        <w:fldChar w:fldCharType="begin"/>
      </w:r>
      <w:r>
        <w:rPr>
          <w:lang w:val="zh-CN"/>
        </w:rPr>
        <w:instrText xml:space="preserve"> HYPERLINK \l _Toc21103 </w:instrText>
      </w:r>
      <w:r>
        <w:rPr>
          <w:lang w:val="zh-CN"/>
        </w:rPr>
        <w:fldChar w:fldCharType="separate"/>
      </w:r>
      <w:r>
        <w:rPr>
          <w:rFonts w:hint="default" w:eastAsia="楷体" w:cs="楷体"/>
          <w:smallCaps w:val="0"/>
          <w:spacing w:val="0"/>
          <w:kern w:val="44"/>
          <w:szCs w:val="30"/>
          <w:lang w:val="en-US" w:eastAsia="zh-CN"/>
        </w:rPr>
        <w:t>2.1</w:t>
      </w:r>
      <w:r>
        <w:rPr>
          <w:rFonts w:hint="eastAsia" w:eastAsia="楷体" w:cs="楷体"/>
          <w:smallCaps w:val="0"/>
          <w:spacing w:val="0"/>
          <w:kern w:val="44"/>
          <w:szCs w:val="30"/>
          <w:lang w:val="en-US" w:eastAsia="zh-CN"/>
        </w:rPr>
        <w:t>评估人员情况</w:t>
      </w:r>
      <w:r>
        <w:tab/>
      </w:r>
      <w:r>
        <w:fldChar w:fldCharType="begin"/>
      </w:r>
      <w:r>
        <w:instrText xml:space="preserve"> PAGEREF _Toc21103 \h </w:instrText>
      </w:r>
      <w:r>
        <w:fldChar w:fldCharType="separate"/>
      </w:r>
      <w:r>
        <w:t>2</w:t>
      </w:r>
      <w:r>
        <w:fldChar w:fldCharType="end"/>
      </w:r>
      <w:r>
        <w:rPr>
          <w:lang w:val="zh-CN"/>
        </w:rPr>
        <w:fldChar w:fldCharType="end"/>
      </w:r>
    </w:p>
    <w:p w14:paraId="48F1E3D5">
      <w:pPr>
        <w:pStyle w:val="12"/>
        <w:tabs>
          <w:tab w:val="right" w:leader="dot" w:pos="8306"/>
          <w:tab w:val="clear" w:pos="8296"/>
        </w:tabs>
      </w:pPr>
      <w:r>
        <w:rPr>
          <w:lang w:val="zh-CN"/>
        </w:rPr>
        <w:fldChar w:fldCharType="begin"/>
      </w:r>
      <w:r>
        <w:rPr>
          <w:lang w:val="zh-CN"/>
        </w:rPr>
        <w:instrText xml:space="preserve"> HYPERLINK \l _Toc20958 </w:instrText>
      </w:r>
      <w:r>
        <w:rPr>
          <w:lang w:val="zh-CN"/>
        </w:rPr>
        <w:fldChar w:fldCharType="separate"/>
      </w:r>
      <w:r>
        <w:rPr>
          <w:rFonts w:hint="eastAsia" w:eastAsia="楷体" w:cs="楷体"/>
          <w:smallCaps w:val="0"/>
          <w:spacing w:val="0"/>
          <w:kern w:val="44"/>
          <w:szCs w:val="30"/>
          <w:lang w:val="en-US" w:eastAsia="zh-CN"/>
        </w:rPr>
        <w:t>2.2评估时间安排情况</w:t>
      </w:r>
      <w:r>
        <w:tab/>
      </w:r>
      <w:r>
        <w:fldChar w:fldCharType="begin"/>
      </w:r>
      <w:r>
        <w:instrText xml:space="preserve"> PAGEREF _Toc20958 \h </w:instrText>
      </w:r>
      <w:r>
        <w:fldChar w:fldCharType="separate"/>
      </w:r>
      <w:r>
        <w:t>2</w:t>
      </w:r>
      <w:r>
        <w:fldChar w:fldCharType="end"/>
      </w:r>
      <w:r>
        <w:rPr>
          <w:lang w:val="zh-CN"/>
        </w:rPr>
        <w:fldChar w:fldCharType="end"/>
      </w:r>
    </w:p>
    <w:p w14:paraId="3F9B1982">
      <w:pPr>
        <w:pStyle w:val="11"/>
        <w:tabs>
          <w:tab w:val="right" w:leader="dot" w:pos="8306"/>
          <w:tab w:val="clear" w:pos="8296"/>
        </w:tabs>
      </w:pPr>
      <w:r>
        <w:rPr>
          <w:lang w:val="zh-CN"/>
        </w:rPr>
        <w:fldChar w:fldCharType="begin"/>
      </w:r>
      <w:r>
        <w:rPr>
          <w:lang w:val="zh-CN"/>
        </w:rPr>
        <w:instrText xml:space="preserve"> HYPERLINK \l _Toc13381 </w:instrText>
      </w:r>
      <w:r>
        <w:rPr>
          <w:lang w:val="zh-CN"/>
        </w:rPr>
        <w:fldChar w:fldCharType="separate"/>
      </w:r>
      <w:r>
        <w:rPr>
          <w:rFonts w:hint="default" w:ascii="Times New Roman" w:hAnsi="Times New Roman" w:eastAsia="黑体" w:cs="Times New Roman"/>
          <w:szCs w:val="32"/>
          <w:lang w:val="en-US" w:eastAsia="zh-CN"/>
        </w:rPr>
        <w:t>3</w:t>
      </w:r>
      <w:r>
        <w:rPr>
          <w:rFonts w:hint="eastAsia" w:cs="Times New Roman"/>
          <w:szCs w:val="32"/>
          <w:lang w:val="en-US" w:eastAsia="zh"/>
        </w:rPr>
        <w:t>网络</w:t>
      </w:r>
      <w:r>
        <w:rPr>
          <w:rFonts w:hint="eastAsia" w:ascii="黑体" w:hAnsi="黑体" w:eastAsia="黑体" w:cs="黑体"/>
          <w:szCs w:val="32"/>
        </w:rPr>
        <w:t>数据和</w:t>
      </w:r>
      <w:r>
        <w:rPr>
          <w:rFonts w:hint="eastAsia" w:ascii="黑体" w:hAnsi="黑体" w:cs="黑体"/>
          <w:szCs w:val="32"/>
          <w:lang w:eastAsia="zh"/>
        </w:rPr>
        <w:t>网络</w:t>
      </w:r>
      <w:r>
        <w:rPr>
          <w:rFonts w:hint="eastAsia" w:ascii="黑体" w:hAnsi="黑体" w:eastAsia="黑体" w:cs="黑体"/>
          <w:szCs w:val="32"/>
        </w:rPr>
        <w:t>数据处理活动识别</w:t>
      </w:r>
      <w:r>
        <w:tab/>
      </w:r>
      <w:r>
        <w:fldChar w:fldCharType="begin"/>
      </w:r>
      <w:r>
        <w:instrText xml:space="preserve"> PAGEREF _Toc13381 \h </w:instrText>
      </w:r>
      <w:r>
        <w:fldChar w:fldCharType="separate"/>
      </w:r>
      <w:r>
        <w:t>3</w:t>
      </w:r>
      <w:r>
        <w:fldChar w:fldCharType="end"/>
      </w:r>
      <w:r>
        <w:rPr>
          <w:lang w:val="zh-CN"/>
        </w:rPr>
        <w:fldChar w:fldCharType="end"/>
      </w:r>
    </w:p>
    <w:p w14:paraId="767EB447">
      <w:pPr>
        <w:pStyle w:val="12"/>
        <w:tabs>
          <w:tab w:val="right" w:leader="dot" w:pos="8306"/>
          <w:tab w:val="clear" w:pos="8296"/>
        </w:tabs>
      </w:pPr>
      <w:r>
        <w:rPr>
          <w:lang w:val="zh-CN"/>
        </w:rPr>
        <w:fldChar w:fldCharType="begin"/>
      </w:r>
      <w:r>
        <w:rPr>
          <w:lang w:val="zh-CN"/>
        </w:rPr>
        <w:instrText xml:space="preserve"> HYPERLINK \l _Toc5006 </w:instrText>
      </w:r>
      <w:r>
        <w:rPr>
          <w:lang w:val="zh-CN"/>
        </w:rPr>
        <w:fldChar w:fldCharType="separate"/>
      </w:r>
      <w:r>
        <w:rPr>
          <w:rFonts w:hint="eastAsia" w:eastAsia="楷体" w:cs="楷体"/>
          <w:smallCaps w:val="0"/>
          <w:spacing w:val="0"/>
          <w:kern w:val="44"/>
          <w:szCs w:val="30"/>
          <w:lang w:val="en-US" w:eastAsia="zh-CN"/>
        </w:rPr>
        <w:t>3</w:t>
      </w:r>
      <w:r>
        <w:rPr>
          <w:rFonts w:hint="default" w:eastAsia="楷体" w:cs="楷体"/>
          <w:smallCaps w:val="0"/>
          <w:spacing w:val="0"/>
          <w:kern w:val="44"/>
          <w:szCs w:val="30"/>
          <w:lang w:val="en-US" w:eastAsia="zh-CN"/>
        </w:rPr>
        <w:t>.1</w:t>
      </w:r>
      <w:r>
        <w:rPr>
          <w:rFonts w:hint="eastAsia" w:eastAsia="楷体" w:cs="楷体"/>
          <w:smallCaps w:val="0"/>
          <w:spacing w:val="0"/>
          <w:kern w:val="44"/>
          <w:szCs w:val="30"/>
          <w:lang w:val="en-US" w:eastAsia="zh"/>
        </w:rPr>
        <w:t>网络</w:t>
      </w:r>
      <w:r>
        <w:rPr>
          <w:rFonts w:hint="eastAsia" w:eastAsia="楷体" w:cs="楷体"/>
          <w:smallCaps w:val="0"/>
          <w:spacing w:val="0"/>
          <w:kern w:val="44"/>
          <w:szCs w:val="30"/>
          <w:lang w:val="en-US" w:eastAsia="zh-CN"/>
        </w:rPr>
        <w:t>数据处理者基本情况</w:t>
      </w:r>
      <w:r>
        <w:tab/>
      </w:r>
      <w:r>
        <w:fldChar w:fldCharType="begin"/>
      </w:r>
      <w:r>
        <w:instrText xml:space="preserve"> PAGEREF _Toc5006 \h </w:instrText>
      </w:r>
      <w:r>
        <w:fldChar w:fldCharType="separate"/>
      </w:r>
      <w:r>
        <w:t>3</w:t>
      </w:r>
      <w:r>
        <w:fldChar w:fldCharType="end"/>
      </w:r>
      <w:r>
        <w:rPr>
          <w:lang w:val="zh-CN"/>
        </w:rPr>
        <w:fldChar w:fldCharType="end"/>
      </w:r>
    </w:p>
    <w:p w14:paraId="6B437B04">
      <w:pPr>
        <w:pStyle w:val="8"/>
        <w:tabs>
          <w:tab w:val="right" w:leader="dot" w:pos="8306"/>
          <w:tab w:val="clear" w:pos="8296"/>
        </w:tabs>
      </w:pPr>
      <w:r>
        <w:rPr>
          <w:lang w:val="zh-CN"/>
        </w:rPr>
        <w:fldChar w:fldCharType="begin"/>
      </w:r>
      <w:r>
        <w:rPr>
          <w:lang w:val="zh-CN"/>
        </w:rPr>
        <w:instrText xml:space="preserve"> HYPERLINK \l _Toc6426 </w:instrText>
      </w:r>
      <w:r>
        <w:rPr>
          <w:lang w:val="zh-CN"/>
        </w:rPr>
        <w:fldChar w:fldCharType="separate"/>
      </w:r>
      <w:r>
        <w:rPr>
          <w:rFonts w:hint="eastAsia"/>
          <w:lang w:val="en-US" w:eastAsia="zh-CN"/>
        </w:rPr>
        <w:t>3.1.1基本情况</w:t>
      </w:r>
      <w:r>
        <w:tab/>
      </w:r>
      <w:r>
        <w:fldChar w:fldCharType="begin"/>
      </w:r>
      <w:r>
        <w:instrText xml:space="preserve"> PAGEREF _Toc6426 \h </w:instrText>
      </w:r>
      <w:r>
        <w:fldChar w:fldCharType="separate"/>
      </w:r>
      <w:r>
        <w:t>3</w:t>
      </w:r>
      <w:r>
        <w:fldChar w:fldCharType="end"/>
      </w:r>
      <w:r>
        <w:rPr>
          <w:lang w:val="zh-CN"/>
        </w:rPr>
        <w:fldChar w:fldCharType="end"/>
      </w:r>
    </w:p>
    <w:p w14:paraId="19F1CE67">
      <w:pPr>
        <w:pStyle w:val="8"/>
        <w:tabs>
          <w:tab w:val="right" w:leader="dot" w:pos="8306"/>
          <w:tab w:val="clear" w:pos="8296"/>
        </w:tabs>
      </w:pPr>
      <w:r>
        <w:rPr>
          <w:lang w:val="zh-CN"/>
        </w:rPr>
        <w:fldChar w:fldCharType="begin"/>
      </w:r>
      <w:r>
        <w:rPr>
          <w:lang w:val="zh-CN"/>
        </w:rPr>
        <w:instrText xml:space="preserve"> HYPERLINK \l _Toc12590 </w:instrText>
      </w:r>
      <w:r>
        <w:rPr>
          <w:lang w:val="zh-CN"/>
        </w:rPr>
        <w:fldChar w:fldCharType="separate"/>
      </w:r>
      <w:r>
        <w:rPr>
          <w:rFonts w:hint="eastAsia"/>
          <w:lang w:val="en-US" w:eastAsia="zh-CN"/>
        </w:rPr>
        <w:t>3.1.2组织架构</w:t>
      </w:r>
      <w:r>
        <w:tab/>
      </w:r>
      <w:r>
        <w:fldChar w:fldCharType="begin"/>
      </w:r>
      <w:r>
        <w:instrText xml:space="preserve"> PAGEREF _Toc12590 \h </w:instrText>
      </w:r>
      <w:r>
        <w:fldChar w:fldCharType="separate"/>
      </w:r>
      <w:r>
        <w:t>4</w:t>
      </w:r>
      <w:r>
        <w:fldChar w:fldCharType="end"/>
      </w:r>
      <w:r>
        <w:rPr>
          <w:lang w:val="zh-CN"/>
        </w:rPr>
        <w:fldChar w:fldCharType="end"/>
      </w:r>
    </w:p>
    <w:p w14:paraId="16D7E49C">
      <w:pPr>
        <w:pStyle w:val="12"/>
        <w:tabs>
          <w:tab w:val="right" w:leader="dot" w:pos="8306"/>
          <w:tab w:val="clear" w:pos="8296"/>
        </w:tabs>
      </w:pPr>
      <w:r>
        <w:rPr>
          <w:lang w:val="zh-CN"/>
        </w:rPr>
        <w:fldChar w:fldCharType="begin"/>
      </w:r>
      <w:r>
        <w:rPr>
          <w:lang w:val="zh-CN"/>
        </w:rPr>
        <w:instrText xml:space="preserve"> HYPERLINK \l _Toc10994 </w:instrText>
      </w:r>
      <w:r>
        <w:rPr>
          <w:lang w:val="zh-CN"/>
        </w:rPr>
        <w:fldChar w:fldCharType="separate"/>
      </w:r>
      <w:r>
        <w:rPr>
          <w:rFonts w:hint="eastAsia" w:eastAsia="楷体" w:cs="楷体"/>
          <w:smallCaps w:val="0"/>
          <w:spacing w:val="0"/>
          <w:kern w:val="44"/>
          <w:szCs w:val="30"/>
          <w:lang w:val="en-US" w:eastAsia="zh-CN"/>
        </w:rPr>
        <w:t>3.2业务和信息系统情况</w:t>
      </w:r>
      <w:r>
        <w:tab/>
      </w:r>
      <w:r>
        <w:fldChar w:fldCharType="begin"/>
      </w:r>
      <w:r>
        <w:instrText xml:space="preserve"> PAGEREF _Toc10994 \h </w:instrText>
      </w:r>
      <w:r>
        <w:fldChar w:fldCharType="separate"/>
      </w:r>
      <w:r>
        <w:t>4</w:t>
      </w:r>
      <w:r>
        <w:fldChar w:fldCharType="end"/>
      </w:r>
      <w:r>
        <w:rPr>
          <w:lang w:val="zh-CN"/>
        </w:rPr>
        <w:fldChar w:fldCharType="end"/>
      </w:r>
    </w:p>
    <w:p w14:paraId="59C48AA2">
      <w:pPr>
        <w:pStyle w:val="12"/>
        <w:tabs>
          <w:tab w:val="right" w:leader="dot" w:pos="8306"/>
          <w:tab w:val="clear" w:pos="8296"/>
        </w:tabs>
      </w:pPr>
      <w:r>
        <w:rPr>
          <w:lang w:val="zh-CN"/>
        </w:rPr>
        <w:fldChar w:fldCharType="begin"/>
      </w:r>
      <w:r>
        <w:rPr>
          <w:lang w:val="zh-CN"/>
        </w:rPr>
        <w:instrText xml:space="preserve"> HYPERLINK \l _Toc21836 </w:instrText>
      </w:r>
      <w:r>
        <w:rPr>
          <w:lang w:val="zh-CN"/>
        </w:rPr>
        <w:fldChar w:fldCharType="separate"/>
      </w:r>
      <w:r>
        <w:rPr>
          <w:rFonts w:hint="eastAsia" w:eastAsia="楷体" w:cs="楷体"/>
          <w:smallCaps w:val="0"/>
          <w:spacing w:val="0"/>
          <w:kern w:val="44"/>
          <w:szCs w:val="30"/>
          <w:lang w:val="en-US" w:eastAsia="zh-CN"/>
        </w:rPr>
        <w:t>3</w:t>
      </w:r>
      <w:r>
        <w:rPr>
          <w:rFonts w:hint="default" w:eastAsia="楷体" w:cs="楷体"/>
          <w:smallCaps w:val="0"/>
          <w:spacing w:val="0"/>
          <w:kern w:val="44"/>
          <w:szCs w:val="30"/>
          <w:lang w:val="en-US" w:eastAsia="zh-CN"/>
        </w:rPr>
        <w:t>.3</w:t>
      </w:r>
      <w:r>
        <w:rPr>
          <w:rFonts w:hint="eastAsia" w:eastAsia="楷体" w:cs="楷体"/>
          <w:smallCaps w:val="0"/>
          <w:spacing w:val="0"/>
          <w:kern w:val="44"/>
          <w:szCs w:val="30"/>
          <w:lang w:val="en-US" w:eastAsia="zh"/>
        </w:rPr>
        <w:t>网络</w:t>
      </w:r>
      <w:r>
        <w:rPr>
          <w:rFonts w:hint="eastAsia" w:eastAsia="楷体" w:cs="楷体"/>
          <w:smallCaps w:val="0"/>
          <w:spacing w:val="0"/>
          <w:kern w:val="44"/>
          <w:szCs w:val="30"/>
          <w:lang w:val="en-US" w:eastAsia="zh-CN"/>
        </w:rPr>
        <w:t>数据</w:t>
      </w:r>
      <w:r>
        <w:rPr>
          <w:rFonts w:hint="eastAsia" w:eastAsia="楷体" w:cs="楷体"/>
          <w:smallCaps w:val="0"/>
          <w:spacing w:val="0"/>
          <w:kern w:val="44"/>
          <w:szCs w:val="30"/>
          <w:lang w:val="en-US" w:eastAsia="zh"/>
        </w:rPr>
        <w:t>分类分级</w:t>
      </w:r>
      <w:r>
        <w:rPr>
          <w:rFonts w:hint="eastAsia" w:eastAsia="楷体" w:cs="楷体"/>
          <w:smallCaps w:val="0"/>
          <w:spacing w:val="0"/>
          <w:kern w:val="44"/>
          <w:szCs w:val="30"/>
          <w:lang w:val="en-US" w:eastAsia="zh-CN"/>
        </w:rPr>
        <w:t>情况</w:t>
      </w:r>
      <w:r>
        <w:tab/>
      </w:r>
      <w:r>
        <w:fldChar w:fldCharType="begin"/>
      </w:r>
      <w:r>
        <w:instrText xml:space="preserve"> PAGEREF _Toc21836 \h </w:instrText>
      </w:r>
      <w:r>
        <w:fldChar w:fldCharType="separate"/>
      </w:r>
      <w:r>
        <w:t>5</w:t>
      </w:r>
      <w:r>
        <w:fldChar w:fldCharType="end"/>
      </w:r>
      <w:r>
        <w:rPr>
          <w:lang w:val="zh-CN"/>
        </w:rPr>
        <w:fldChar w:fldCharType="end"/>
      </w:r>
    </w:p>
    <w:p w14:paraId="1E48A286">
      <w:pPr>
        <w:pStyle w:val="12"/>
        <w:tabs>
          <w:tab w:val="right" w:leader="dot" w:pos="8306"/>
          <w:tab w:val="clear" w:pos="8296"/>
        </w:tabs>
      </w:pPr>
      <w:r>
        <w:rPr>
          <w:lang w:val="zh-CN"/>
        </w:rPr>
        <w:fldChar w:fldCharType="begin"/>
      </w:r>
      <w:r>
        <w:rPr>
          <w:lang w:val="zh-CN"/>
        </w:rPr>
        <w:instrText xml:space="preserve"> HYPERLINK \l _Toc30087 </w:instrText>
      </w:r>
      <w:r>
        <w:rPr>
          <w:lang w:val="zh-CN"/>
        </w:rPr>
        <w:fldChar w:fldCharType="separate"/>
      </w:r>
      <w:r>
        <w:rPr>
          <w:rFonts w:hint="eastAsia" w:eastAsia="楷体" w:cs="楷体"/>
          <w:smallCaps w:val="0"/>
          <w:spacing w:val="0"/>
          <w:kern w:val="44"/>
          <w:szCs w:val="30"/>
          <w:lang w:val="en-US" w:eastAsia="zh-CN"/>
        </w:rPr>
        <w:t>3</w:t>
      </w:r>
      <w:r>
        <w:rPr>
          <w:rFonts w:hint="default" w:eastAsia="楷体" w:cs="楷体"/>
          <w:smallCaps w:val="0"/>
          <w:spacing w:val="0"/>
          <w:kern w:val="44"/>
          <w:szCs w:val="30"/>
          <w:lang w:val="en-US" w:eastAsia="zh-CN"/>
        </w:rPr>
        <w:t>.4</w:t>
      </w:r>
      <w:r>
        <w:rPr>
          <w:rFonts w:hint="eastAsia" w:eastAsia="楷体" w:cs="楷体"/>
          <w:smallCaps w:val="0"/>
          <w:spacing w:val="0"/>
          <w:kern w:val="44"/>
          <w:szCs w:val="30"/>
          <w:lang w:val="en-US" w:eastAsia="zh"/>
        </w:rPr>
        <w:t>网络</w:t>
      </w:r>
      <w:r>
        <w:rPr>
          <w:rFonts w:hint="eastAsia" w:eastAsia="楷体" w:cs="楷体"/>
          <w:smallCaps w:val="0"/>
          <w:spacing w:val="0"/>
          <w:kern w:val="44"/>
          <w:szCs w:val="30"/>
          <w:lang w:val="en-US" w:eastAsia="zh-CN"/>
        </w:rPr>
        <w:t>数据处理活动情况</w:t>
      </w:r>
      <w:r>
        <w:tab/>
      </w:r>
      <w:r>
        <w:fldChar w:fldCharType="begin"/>
      </w:r>
      <w:r>
        <w:instrText xml:space="preserve"> PAGEREF _Toc30087 \h </w:instrText>
      </w:r>
      <w:r>
        <w:fldChar w:fldCharType="separate"/>
      </w:r>
      <w:r>
        <w:t>5</w:t>
      </w:r>
      <w:r>
        <w:fldChar w:fldCharType="end"/>
      </w:r>
      <w:r>
        <w:rPr>
          <w:lang w:val="zh-CN"/>
        </w:rPr>
        <w:fldChar w:fldCharType="end"/>
      </w:r>
    </w:p>
    <w:p w14:paraId="64DFCD58">
      <w:pPr>
        <w:pStyle w:val="8"/>
        <w:tabs>
          <w:tab w:val="right" w:leader="dot" w:pos="8306"/>
          <w:tab w:val="clear" w:pos="8296"/>
        </w:tabs>
      </w:pPr>
      <w:r>
        <w:rPr>
          <w:lang w:val="zh-CN"/>
        </w:rPr>
        <w:fldChar w:fldCharType="begin"/>
      </w:r>
      <w:r>
        <w:rPr>
          <w:lang w:val="zh-CN"/>
        </w:rPr>
        <w:instrText xml:space="preserve"> HYPERLINK \l _Toc8292 </w:instrText>
      </w:r>
      <w:r>
        <w:rPr>
          <w:lang w:val="zh-CN"/>
        </w:rPr>
        <w:fldChar w:fldCharType="separate"/>
      </w:r>
      <w:r>
        <w:rPr>
          <w:rFonts w:hint="eastAsia"/>
          <w:lang w:val="en-US" w:eastAsia="zh-CN"/>
        </w:rPr>
        <w:t>3.4.1总体情况</w:t>
      </w:r>
      <w:r>
        <w:tab/>
      </w:r>
      <w:r>
        <w:fldChar w:fldCharType="begin"/>
      </w:r>
      <w:r>
        <w:instrText xml:space="preserve"> PAGEREF _Toc8292 \h </w:instrText>
      </w:r>
      <w:r>
        <w:fldChar w:fldCharType="separate"/>
      </w:r>
      <w:r>
        <w:t>5</w:t>
      </w:r>
      <w:r>
        <w:fldChar w:fldCharType="end"/>
      </w:r>
      <w:r>
        <w:rPr>
          <w:lang w:val="zh-CN"/>
        </w:rPr>
        <w:fldChar w:fldCharType="end"/>
      </w:r>
    </w:p>
    <w:p w14:paraId="773FEAED">
      <w:pPr>
        <w:pStyle w:val="8"/>
        <w:tabs>
          <w:tab w:val="right" w:leader="dot" w:pos="8306"/>
          <w:tab w:val="clear" w:pos="8296"/>
        </w:tabs>
      </w:pPr>
      <w:r>
        <w:rPr>
          <w:lang w:val="zh-CN"/>
        </w:rPr>
        <w:fldChar w:fldCharType="begin"/>
      </w:r>
      <w:r>
        <w:rPr>
          <w:lang w:val="zh-CN"/>
        </w:rPr>
        <w:instrText xml:space="preserve"> HYPERLINK \l _Toc15493 </w:instrText>
      </w:r>
      <w:r>
        <w:rPr>
          <w:lang w:val="zh-CN"/>
        </w:rPr>
        <w:fldChar w:fldCharType="separate"/>
      </w:r>
      <w:r>
        <w:rPr>
          <w:rFonts w:hint="eastAsia"/>
          <w:lang w:val="en-US" w:eastAsia="zh-CN"/>
        </w:rPr>
        <w:t>3.4.2数据收集</w:t>
      </w:r>
      <w:r>
        <w:tab/>
      </w:r>
      <w:r>
        <w:fldChar w:fldCharType="begin"/>
      </w:r>
      <w:r>
        <w:instrText xml:space="preserve"> PAGEREF _Toc15493 \h </w:instrText>
      </w:r>
      <w:r>
        <w:fldChar w:fldCharType="separate"/>
      </w:r>
      <w:r>
        <w:t>6</w:t>
      </w:r>
      <w:r>
        <w:fldChar w:fldCharType="end"/>
      </w:r>
      <w:r>
        <w:rPr>
          <w:lang w:val="zh-CN"/>
        </w:rPr>
        <w:fldChar w:fldCharType="end"/>
      </w:r>
    </w:p>
    <w:p w14:paraId="0FC7FF22">
      <w:pPr>
        <w:pStyle w:val="8"/>
        <w:tabs>
          <w:tab w:val="right" w:leader="dot" w:pos="8306"/>
          <w:tab w:val="clear" w:pos="8296"/>
        </w:tabs>
      </w:pPr>
      <w:r>
        <w:rPr>
          <w:lang w:val="zh-CN"/>
        </w:rPr>
        <w:fldChar w:fldCharType="begin"/>
      </w:r>
      <w:r>
        <w:rPr>
          <w:lang w:val="zh-CN"/>
        </w:rPr>
        <w:instrText xml:space="preserve"> HYPERLINK \l _Toc13800 </w:instrText>
      </w:r>
      <w:r>
        <w:rPr>
          <w:lang w:val="zh-CN"/>
        </w:rPr>
        <w:fldChar w:fldCharType="separate"/>
      </w:r>
      <w:r>
        <w:rPr>
          <w:rFonts w:hint="eastAsia"/>
          <w:lang w:val="en-US" w:eastAsia="zh-CN"/>
        </w:rPr>
        <w:t>3.4.3数据存储</w:t>
      </w:r>
      <w:r>
        <w:tab/>
      </w:r>
      <w:r>
        <w:fldChar w:fldCharType="begin"/>
      </w:r>
      <w:r>
        <w:instrText xml:space="preserve"> PAGEREF _Toc13800 \h </w:instrText>
      </w:r>
      <w:r>
        <w:fldChar w:fldCharType="separate"/>
      </w:r>
      <w:r>
        <w:t>6</w:t>
      </w:r>
      <w:r>
        <w:fldChar w:fldCharType="end"/>
      </w:r>
      <w:r>
        <w:rPr>
          <w:lang w:val="zh-CN"/>
        </w:rPr>
        <w:fldChar w:fldCharType="end"/>
      </w:r>
    </w:p>
    <w:p w14:paraId="6CDAEDE9">
      <w:pPr>
        <w:pStyle w:val="8"/>
        <w:tabs>
          <w:tab w:val="right" w:leader="dot" w:pos="8306"/>
          <w:tab w:val="clear" w:pos="8296"/>
        </w:tabs>
      </w:pPr>
      <w:r>
        <w:rPr>
          <w:lang w:val="zh-CN"/>
        </w:rPr>
        <w:fldChar w:fldCharType="begin"/>
      </w:r>
      <w:r>
        <w:rPr>
          <w:lang w:val="zh-CN"/>
        </w:rPr>
        <w:instrText xml:space="preserve"> HYPERLINK \l _Toc13464 </w:instrText>
      </w:r>
      <w:r>
        <w:rPr>
          <w:lang w:val="zh-CN"/>
        </w:rPr>
        <w:fldChar w:fldCharType="separate"/>
      </w:r>
      <w:r>
        <w:rPr>
          <w:rFonts w:hint="eastAsia"/>
          <w:lang w:val="en-US" w:eastAsia="zh-CN"/>
        </w:rPr>
        <w:t>3.4.4数据使用和加工</w:t>
      </w:r>
      <w:r>
        <w:tab/>
      </w:r>
      <w:r>
        <w:fldChar w:fldCharType="begin"/>
      </w:r>
      <w:r>
        <w:instrText xml:space="preserve"> PAGEREF _Toc13464 \h </w:instrText>
      </w:r>
      <w:r>
        <w:fldChar w:fldCharType="separate"/>
      </w:r>
      <w:r>
        <w:t>7</w:t>
      </w:r>
      <w:r>
        <w:fldChar w:fldCharType="end"/>
      </w:r>
      <w:r>
        <w:rPr>
          <w:lang w:val="zh-CN"/>
        </w:rPr>
        <w:fldChar w:fldCharType="end"/>
      </w:r>
    </w:p>
    <w:p w14:paraId="30688304">
      <w:pPr>
        <w:pStyle w:val="8"/>
        <w:tabs>
          <w:tab w:val="right" w:leader="dot" w:pos="8306"/>
          <w:tab w:val="clear" w:pos="8296"/>
        </w:tabs>
      </w:pPr>
      <w:r>
        <w:rPr>
          <w:lang w:val="zh-CN"/>
        </w:rPr>
        <w:fldChar w:fldCharType="begin"/>
      </w:r>
      <w:r>
        <w:rPr>
          <w:lang w:val="zh-CN"/>
        </w:rPr>
        <w:instrText xml:space="preserve"> HYPERLINK \l _Toc15210 </w:instrText>
      </w:r>
      <w:r>
        <w:rPr>
          <w:lang w:val="zh-CN"/>
        </w:rPr>
        <w:fldChar w:fldCharType="separate"/>
      </w:r>
      <w:r>
        <w:rPr>
          <w:rFonts w:hint="eastAsia"/>
          <w:lang w:val="en-US" w:eastAsia="zh-CN"/>
        </w:rPr>
        <w:t>3.4.5数据传输</w:t>
      </w:r>
      <w:r>
        <w:tab/>
      </w:r>
      <w:r>
        <w:fldChar w:fldCharType="begin"/>
      </w:r>
      <w:r>
        <w:instrText xml:space="preserve"> PAGEREF _Toc15210 \h </w:instrText>
      </w:r>
      <w:r>
        <w:fldChar w:fldCharType="separate"/>
      </w:r>
      <w:r>
        <w:t>9</w:t>
      </w:r>
      <w:r>
        <w:fldChar w:fldCharType="end"/>
      </w:r>
      <w:r>
        <w:rPr>
          <w:lang w:val="zh-CN"/>
        </w:rPr>
        <w:fldChar w:fldCharType="end"/>
      </w:r>
    </w:p>
    <w:p w14:paraId="5EBE9DCA">
      <w:pPr>
        <w:pStyle w:val="8"/>
        <w:tabs>
          <w:tab w:val="right" w:leader="dot" w:pos="8306"/>
          <w:tab w:val="clear" w:pos="8296"/>
        </w:tabs>
      </w:pPr>
      <w:r>
        <w:rPr>
          <w:lang w:val="zh-CN"/>
        </w:rPr>
        <w:fldChar w:fldCharType="begin"/>
      </w:r>
      <w:r>
        <w:rPr>
          <w:lang w:val="zh-CN"/>
        </w:rPr>
        <w:instrText xml:space="preserve"> HYPERLINK \l _Toc5121 </w:instrText>
      </w:r>
      <w:r>
        <w:rPr>
          <w:lang w:val="zh-CN"/>
        </w:rPr>
        <w:fldChar w:fldCharType="separate"/>
      </w:r>
      <w:r>
        <w:rPr>
          <w:rFonts w:hint="eastAsia"/>
          <w:lang w:val="en-US" w:eastAsia="zh-CN"/>
        </w:rPr>
        <w:t>3.4.6数据提供</w:t>
      </w:r>
      <w:r>
        <w:tab/>
      </w:r>
      <w:r>
        <w:fldChar w:fldCharType="begin"/>
      </w:r>
      <w:r>
        <w:instrText xml:space="preserve"> PAGEREF _Toc5121 \h </w:instrText>
      </w:r>
      <w:r>
        <w:fldChar w:fldCharType="separate"/>
      </w:r>
      <w:r>
        <w:t>9</w:t>
      </w:r>
      <w:r>
        <w:fldChar w:fldCharType="end"/>
      </w:r>
      <w:r>
        <w:rPr>
          <w:lang w:val="zh-CN"/>
        </w:rPr>
        <w:fldChar w:fldCharType="end"/>
      </w:r>
    </w:p>
    <w:p w14:paraId="5BA97D64">
      <w:pPr>
        <w:pStyle w:val="8"/>
        <w:tabs>
          <w:tab w:val="right" w:leader="dot" w:pos="8306"/>
          <w:tab w:val="clear" w:pos="8296"/>
        </w:tabs>
        <w:rPr>
          <w:rFonts w:hint="eastAsia"/>
          <w:lang w:val="zh-CN" w:eastAsia="zh"/>
        </w:rPr>
      </w:pPr>
      <w:r>
        <w:rPr>
          <w:rFonts w:hint="eastAsia"/>
          <w:lang w:val="zh-CN" w:eastAsia="zh-CN"/>
        </w:rPr>
        <w:t>3.4.</w:t>
      </w:r>
      <w:r>
        <w:rPr>
          <w:rFonts w:hint="eastAsia"/>
          <w:lang w:val="zh-CN" w:eastAsia="zh"/>
        </w:rPr>
        <w:t>7</w:t>
      </w:r>
      <w:r>
        <w:rPr>
          <w:rFonts w:hint="eastAsia"/>
          <w:lang w:val="zh-CN" w:eastAsia="zh-CN"/>
        </w:rPr>
        <w:t>数据</w:t>
      </w:r>
      <w:r>
        <w:rPr>
          <w:rFonts w:hint="eastAsia"/>
          <w:lang w:val="zh-CN" w:eastAsia="zh"/>
        </w:rPr>
        <w:t>公开</w:t>
      </w:r>
      <w:r>
        <w:tab/>
      </w:r>
      <w:r>
        <w:fldChar w:fldCharType="begin"/>
      </w:r>
      <w:r>
        <w:instrText xml:space="preserve"> PAGEREF _Toc5121 \h </w:instrText>
      </w:r>
      <w:r>
        <w:fldChar w:fldCharType="separate"/>
      </w:r>
      <w:r>
        <w:t>9</w:t>
      </w:r>
      <w:r>
        <w:fldChar w:fldCharType="end"/>
      </w:r>
    </w:p>
    <w:p w14:paraId="21A0D5CF">
      <w:pPr>
        <w:pStyle w:val="8"/>
        <w:tabs>
          <w:tab w:val="right" w:leader="dot" w:pos="8306"/>
          <w:tab w:val="clear" w:pos="8296"/>
        </w:tabs>
        <w:rPr>
          <w:rFonts w:hint="eastAsia" w:eastAsia="仿宋_GB2312"/>
          <w:lang w:val="en-US" w:eastAsia="zh"/>
        </w:rPr>
      </w:pPr>
      <w:r>
        <w:rPr>
          <w:lang w:val="zh-CN"/>
        </w:rPr>
        <w:fldChar w:fldCharType="begin"/>
      </w:r>
      <w:r>
        <w:rPr>
          <w:lang w:val="zh-CN"/>
        </w:rPr>
        <w:instrText xml:space="preserve"> HYPERLINK \l _Toc8716 </w:instrText>
      </w:r>
      <w:r>
        <w:rPr>
          <w:lang w:val="zh-CN"/>
        </w:rPr>
        <w:fldChar w:fldCharType="separate"/>
      </w:r>
      <w:r>
        <w:rPr>
          <w:rFonts w:hint="eastAsia"/>
          <w:lang w:val="en-US" w:eastAsia="zh-CN"/>
        </w:rPr>
        <w:t>3.4.</w:t>
      </w:r>
      <w:r>
        <w:rPr>
          <w:rFonts w:hint="eastAsia"/>
          <w:lang w:val="en-US" w:eastAsia="zh"/>
        </w:rPr>
        <w:t>8</w:t>
      </w:r>
      <w:r>
        <w:rPr>
          <w:rFonts w:hint="eastAsia"/>
          <w:lang w:val="en-US" w:eastAsia="zh-CN"/>
        </w:rPr>
        <w:t>数据</w:t>
      </w:r>
      <w:r>
        <w:rPr>
          <w:rFonts w:hint="eastAsia"/>
          <w:lang w:val="en-US" w:eastAsia="zh"/>
        </w:rPr>
        <w:t>删除</w:t>
      </w:r>
      <w:r>
        <w:tab/>
      </w:r>
      <w:r>
        <w:rPr>
          <w:rFonts w:hint="eastAsia"/>
          <w:lang w:val="en-US" w:eastAsia="zh"/>
        </w:rPr>
        <w:t>1</w:t>
      </w:r>
      <w:r>
        <w:rPr>
          <w:lang w:val="zh-CN"/>
        </w:rPr>
        <w:fldChar w:fldCharType="end"/>
      </w:r>
      <w:r>
        <w:rPr>
          <w:rFonts w:hint="eastAsia"/>
          <w:lang w:val="en-US" w:eastAsia="zh"/>
        </w:rPr>
        <w:t>0</w:t>
      </w:r>
    </w:p>
    <w:p w14:paraId="3BEC23E3">
      <w:pPr>
        <w:pStyle w:val="8"/>
        <w:tabs>
          <w:tab w:val="right" w:leader="dot" w:pos="8306"/>
          <w:tab w:val="clear" w:pos="8296"/>
        </w:tabs>
      </w:pPr>
      <w:r>
        <w:rPr>
          <w:lang w:val="zh-CN"/>
        </w:rPr>
        <w:fldChar w:fldCharType="begin"/>
      </w:r>
      <w:r>
        <w:rPr>
          <w:lang w:val="zh-CN"/>
        </w:rPr>
        <w:instrText xml:space="preserve"> HYPERLINK \l _Toc27236 </w:instrText>
      </w:r>
      <w:r>
        <w:rPr>
          <w:lang w:val="zh-CN"/>
        </w:rPr>
        <w:fldChar w:fldCharType="separate"/>
      </w:r>
      <w:r>
        <w:rPr>
          <w:rFonts w:hint="eastAsia"/>
          <w:lang w:val="en-US" w:eastAsia="zh-CN"/>
        </w:rPr>
        <w:t>3.4.</w:t>
      </w:r>
      <w:r>
        <w:rPr>
          <w:rFonts w:hint="eastAsia"/>
          <w:lang w:val="en-US" w:eastAsia="zh"/>
        </w:rPr>
        <w:t>9</w:t>
      </w:r>
      <w:r>
        <w:rPr>
          <w:rFonts w:hint="eastAsia"/>
          <w:lang w:val="en-US" w:eastAsia="zh-CN"/>
        </w:rPr>
        <w:t>数据出境</w:t>
      </w:r>
      <w:r>
        <w:tab/>
      </w:r>
      <w:r>
        <w:fldChar w:fldCharType="begin"/>
      </w:r>
      <w:r>
        <w:instrText xml:space="preserve"> PAGEREF _Toc27236 \h </w:instrText>
      </w:r>
      <w:r>
        <w:fldChar w:fldCharType="separate"/>
      </w:r>
      <w:r>
        <w:t>10</w:t>
      </w:r>
      <w:r>
        <w:fldChar w:fldCharType="end"/>
      </w:r>
      <w:r>
        <w:rPr>
          <w:lang w:val="zh-CN"/>
        </w:rPr>
        <w:fldChar w:fldCharType="end"/>
      </w:r>
    </w:p>
    <w:p w14:paraId="3D581260">
      <w:pPr>
        <w:pStyle w:val="8"/>
        <w:tabs>
          <w:tab w:val="right" w:leader="dot" w:pos="8306"/>
          <w:tab w:val="clear" w:pos="8296"/>
        </w:tabs>
      </w:pPr>
      <w:r>
        <w:rPr>
          <w:lang w:val="zh-CN"/>
        </w:rPr>
        <w:fldChar w:fldCharType="begin"/>
      </w:r>
      <w:r>
        <w:rPr>
          <w:lang w:val="zh-CN"/>
        </w:rPr>
        <w:instrText xml:space="preserve"> HYPERLINK \l _Toc24904 </w:instrText>
      </w:r>
      <w:r>
        <w:rPr>
          <w:lang w:val="zh-CN"/>
        </w:rPr>
        <w:fldChar w:fldCharType="separate"/>
      </w:r>
      <w:r>
        <w:rPr>
          <w:rFonts w:hint="eastAsia"/>
          <w:lang w:val="en-US" w:eastAsia="zh-CN"/>
        </w:rPr>
        <w:t>3.4.</w:t>
      </w:r>
      <w:r>
        <w:rPr>
          <w:rFonts w:hint="eastAsia"/>
          <w:lang w:val="en-US" w:eastAsia="zh"/>
        </w:rPr>
        <w:t>10</w:t>
      </w:r>
      <w:r>
        <w:rPr>
          <w:rFonts w:hint="eastAsia"/>
          <w:lang w:val="en-US" w:eastAsia="zh-CN"/>
        </w:rPr>
        <w:t>共同、委托处理</w:t>
      </w:r>
      <w:r>
        <w:tab/>
      </w:r>
      <w:r>
        <w:fldChar w:fldCharType="begin"/>
      </w:r>
      <w:r>
        <w:instrText xml:space="preserve"> PAGEREF _Toc24904 \h </w:instrText>
      </w:r>
      <w:r>
        <w:fldChar w:fldCharType="separate"/>
      </w:r>
      <w:r>
        <w:t>11</w:t>
      </w:r>
      <w:r>
        <w:fldChar w:fldCharType="end"/>
      </w:r>
      <w:r>
        <w:rPr>
          <w:lang w:val="zh-CN"/>
        </w:rPr>
        <w:fldChar w:fldCharType="end"/>
      </w:r>
    </w:p>
    <w:p w14:paraId="7A7525F1">
      <w:pPr>
        <w:pStyle w:val="12"/>
        <w:tabs>
          <w:tab w:val="right" w:leader="dot" w:pos="8306"/>
          <w:tab w:val="clear" w:pos="8296"/>
        </w:tabs>
      </w:pPr>
      <w:r>
        <w:rPr>
          <w:lang w:val="zh-CN"/>
        </w:rPr>
        <w:fldChar w:fldCharType="begin"/>
      </w:r>
      <w:r>
        <w:rPr>
          <w:lang w:val="zh-CN"/>
        </w:rPr>
        <w:instrText xml:space="preserve"> HYPERLINK \l _Toc3586 </w:instrText>
      </w:r>
      <w:r>
        <w:rPr>
          <w:lang w:val="zh-CN"/>
        </w:rPr>
        <w:fldChar w:fldCharType="separate"/>
      </w:r>
      <w:r>
        <w:rPr>
          <w:rFonts w:hint="eastAsia" w:eastAsia="楷体" w:cs="楷体"/>
          <w:smallCaps w:val="0"/>
          <w:spacing w:val="0"/>
          <w:kern w:val="44"/>
          <w:szCs w:val="30"/>
          <w:lang w:val="en-US" w:eastAsia="zh-CN"/>
        </w:rPr>
        <w:t>3</w:t>
      </w:r>
      <w:r>
        <w:rPr>
          <w:rFonts w:hint="default" w:eastAsia="楷体" w:cs="楷体"/>
          <w:smallCaps w:val="0"/>
          <w:spacing w:val="0"/>
          <w:kern w:val="44"/>
          <w:szCs w:val="30"/>
          <w:lang w:val="en-US" w:eastAsia="zh-CN"/>
        </w:rPr>
        <w:t>.5</w:t>
      </w:r>
      <w:r>
        <w:rPr>
          <w:rFonts w:hint="eastAsia" w:eastAsia="楷体" w:cs="楷体"/>
          <w:smallCaps w:val="0"/>
          <w:spacing w:val="0"/>
          <w:kern w:val="44"/>
          <w:szCs w:val="30"/>
          <w:lang w:val="en-US" w:eastAsia="zh-CN"/>
        </w:rPr>
        <w:t>网络数据安全防护措施情况</w:t>
      </w:r>
      <w:r>
        <w:tab/>
      </w:r>
      <w:r>
        <w:fldChar w:fldCharType="begin"/>
      </w:r>
      <w:r>
        <w:instrText xml:space="preserve"> PAGEREF _Toc3586 \h </w:instrText>
      </w:r>
      <w:r>
        <w:fldChar w:fldCharType="separate"/>
      </w:r>
      <w:r>
        <w:t>13</w:t>
      </w:r>
      <w:r>
        <w:fldChar w:fldCharType="end"/>
      </w:r>
      <w:r>
        <w:rPr>
          <w:lang w:val="zh-CN"/>
        </w:rPr>
        <w:fldChar w:fldCharType="end"/>
      </w:r>
    </w:p>
    <w:p w14:paraId="17BFC56F">
      <w:pPr>
        <w:pStyle w:val="8"/>
        <w:tabs>
          <w:tab w:val="right" w:leader="dot" w:pos="8306"/>
          <w:tab w:val="clear" w:pos="8296"/>
        </w:tabs>
      </w:pPr>
      <w:r>
        <w:rPr>
          <w:lang w:val="zh-CN"/>
        </w:rPr>
        <w:fldChar w:fldCharType="begin"/>
      </w:r>
      <w:r>
        <w:rPr>
          <w:lang w:val="zh-CN"/>
        </w:rPr>
        <w:instrText xml:space="preserve"> HYPERLINK \l _Toc11534 </w:instrText>
      </w:r>
      <w:r>
        <w:rPr>
          <w:lang w:val="zh-CN"/>
        </w:rPr>
        <w:fldChar w:fldCharType="separate"/>
      </w:r>
      <w:r>
        <w:rPr>
          <w:rFonts w:hint="eastAsia"/>
          <w:lang w:val="en-US" w:eastAsia="zh-CN"/>
        </w:rPr>
        <w:t>3.5.1已开展的安全测评情况</w:t>
      </w:r>
      <w:r>
        <w:tab/>
      </w:r>
      <w:r>
        <w:fldChar w:fldCharType="begin"/>
      </w:r>
      <w:r>
        <w:instrText xml:space="preserve"> PAGEREF _Toc11534 \h </w:instrText>
      </w:r>
      <w:r>
        <w:fldChar w:fldCharType="separate"/>
      </w:r>
      <w:r>
        <w:t>13</w:t>
      </w:r>
      <w:r>
        <w:fldChar w:fldCharType="end"/>
      </w:r>
      <w:r>
        <w:rPr>
          <w:lang w:val="zh-CN"/>
        </w:rPr>
        <w:fldChar w:fldCharType="end"/>
      </w:r>
    </w:p>
    <w:p w14:paraId="0BD10D89">
      <w:pPr>
        <w:pStyle w:val="8"/>
        <w:tabs>
          <w:tab w:val="right" w:leader="dot" w:pos="8306"/>
          <w:tab w:val="clear" w:pos="8296"/>
        </w:tabs>
      </w:pPr>
      <w:r>
        <w:rPr>
          <w:lang w:val="zh-CN"/>
        </w:rPr>
        <w:fldChar w:fldCharType="begin"/>
      </w:r>
      <w:r>
        <w:rPr>
          <w:lang w:val="zh-CN"/>
        </w:rPr>
        <w:instrText xml:space="preserve"> HYPERLINK \l _Toc5103 </w:instrText>
      </w:r>
      <w:r>
        <w:rPr>
          <w:lang w:val="zh-CN"/>
        </w:rPr>
        <w:fldChar w:fldCharType="separate"/>
      </w:r>
      <w:r>
        <w:rPr>
          <w:rFonts w:hint="eastAsia"/>
          <w:lang w:val="en-US" w:eastAsia="zh-CN"/>
        </w:rPr>
        <w:t>3.5.2</w:t>
      </w:r>
      <w:r>
        <w:rPr>
          <w:rFonts w:hint="eastAsia"/>
          <w:lang w:val="en-US" w:eastAsia="zh"/>
        </w:rPr>
        <w:t>网络</w:t>
      </w:r>
      <w:r>
        <w:rPr>
          <w:rFonts w:hint="eastAsia"/>
          <w:lang w:val="en-US" w:eastAsia="zh-CN"/>
        </w:rPr>
        <w:t>数据安全防护情况</w:t>
      </w:r>
      <w:r>
        <w:tab/>
      </w:r>
      <w:r>
        <w:fldChar w:fldCharType="begin"/>
      </w:r>
      <w:r>
        <w:instrText xml:space="preserve"> PAGEREF _Toc5103 \h </w:instrText>
      </w:r>
      <w:r>
        <w:fldChar w:fldCharType="separate"/>
      </w:r>
      <w:r>
        <w:t>14</w:t>
      </w:r>
      <w:r>
        <w:fldChar w:fldCharType="end"/>
      </w:r>
      <w:r>
        <w:rPr>
          <w:lang w:val="zh-CN"/>
        </w:rPr>
        <w:fldChar w:fldCharType="end"/>
      </w:r>
    </w:p>
    <w:p w14:paraId="75E4CF3F">
      <w:pPr>
        <w:pStyle w:val="12"/>
        <w:tabs>
          <w:tab w:val="right" w:leader="dot" w:pos="8306"/>
          <w:tab w:val="clear" w:pos="8296"/>
        </w:tabs>
      </w:pPr>
      <w:r>
        <w:rPr>
          <w:lang w:val="zh-CN"/>
        </w:rPr>
        <w:fldChar w:fldCharType="begin"/>
      </w:r>
      <w:r>
        <w:rPr>
          <w:lang w:val="zh-CN"/>
        </w:rPr>
        <w:instrText xml:space="preserve"> HYPERLINK \l _Toc14383 </w:instrText>
      </w:r>
      <w:r>
        <w:rPr>
          <w:lang w:val="zh-CN"/>
        </w:rPr>
        <w:fldChar w:fldCharType="separate"/>
      </w:r>
      <w:r>
        <w:rPr>
          <w:rFonts w:hint="eastAsia" w:eastAsia="楷体" w:cs="楷体"/>
          <w:smallCaps w:val="0"/>
          <w:spacing w:val="0"/>
          <w:kern w:val="44"/>
          <w:szCs w:val="30"/>
          <w:lang w:val="en-US" w:eastAsia="zh-CN"/>
        </w:rPr>
        <w:t>3</w:t>
      </w:r>
      <w:r>
        <w:rPr>
          <w:rFonts w:hint="default" w:eastAsia="楷体" w:cs="楷体"/>
          <w:smallCaps w:val="0"/>
          <w:spacing w:val="0"/>
          <w:kern w:val="44"/>
          <w:szCs w:val="30"/>
          <w:lang w:val="en-US" w:eastAsia="zh-CN"/>
        </w:rPr>
        <w:t>.</w:t>
      </w:r>
      <w:r>
        <w:rPr>
          <w:rFonts w:hint="eastAsia" w:eastAsia="楷体" w:cs="楷体"/>
          <w:smallCaps w:val="0"/>
          <w:spacing w:val="0"/>
          <w:kern w:val="44"/>
          <w:szCs w:val="30"/>
          <w:lang w:val="en-US" w:eastAsia="zh-CN"/>
        </w:rPr>
        <w:t>6网络和数据安全事件情况</w:t>
      </w:r>
      <w:r>
        <w:tab/>
      </w:r>
      <w:r>
        <w:fldChar w:fldCharType="begin"/>
      </w:r>
      <w:r>
        <w:instrText xml:space="preserve"> PAGEREF _Toc14383 \h </w:instrText>
      </w:r>
      <w:r>
        <w:fldChar w:fldCharType="separate"/>
      </w:r>
      <w:r>
        <w:t>14</w:t>
      </w:r>
      <w:r>
        <w:fldChar w:fldCharType="end"/>
      </w:r>
      <w:r>
        <w:rPr>
          <w:lang w:val="zh-CN"/>
        </w:rPr>
        <w:fldChar w:fldCharType="end"/>
      </w:r>
    </w:p>
    <w:p w14:paraId="32F13093">
      <w:pPr>
        <w:pStyle w:val="11"/>
        <w:tabs>
          <w:tab w:val="right" w:leader="dot" w:pos="8306"/>
          <w:tab w:val="clear" w:pos="8296"/>
        </w:tabs>
      </w:pPr>
      <w:r>
        <w:rPr>
          <w:lang w:val="zh-CN"/>
        </w:rPr>
        <w:fldChar w:fldCharType="begin"/>
      </w:r>
      <w:r>
        <w:rPr>
          <w:lang w:val="zh-CN"/>
        </w:rPr>
        <w:instrText xml:space="preserve"> HYPERLINK \l _Toc4599 </w:instrText>
      </w:r>
      <w:r>
        <w:rPr>
          <w:lang w:val="zh-CN"/>
        </w:rPr>
        <w:fldChar w:fldCharType="separate"/>
      </w:r>
      <w:r>
        <w:rPr>
          <w:rFonts w:hint="default" w:ascii="Times New Roman" w:hAnsi="Times New Roman" w:eastAsia="黑体" w:cs="Times New Roman"/>
          <w:szCs w:val="32"/>
          <w:lang w:val="en-US" w:eastAsia="zh-CN"/>
        </w:rPr>
        <w:t>4</w:t>
      </w:r>
      <w:r>
        <w:rPr>
          <w:rFonts w:hint="eastAsia" w:cs="Times New Roman"/>
          <w:szCs w:val="32"/>
          <w:lang w:val="en-US" w:eastAsia="zh"/>
        </w:rPr>
        <w:t>网络</w:t>
      </w:r>
      <w:r>
        <w:rPr>
          <w:rFonts w:hint="eastAsia" w:ascii="黑体" w:hAnsi="黑体" w:eastAsia="黑体" w:cs="黑体"/>
          <w:szCs w:val="32"/>
          <w:lang w:val="en-US" w:eastAsia="zh-CN"/>
        </w:rPr>
        <w:t>数据安全风险</w:t>
      </w:r>
      <w:r>
        <w:rPr>
          <w:rFonts w:hint="eastAsia" w:ascii="黑体" w:hAnsi="黑体" w:cs="黑体"/>
          <w:szCs w:val="32"/>
          <w:lang w:val="en-US" w:eastAsia="zh"/>
        </w:rPr>
        <w:t>识别</w:t>
      </w:r>
      <w:r>
        <w:tab/>
      </w:r>
      <w:r>
        <w:fldChar w:fldCharType="begin"/>
      </w:r>
      <w:r>
        <w:instrText xml:space="preserve"> PAGEREF _Toc4599 \h </w:instrText>
      </w:r>
      <w:r>
        <w:fldChar w:fldCharType="separate"/>
      </w:r>
      <w:r>
        <w:t>15</w:t>
      </w:r>
      <w:r>
        <w:fldChar w:fldCharType="end"/>
      </w:r>
      <w:r>
        <w:rPr>
          <w:lang w:val="zh-CN"/>
        </w:rPr>
        <w:fldChar w:fldCharType="end"/>
      </w:r>
    </w:p>
    <w:p w14:paraId="7FCCEB2A">
      <w:pPr>
        <w:pStyle w:val="12"/>
        <w:tabs>
          <w:tab w:val="right" w:leader="dot" w:pos="8306"/>
          <w:tab w:val="clear" w:pos="8296"/>
        </w:tabs>
      </w:pPr>
      <w:r>
        <w:rPr>
          <w:lang w:val="zh-CN"/>
        </w:rPr>
        <w:fldChar w:fldCharType="begin"/>
      </w:r>
      <w:r>
        <w:rPr>
          <w:lang w:val="zh-CN"/>
        </w:rPr>
        <w:instrText xml:space="preserve"> HYPERLINK \l _Toc32117 </w:instrText>
      </w:r>
      <w:r>
        <w:rPr>
          <w:lang w:val="zh-CN"/>
        </w:rPr>
        <w:fldChar w:fldCharType="separate"/>
      </w:r>
      <w:r>
        <w:rPr>
          <w:rFonts w:hint="eastAsia" w:eastAsia="楷体" w:cs="楷体"/>
          <w:smallCaps w:val="0"/>
          <w:spacing w:val="0"/>
          <w:kern w:val="44"/>
          <w:szCs w:val="30"/>
          <w:lang w:val="en-US" w:eastAsia="zh-CN"/>
        </w:rPr>
        <w:t>4.1</w:t>
      </w:r>
      <w:r>
        <w:rPr>
          <w:rFonts w:hint="default" w:eastAsia="楷体" w:cs="楷体"/>
          <w:smallCaps w:val="0"/>
          <w:spacing w:val="0"/>
          <w:kern w:val="44"/>
          <w:szCs w:val="30"/>
          <w:lang w:val="en-US" w:eastAsia="zh-CN"/>
        </w:rPr>
        <w:t>数据安全管理风险</w:t>
      </w:r>
      <w:r>
        <w:rPr>
          <w:rFonts w:hint="eastAsia" w:eastAsia="楷体" w:cs="楷体"/>
          <w:smallCaps w:val="0"/>
          <w:spacing w:val="0"/>
          <w:kern w:val="44"/>
          <w:szCs w:val="30"/>
          <w:lang w:val="en-US" w:eastAsia="zh"/>
        </w:rPr>
        <w:t>识别</w:t>
      </w:r>
      <w:r>
        <w:tab/>
      </w:r>
      <w:r>
        <w:fldChar w:fldCharType="begin"/>
      </w:r>
      <w:r>
        <w:instrText xml:space="preserve"> PAGEREF _Toc32117 \h </w:instrText>
      </w:r>
      <w:r>
        <w:fldChar w:fldCharType="separate"/>
      </w:r>
      <w:r>
        <w:t>15</w:t>
      </w:r>
      <w:r>
        <w:fldChar w:fldCharType="end"/>
      </w:r>
      <w:r>
        <w:rPr>
          <w:lang w:val="zh-CN"/>
        </w:rPr>
        <w:fldChar w:fldCharType="end"/>
      </w:r>
    </w:p>
    <w:p w14:paraId="64904EA2">
      <w:pPr>
        <w:pStyle w:val="12"/>
        <w:tabs>
          <w:tab w:val="right" w:leader="dot" w:pos="8306"/>
          <w:tab w:val="clear" w:pos="8296"/>
        </w:tabs>
      </w:pPr>
      <w:r>
        <w:rPr>
          <w:lang w:val="zh-CN"/>
        </w:rPr>
        <w:fldChar w:fldCharType="begin"/>
      </w:r>
      <w:r>
        <w:rPr>
          <w:lang w:val="zh-CN"/>
        </w:rPr>
        <w:instrText xml:space="preserve"> HYPERLINK \l _Toc11048 </w:instrText>
      </w:r>
      <w:r>
        <w:rPr>
          <w:lang w:val="zh-CN"/>
        </w:rPr>
        <w:fldChar w:fldCharType="separate"/>
      </w:r>
      <w:r>
        <w:rPr>
          <w:rFonts w:hint="eastAsia" w:eastAsia="楷体" w:cs="楷体"/>
          <w:smallCaps w:val="0"/>
          <w:spacing w:val="0"/>
          <w:kern w:val="44"/>
          <w:szCs w:val="30"/>
          <w:lang w:val="en-US" w:eastAsia="zh-CN"/>
        </w:rPr>
        <w:t>4.2</w:t>
      </w:r>
      <w:r>
        <w:rPr>
          <w:rFonts w:hint="default" w:eastAsia="楷体" w:cs="楷体"/>
          <w:smallCaps w:val="0"/>
          <w:spacing w:val="0"/>
          <w:kern w:val="44"/>
          <w:szCs w:val="30"/>
          <w:lang w:val="en-US" w:eastAsia="zh-CN"/>
        </w:rPr>
        <w:t>数据处理活动风险</w:t>
      </w:r>
      <w:r>
        <w:rPr>
          <w:rFonts w:hint="eastAsia" w:eastAsia="楷体" w:cs="楷体"/>
          <w:smallCaps w:val="0"/>
          <w:spacing w:val="0"/>
          <w:kern w:val="44"/>
          <w:szCs w:val="30"/>
          <w:lang w:val="en-US" w:eastAsia="zh"/>
        </w:rPr>
        <w:t>识别</w:t>
      </w:r>
      <w:r>
        <w:tab/>
      </w:r>
      <w:r>
        <w:fldChar w:fldCharType="begin"/>
      </w:r>
      <w:r>
        <w:instrText xml:space="preserve"> PAGEREF _Toc11048 \h </w:instrText>
      </w:r>
      <w:r>
        <w:fldChar w:fldCharType="separate"/>
      </w:r>
      <w:r>
        <w:t>15</w:t>
      </w:r>
      <w:r>
        <w:fldChar w:fldCharType="end"/>
      </w:r>
      <w:r>
        <w:rPr>
          <w:lang w:val="zh-CN"/>
        </w:rPr>
        <w:fldChar w:fldCharType="end"/>
      </w:r>
    </w:p>
    <w:p w14:paraId="3898AEF8">
      <w:pPr>
        <w:pStyle w:val="12"/>
        <w:tabs>
          <w:tab w:val="right" w:leader="dot" w:pos="8306"/>
          <w:tab w:val="clear" w:pos="8296"/>
        </w:tabs>
      </w:pPr>
      <w:r>
        <w:rPr>
          <w:lang w:val="zh-CN"/>
        </w:rPr>
        <w:fldChar w:fldCharType="begin"/>
      </w:r>
      <w:r>
        <w:rPr>
          <w:lang w:val="zh-CN"/>
        </w:rPr>
        <w:instrText xml:space="preserve"> HYPERLINK \l _Toc380 </w:instrText>
      </w:r>
      <w:r>
        <w:rPr>
          <w:lang w:val="zh-CN"/>
        </w:rPr>
        <w:fldChar w:fldCharType="separate"/>
      </w:r>
      <w:r>
        <w:rPr>
          <w:rFonts w:hint="eastAsia" w:eastAsia="楷体" w:cs="楷体"/>
          <w:smallCaps w:val="0"/>
          <w:spacing w:val="0"/>
          <w:kern w:val="44"/>
          <w:szCs w:val="30"/>
          <w:lang w:val="en-US" w:eastAsia="zh-CN"/>
        </w:rPr>
        <w:t>4.3</w:t>
      </w:r>
      <w:r>
        <w:rPr>
          <w:rFonts w:hint="default" w:eastAsia="楷体" w:cs="楷体"/>
          <w:smallCaps w:val="0"/>
          <w:spacing w:val="0"/>
          <w:kern w:val="44"/>
          <w:szCs w:val="30"/>
          <w:lang w:val="en-US" w:eastAsia="zh-CN"/>
        </w:rPr>
        <w:t>数据安全技术风险</w:t>
      </w:r>
      <w:r>
        <w:rPr>
          <w:rFonts w:hint="eastAsia" w:eastAsia="楷体" w:cs="楷体"/>
          <w:smallCaps w:val="0"/>
          <w:spacing w:val="0"/>
          <w:kern w:val="44"/>
          <w:szCs w:val="30"/>
          <w:lang w:val="en-US" w:eastAsia="zh"/>
        </w:rPr>
        <w:t>识别</w:t>
      </w:r>
      <w:r>
        <w:tab/>
      </w:r>
      <w:r>
        <w:fldChar w:fldCharType="begin"/>
      </w:r>
      <w:r>
        <w:instrText xml:space="preserve"> PAGEREF _Toc380 \h </w:instrText>
      </w:r>
      <w:r>
        <w:fldChar w:fldCharType="separate"/>
      </w:r>
      <w:r>
        <w:t>15</w:t>
      </w:r>
      <w:r>
        <w:fldChar w:fldCharType="end"/>
      </w:r>
      <w:r>
        <w:rPr>
          <w:lang w:val="zh-CN"/>
        </w:rPr>
        <w:fldChar w:fldCharType="end"/>
      </w:r>
    </w:p>
    <w:p w14:paraId="6A4D3ECD">
      <w:pPr>
        <w:pStyle w:val="12"/>
        <w:tabs>
          <w:tab w:val="right" w:leader="dot" w:pos="8306"/>
          <w:tab w:val="clear" w:pos="8296"/>
        </w:tabs>
      </w:pPr>
      <w:r>
        <w:rPr>
          <w:lang w:val="zh-CN"/>
        </w:rPr>
        <w:fldChar w:fldCharType="begin"/>
      </w:r>
      <w:r>
        <w:rPr>
          <w:lang w:val="zh-CN"/>
        </w:rPr>
        <w:instrText xml:space="preserve"> HYPERLINK \l _Toc4198 </w:instrText>
      </w:r>
      <w:r>
        <w:rPr>
          <w:lang w:val="zh-CN"/>
        </w:rPr>
        <w:fldChar w:fldCharType="separate"/>
      </w:r>
      <w:r>
        <w:rPr>
          <w:rFonts w:hint="eastAsia" w:eastAsia="楷体" w:cs="楷体"/>
          <w:smallCaps w:val="0"/>
          <w:spacing w:val="0"/>
          <w:kern w:val="44"/>
          <w:szCs w:val="30"/>
          <w:lang w:val="en-US" w:eastAsia="zh-CN"/>
        </w:rPr>
        <w:t>4.4</w:t>
      </w:r>
      <w:r>
        <w:rPr>
          <w:rFonts w:hint="default" w:eastAsia="楷体" w:cs="楷体"/>
          <w:smallCaps w:val="0"/>
          <w:spacing w:val="0"/>
          <w:kern w:val="44"/>
          <w:szCs w:val="30"/>
          <w:lang w:val="en-US" w:eastAsia="zh-CN"/>
        </w:rPr>
        <w:t>个人信息保护风险</w:t>
      </w:r>
      <w:r>
        <w:rPr>
          <w:rFonts w:hint="eastAsia" w:eastAsia="楷体" w:cs="楷体"/>
          <w:smallCaps w:val="0"/>
          <w:spacing w:val="0"/>
          <w:kern w:val="44"/>
          <w:szCs w:val="30"/>
          <w:lang w:val="en-US" w:eastAsia="zh"/>
        </w:rPr>
        <w:t>识别</w:t>
      </w:r>
      <w:r>
        <w:tab/>
      </w:r>
      <w:r>
        <w:fldChar w:fldCharType="begin"/>
      </w:r>
      <w:r>
        <w:instrText xml:space="preserve"> PAGEREF _Toc4198 \h </w:instrText>
      </w:r>
      <w:r>
        <w:fldChar w:fldCharType="separate"/>
      </w:r>
      <w:r>
        <w:t>16</w:t>
      </w:r>
      <w:r>
        <w:fldChar w:fldCharType="end"/>
      </w:r>
      <w:r>
        <w:rPr>
          <w:lang w:val="zh-CN"/>
        </w:rPr>
        <w:fldChar w:fldCharType="end"/>
      </w:r>
    </w:p>
    <w:p w14:paraId="3735B775">
      <w:pPr>
        <w:pStyle w:val="11"/>
        <w:tabs>
          <w:tab w:val="right" w:leader="dot" w:pos="8306"/>
          <w:tab w:val="clear" w:pos="8296"/>
        </w:tabs>
      </w:pPr>
      <w:r>
        <w:rPr>
          <w:lang w:val="zh-CN"/>
        </w:rPr>
        <w:fldChar w:fldCharType="begin"/>
      </w:r>
      <w:r>
        <w:rPr>
          <w:lang w:val="zh-CN"/>
        </w:rPr>
        <w:instrText xml:space="preserve"> HYPERLINK \l _Toc23912 </w:instrText>
      </w:r>
      <w:r>
        <w:rPr>
          <w:lang w:val="zh-CN"/>
        </w:rPr>
        <w:fldChar w:fldCharType="separate"/>
      </w:r>
      <w:r>
        <w:rPr>
          <w:rFonts w:hint="default" w:ascii="Times New Roman" w:hAnsi="Times New Roman" w:eastAsia="黑体" w:cs="Times New Roman"/>
          <w:smallCaps w:val="0"/>
          <w:kern w:val="2"/>
          <w:szCs w:val="32"/>
          <w:lang w:val="en-US" w:eastAsia="zh-CN"/>
        </w:rPr>
        <w:t>5</w:t>
      </w:r>
      <w:r>
        <w:rPr>
          <w:rFonts w:hint="default" w:ascii="黑体" w:hAnsi="黑体" w:eastAsia="黑体" w:cs="黑体"/>
          <w:smallCaps w:val="0"/>
          <w:kern w:val="2"/>
          <w:szCs w:val="32"/>
          <w:lang w:val="en-US" w:eastAsia="zh-CN"/>
        </w:rPr>
        <w:t>提供、委托处理、共同处理</w:t>
      </w:r>
      <w:r>
        <w:rPr>
          <w:rFonts w:hint="eastAsia" w:ascii="黑体" w:hAnsi="黑体" w:eastAsia="黑体" w:cs="黑体"/>
          <w:smallCaps w:val="0"/>
          <w:kern w:val="2"/>
          <w:szCs w:val="32"/>
          <w:lang w:val="en-US" w:eastAsia="zh-CN"/>
        </w:rPr>
        <w:t>重要数据的</w:t>
      </w:r>
      <w:r>
        <w:rPr>
          <w:rFonts w:hint="default" w:ascii="黑体" w:hAnsi="黑体" w:eastAsia="黑体" w:cs="黑体"/>
          <w:smallCaps w:val="0"/>
          <w:kern w:val="2"/>
          <w:szCs w:val="32"/>
          <w:lang w:val="en-US" w:eastAsia="zh-CN"/>
        </w:rPr>
        <w:t>风险评估</w:t>
      </w:r>
      <w:r>
        <w:rPr>
          <w:rFonts w:hint="eastAsia" w:ascii="黑体" w:hAnsi="黑体" w:eastAsia="黑体" w:cs="黑体"/>
          <w:smallCaps w:val="0"/>
          <w:kern w:val="2"/>
          <w:szCs w:val="32"/>
          <w:lang w:val="en-US" w:eastAsia="zh-CN"/>
        </w:rPr>
        <w:t>情况（选填）</w:t>
      </w:r>
      <w:r>
        <w:tab/>
      </w:r>
      <w:r>
        <w:fldChar w:fldCharType="begin"/>
      </w:r>
      <w:r>
        <w:instrText xml:space="preserve"> PAGEREF _Toc23912 \h </w:instrText>
      </w:r>
      <w:r>
        <w:fldChar w:fldCharType="separate"/>
      </w:r>
      <w:r>
        <w:t>16</w:t>
      </w:r>
      <w:r>
        <w:fldChar w:fldCharType="end"/>
      </w:r>
      <w:r>
        <w:rPr>
          <w:lang w:val="zh-CN"/>
        </w:rPr>
        <w:fldChar w:fldCharType="end"/>
      </w:r>
    </w:p>
    <w:p w14:paraId="7FBFD96E">
      <w:pPr>
        <w:pStyle w:val="11"/>
        <w:tabs>
          <w:tab w:val="right" w:leader="dot" w:pos="8306"/>
          <w:tab w:val="clear" w:pos="8296"/>
        </w:tabs>
      </w:pPr>
      <w:r>
        <w:rPr>
          <w:lang w:val="zh-CN"/>
        </w:rPr>
        <w:fldChar w:fldCharType="begin"/>
      </w:r>
      <w:r>
        <w:rPr>
          <w:lang w:val="zh-CN"/>
        </w:rPr>
        <w:instrText xml:space="preserve"> HYPERLINK \l _Toc15056 </w:instrText>
      </w:r>
      <w:r>
        <w:rPr>
          <w:lang w:val="zh-CN"/>
        </w:rPr>
        <w:fldChar w:fldCharType="separate"/>
      </w:r>
      <w:r>
        <w:rPr>
          <w:rFonts w:hint="default" w:ascii="Times New Roman" w:hAnsi="Times New Roman" w:eastAsia="黑体" w:cs="Times New Roman"/>
          <w:szCs w:val="32"/>
          <w:lang w:val="en-US" w:eastAsia="zh-CN"/>
        </w:rPr>
        <w:t>6</w:t>
      </w:r>
      <w:r>
        <w:rPr>
          <w:rFonts w:hint="eastAsia" w:ascii="黑体" w:hAnsi="黑体" w:eastAsia="黑体" w:cs="黑体"/>
          <w:szCs w:val="32"/>
          <w:lang w:val="en-US" w:eastAsia="zh-CN"/>
        </w:rPr>
        <w:t>关键业务和供应链网络数据安全情况</w:t>
      </w:r>
      <w:r>
        <w:rPr>
          <w:rFonts w:hint="eastAsia" w:ascii="黑体" w:hAnsi="黑体" w:eastAsia="黑体" w:cs="黑体"/>
          <w:smallCaps w:val="0"/>
          <w:kern w:val="2"/>
          <w:szCs w:val="32"/>
          <w:lang w:val="en-US" w:eastAsia="zh-CN"/>
        </w:rPr>
        <w:t>（选填）</w:t>
      </w:r>
      <w:r>
        <w:tab/>
      </w:r>
      <w:r>
        <w:fldChar w:fldCharType="begin"/>
      </w:r>
      <w:r>
        <w:instrText xml:space="preserve"> PAGEREF _Toc15056 \h </w:instrText>
      </w:r>
      <w:r>
        <w:fldChar w:fldCharType="separate"/>
      </w:r>
      <w:r>
        <w:t>16</w:t>
      </w:r>
      <w:r>
        <w:fldChar w:fldCharType="end"/>
      </w:r>
      <w:r>
        <w:rPr>
          <w:lang w:val="zh-CN"/>
        </w:rPr>
        <w:fldChar w:fldCharType="end"/>
      </w:r>
    </w:p>
    <w:p w14:paraId="188536C0">
      <w:pPr>
        <w:pStyle w:val="11"/>
        <w:tabs>
          <w:tab w:val="right" w:leader="dot" w:pos="8306"/>
          <w:tab w:val="clear" w:pos="8296"/>
        </w:tabs>
      </w:pPr>
      <w:r>
        <w:rPr>
          <w:lang w:val="zh-CN"/>
        </w:rPr>
        <w:fldChar w:fldCharType="begin"/>
      </w:r>
      <w:r>
        <w:rPr>
          <w:lang w:val="zh-CN"/>
        </w:rPr>
        <w:instrText xml:space="preserve"> HYPERLINK \l _Toc25609 </w:instrText>
      </w:r>
      <w:r>
        <w:rPr>
          <w:lang w:val="zh-CN"/>
        </w:rPr>
        <w:fldChar w:fldCharType="separate"/>
      </w:r>
      <w:r>
        <w:rPr>
          <w:rFonts w:hint="default" w:ascii="Times New Roman" w:hAnsi="Times New Roman" w:eastAsia="黑体" w:cs="Times New Roman"/>
          <w:szCs w:val="32"/>
          <w:lang w:val="en-US" w:eastAsia="zh-CN"/>
        </w:rPr>
        <w:t>7</w:t>
      </w:r>
      <w:r>
        <w:rPr>
          <w:rFonts w:hint="eastAsia" w:ascii="黑体" w:hAnsi="黑体" w:eastAsia="黑体" w:cs="黑体"/>
          <w:szCs w:val="32"/>
          <w:lang w:val="en-US" w:eastAsia="zh-CN"/>
        </w:rPr>
        <w:t>风险分析与评价</w:t>
      </w:r>
      <w:r>
        <w:tab/>
      </w:r>
      <w:r>
        <w:fldChar w:fldCharType="begin"/>
      </w:r>
      <w:r>
        <w:instrText xml:space="preserve"> PAGEREF _Toc25609 \h </w:instrText>
      </w:r>
      <w:r>
        <w:fldChar w:fldCharType="separate"/>
      </w:r>
      <w:r>
        <w:t>17</w:t>
      </w:r>
      <w:r>
        <w:fldChar w:fldCharType="end"/>
      </w:r>
      <w:r>
        <w:rPr>
          <w:lang w:val="zh-CN"/>
        </w:rPr>
        <w:fldChar w:fldCharType="end"/>
      </w:r>
    </w:p>
    <w:p w14:paraId="2223B576">
      <w:pPr>
        <w:pStyle w:val="11"/>
        <w:tabs>
          <w:tab w:val="right" w:leader="dot" w:pos="8306"/>
          <w:tab w:val="clear" w:pos="8296"/>
        </w:tabs>
      </w:pPr>
      <w:r>
        <w:rPr>
          <w:lang w:val="zh-CN"/>
        </w:rPr>
        <w:fldChar w:fldCharType="begin"/>
      </w:r>
      <w:r>
        <w:rPr>
          <w:lang w:val="zh-CN"/>
        </w:rPr>
        <w:instrText xml:space="preserve"> HYPERLINK \l _Toc17430 </w:instrText>
      </w:r>
      <w:r>
        <w:rPr>
          <w:lang w:val="zh-CN"/>
        </w:rPr>
        <w:fldChar w:fldCharType="separate"/>
      </w:r>
      <w:r>
        <w:rPr>
          <w:rFonts w:hint="default" w:ascii="Times New Roman" w:hAnsi="Times New Roman" w:eastAsia="黑体" w:cs="Times New Roman"/>
          <w:szCs w:val="32"/>
          <w:lang w:val="en-US" w:eastAsia="zh-CN"/>
        </w:rPr>
        <w:t>8</w:t>
      </w:r>
      <w:r>
        <w:rPr>
          <w:rFonts w:hint="eastAsia" w:ascii="黑体" w:hAnsi="黑体" w:eastAsia="黑体" w:cs="黑体"/>
          <w:szCs w:val="32"/>
          <w:lang w:val="en-US" w:eastAsia="zh-CN"/>
        </w:rPr>
        <w:t>风险处置</w:t>
      </w:r>
      <w:r>
        <w:tab/>
      </w:r>
      <w:r>
        <w:fldChar w:fldCharType="begin"/>
      </w:r>
      <w:r>
        <w:instrText xml:space="preserve"> PAGEREF _Toc17430 \h </w:instrText>
      </w:r>
      <w:r>
        <w:fldChar w:fldCharType="separate"/>
      </w:r>
      <w:r>
        <w:t>17</w:t>
      </w:r>
      <w:r>
        <w:fldChar w:fldCharType="end"/>
      </w:r>
      <w:r>
        <w:rPr>
          <w:lang w:val="zh-CN"/>
        </w:rPr>
        <w:fldChar w:fldCharType="end"/>
      </w:r>
    </w:p>
    <w:p w14:paraId="37E28C1F">
      <w:pPr>
        <w:ind w:firstLine="560"/>
      </w:pPr>
      <w:r>
        <w:rPr>
          <w:lang w:val="zh-CN"/>
        </w:rPr>
        <w:fldChar w:fldCharType="end"/>
      </w:r>
    </w:p>
    <w:p w14:paraId="4987C9A8">
      <w:pPr>
        <w:spacing w:line="600" w:lineRule="exact"/>
        <w:ind w:firstLine="0" w:firstLineChars="0"/>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2"/>
          <w:cols w:space="720" w:num="1"/>
          <w:docGrid w:type="lines" w:linePitch="312" w:charSpace="0"/>
        </w:sectPr>
      </w:pPr>
    </w:p>
    <w:p w14:paraId="76B59489">
      <w:pPr>
        <w:pStyle w:val="4"/>
        <w:tabs>
          <w:tab w:val="left" w:pos="432"/>
        </w:tabs>
        <w:spacing w:line="360" w:lineRule="auto"/>
        <w:ind w:firstLine="0" w:firstLineChars="0"/>
        <w:jc w:val="center"/>
        <w:rPr>
          <w:rFonts w:eastAsia="黑体"/>
          <w:b w:val="0"/>
          <w:bCs w:val="0"/>
        </w:rPr>
      </w:pPr>
      <w:bookmarkStart w:id="1" w:name="_Toc23248"/>
      <w:bookmarkStart w:id="2" w:name="_Toc13861"/>
      <w:r>
        <w:rPr>
          <w:rFonts w:eastAsia="黑体"/>
          <w:b w:val="0"/>
          <w:bCs w:val="0"/>
        </w:rPr>
        <w:t xml:space="preserve">声 </w:t>
      </w:r>
      <w:r>
        <w:rPr>
          <w:rFonts w:hint="eastAsia" w:eastAsia="黑体"/>
          <w:b w:val="0"/>
          <w:bCs w:val="0"/>
          <w:lang w:val="en-US" w:eastAsia="zh"/>
        </w:rPr>
        <w:t xml:space="preserve"> </w:t>
      </w:r>
      <w:r>
        <w:rPr>
          <w:rFonts w:eastAsia="黑体"/>
          <w:b w:val="0"/>
          <w:bCs w:val="0"/>
        </w:rPr>
        <w:t>明</w:t>
      </w:r>
      <w:bookmarkEnd w:id="1"/>
      <w:bookmarkEnd w:id="2"/>
    </w:p>
    <w:p w14:paraId="188B8996">
      <w:pPr>
        <w:ind w:firstLine="560"/>
      </w:pPr>
    </w:p>
    <w:p w14:paraId="459605CD">
      <w:pPr>
        <w:spacing w:line="480" w:lineRule="auto"/>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本报告是</w:t>
      </w:r>
      <w:r>
        <w:rPr>
          <w:rFonts w:hint="default" w:ascii="Times New Roman" w:hAnsi="Times New Roman" w:eastAsia="仿宋_GB2312" w:cs="Times New Roman"/>
          <w:sz w:val="28"/>
          <w:szCs w:val="28"/>
          <w:lang w:val="en-US" w:eastAsia="zh-CN"/>
        </w:rPr>
        <w:t>[XX单位]</w:t>
      </w:r>
      <w:r>
        <w:rPr>
          <w:rFonts w:hint="default" w:ascii="Times New Roman" w:hAnsi="Times New Roman" w:eastAsia="仿宋_GB2312" w:cs="Times New Roman"/>
          <w:sz w:val="28"/>
          <w:szCs w:val="28"/>
        </w:rPr>
        <w:t>的网络数据安全</w:t>
      </w:r>
      <w:r>
        <w:rPr>
          <w:rFonts w:hint="default" w:ascii="Times New Roman" w:hAnsi="Times New Roman" w:eastAsia="仿宋_GB2312" w:cs="Times New Roman"/>
          <w:sz w:val="28"/>
          <w:szCs w:val="28"/>
          <w:lang w:eastAsia="zh"/>
        </w:rPr>
        <w:t>风险</w:t>
      </w:r>
      <w:r>
        <w:rPr>
          <w:rFonts w:hint="default" w:ascii="Times New Roman" w:hAnsi="Times New Roman" w:eastAsia="仿宋_GB2312" w:cs="Times New Roman"/>
          <w:sz w:val="28"/>
          <w:szCs w:val="28"/>
        </w:rPr>
        <w:t>评估报告。</w:t>
      </w:r>
    </w:p>
    <w:p w14:paraId="32CC9AC3">
      <w:pPr>
        <w:spacing w:line="480" w:lineRule="auto"/>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本报告中给出的评估结论</w:t>
      </w:r>
      <w:r>
        <w:rPr>
          <w:rFonts w:hint="default" w:ascii="Times New Roman" w:hAnsi="Times New Roman" w:eastAsia="仿宋_GB2312" w:cs="Times New Roman"/>
          <w:sz w:val="28"/>
          <w:szCs w:val="28"/>
          <w:highlight w:val="none"/>
          <w:lang w:eastAsia="zh"/>
        </w:rPr>
        <w:t>依据</w:t>
      </w:r>
      <w:r>
        <w:rPr>
          <w:rFonts w:hint="default" w:ascii="Times New Roman" w:hAnsi="Times New Roman" w:eastAsia="仿宋_GB2312" w:cs="Times New Roman"/>
          <w:sz w:val="28"/>
          <w:szCs w:val="28"/>
          <w:highlight w:val="none"/>
        </w:rPr>
        <w:t>被评估方当时的安全状态</w:t>
      </w:r>
      <w:r>
        <w:rPr>
          <w:rFonts w:hint="default" w:ascii="Times New Roman" w:hAnsi="Times New Roman" w:eastAsia="仿宋_GB2312" w:cs="Times New Roman"/>
          <w:sz w:val="28"/>
          <w:szCs w:val="28"/>
          <w:highlight w:val="none"/>
          <w:lang w:eastAsia="zh"/>
        </w:rPr>
        <w:t>作出</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rPr>
        <w:t>当评估工作完成后，由于被评估方发生变更而涉及到的</w:t>
      </w:r>
      <w:r>
        <w:rPr>
          <w:rFonts w:hint="default" w:ascii="Times New Roman" w:hAnsi="Times New Roman" w:eastAsia="仿宋_GB2312" w:cs="Times New Roman"/>
          <w:sz w:val="28"/>
          <w:szCs w:val="28"/>
          <w:lang w:eastAsia="zh"/>
        </w:rPr>
        <w:t>网络</w:t>
      </w:r>
      <w:r>
        <w:rPr>
          <w:rFonts w:hint="default" w:ascii="Times New Roman" w:hAnsi="Times New Roman" w:eastAsia="仿宋_GB2312" w:cs="Times New Roman"/>
          <w:sz w:val="28"/>
          <w:szCs w:val="28"/>
        </w:rPr>
        <w:t>数据或</w:t>
      </w:r>
      <w:r>
        <w:rPr>
          <w:rFonts w:hint="default" w:ascii="Times New Roman" w:hAnsi="Times New Roman" w:eastAsia="仿宋_GB2312" w:cs="Times New Roman"/>
          <w:sz w:val="28"/>
          <w:szCs w:val="28"/>
          <w:lang w:eastAsia="zh"/>
        </w:rPr>
        <w:t>网络</w:t>
      </w:r>
      <w:r>
        <w:rPr>
          <w:rFonts w:hint="default" w:ascii="Times New Roman" w:hAnsi="Times New Roman" w:eastAsia="仿宋_GB2312" w:cs="Times New Roman"/>
          <w:sz w:val="28"/>
          <w:szCs w:val="28"/>
        </w:rPr>
        <w:t>数据处理活动</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eastAsia="zh"/>
        </w:rPr>
        <w:t>不在</w:t>
      </w:r>
      <w:r>
        <w:rPr>
          <w:rFonts w:hint="default" w:ascii="Times New Roman" w:hAnsi="Times New Roman" w:eastAsia="仿宋_GB2312" w:cs="Times New Roman"/>
          <w:sz w:val="28"/>
          <w:szCs w:val="28"/>
          <w:highlight w:val="none"/>
        </w:rPr>
        <w:t>本报告</w:t>
      </w:r>
      <w:r>
        <w:rPr>
          <w:rFonts w:hint="default" w:ascii="Times New Roman" w:hAnsi="Times New Roman" w:eastAsia="仿宋_GB2312" w:cs="Times New Roman"/>
          <w:sz w:val="28"/>
          <w:szCs w:val="28"/>
          <w:highlight w:val="none"/>
          <w:lang w:eastAsia="zh"/>
        </w:rPr>
        <w:t>结论范围内</w:t>
      </w:r>
      <w:r>
        <w:rPr>
          <w:rFonts w:hint="default" w:ascii="Times New Roman" w:hAnsi="Times New Roman" w:eastAsia="仿宋_GB2312" w:cs="Times New Roman"/>
          <w:sz w:val="28"/>
          <w:szCs w:val="28"/>
          <w:highlight w:val="none"/>
        </w:rPr>
        <w:t>。</w:t>
      </w:r>
    </w:p>
    <w:p w14:paraId="23119E84">
      <w:pPr>
        <w:spacing w:line="480" w:lineRule="auto"/>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在任何情况下，若需引用本报告中的评估结果或结论都应保持其原有的意义，不得擅自</w:t>
      </w:r>
      <w:r>
        <w:rPr>
          <w:rFonts w:hint="default" w:ascii="Times New Roman" w:hAnsi="Times New Roman" w:eastAsia="仿宋_GB2312" w:cs="Times New Roman"/>
          <w:sz w:val="28"/>
          <w:szCs w:val="28"/>
          <w:highlight w:val="none"/>
        </w:rPr>
        <w:t>修改</w:t>
      </w:r>
      <w:r>
        <w:rPr>
          <w:rFonts w:hint="default" w:ascii="Times New Roman" w:hAnsi="Times New Roman" w:eastAsia="仿宋_GB2312" w:cs="Times New Roman"/>
          <w:sz w:val="28"/>
          <w:szCs w:val="28"/>
        </w:rPr>
        <w:t>相关内容</w:t>
      </w:r>
      <w:r>
        <w:rPr>
          <w:rFonts w:hint="default" w:ascii="Times New Roman" w:hAnsi="Times New Roman" w:eastAsia="仿宋_GB2312" w:cs="Times New Roman"/>
          <w:sz w:val="28"/>
          <w:szCs w:val="28"/>
          <w:highlight w:val="none"/>
        </w:rPr>
        <w:t>。</w:t>
      </w:r>
    </w:p>
    <w:p w14:paraId="44E3A409">
      <w:pPr>
        <w:ind w:firstLine="560"/>
      </w:pPr>
    </w:p>
    <w:p w14:paraId="6CF4016B">
      <w:pPr>
        <w:ind w:firstLine="560"/>
      </w:pPr>
    </w:p>
    <w:p w14:paraId="0C4F3B10">
      <w:pPr>
        <w:ind w:firstLine="560"/>
      </w:pPr>
    </w:p>
    <w:p w14:paraId="61599310">
      <w:pPr>
        <w:ind w:firstLine="560"/>
      </w:pPr>
    </w:p>
    <w:p w14:paraId="3C8226D1">
      <w:pPr>
        <w:ind w:firstLine="560"/>
      </w:pPr>
    </w:p>
    <w:p w14:paraId="76BF6E07">
      <w:pPr>
        <w:ind w:firstLine="560"/>
      </w:pPr>
    </w:p>
    <w:p w14:paraId="696820FF">
      <w:pPr>
        <w:ind w:firstLine="0" w:firstLineChars="0"/>
      </w:pPr>
    </w:p>
    <w:p w14:paraId="0AF3ABCD">
      <w:pPr>
        <w:spacing w:line="480" w:lineRule="auto"/>
        <w:ind w:firstLine="560"/>
        <w:jc w:val="right"/>
        <w:rPr>
          <w:rFonts w:hint="default" w:ascii="Times New Roman" w:hAnsi="Times New Roman" w:eastAsia="仿宋_GB2312" w:cs="Times New Roman"/>
          <w:sz w:val="28"/>
          <w:szCs w:val="28"/>
          <w:highlight w:val="none"/>
        </w:rPr>
      </w:pPr>
    </w:p>
    <w:p w14:paraId="15CE2853">
      <w:pPr>
        <w:spacing w:line="480" w:lineRule="auto"/>
        <w:ind w:firstLine="560"/>
        <w:jc w:val="right"/>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[XX单位]</w:t>
      </w:r>
      <w:r>
        <w:rPr>
          <w:rFonts w:hint="default" w:ascii="Times New Roman" w:hAnsi="Times New Roman" w:eastAsia="仿宋_GB2312" w:cs="Times New Roman"/>
          <w:sz w:val="28"/>
          <w:szCs w:val="28"/>
          <w:highlight w:val="none"/>
        </w:rPr>
        <w:t xml:space="preserve">（盖章） </w:t>
      </w:r>
    </w:p>
    <w:p w14:paraId="021CBF60">
      <w:pPr>
        <w:spacing w:line="480" w:lineRule="auto"/>
        <w:ind w:firstLine="560"/>
        <w:jc w:val="righ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月</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日 </w:t>
      </w:r>
    </w:p>
    <w:p w14:paraId="3A782936">
      <w:pPr>
        <w:ind w:firstLine="560"/>
      </w:pPr>
    </w:p>
    <w:p w14:paraId="3692778D">
      <w:pPr>
        <w:pStyle w:val="6"/>
        <w:ind w:firstLine="560"/>
      </w:pPr>
    </w:p>
    <w:p w14:paraId="0EAFC46A">
      <w:pPr>
        <w:pStyle w:val="6"/>
        <w:ind w:firstLine="560"/>
      </w:pPr>
    </w:p>
    <w:p w14:paraId="12DB9FAA">
      <w:pPr>
        <w:pStyle w:val="6"/>
        <w:ind w:firstLine="560"/>
      </w:pPr>
    </w:p>
    <w:p w14:paraId="0B1943CB">
      <w:pPr>
        <w:pStyle w:val="6"/>
        <w:ind w:firstLine="560"/>
      </w:pPr>
    </w:p>
    <w:p w14:paraId="37F433BF">
      <w:pPr>
        <w:pStyle w:val="6"/>
        <w:ind w:firstLine="560"/>
      </w:pPr>
    </w:p>
    <w:p w14:paraId="0823F74E">
      <w:pPr>
        <w:pStyle w:val="6"/>
        <w:ind w:firstLine="560"/>
      </w:pPr>
    </w:p>
    <w:p w14:paraId="548D1CDE">
      <w:pPr>
        <w:pStyle w:val="6"/>
        <w:ind w:firstLine="560"/>
      </w:pPr>
    </w:p>
    <w:p w14:paraId="11360C79">
      <w:pPr>
        <w:pStyle w:val="6"/>
        <w:ind w:firstLine="560"/>
      </w:pPr>
    </w:p>
    <w:p w14:paraId="29CEA003">
      <w:pPr>
        <w:pStyle w:val="6"/>
        <w:ind w:firstLine="560"/>
      </w:pPr>
    </w:p>
    <w:p w14:paraId="6EA5511B">
      <w:pPr>
        <w:pStyle w:val="6"/>
        <w:ind w:firstLine="560"/>
      </w:pPr>
    </w:p>
    <w:p w14:paraId="6AD20EE4">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eastAsia="黑体" w:cs="黑体"/>
          <w:b w:val="0"/>
          <w:bCs/>
          <w:smallCaps w:val="0"/>
          <w:spacing w:val="0"/>
          <w:kern w:val="44"/>
          <w:sz w:val="30"/>
          <w:szCs w:val="30"/>
          <w:lang w:val="en-US" w:eastAsia="zh"/>
        </w:rPr>
      </w:pPr>
      <w:bookmarkStart w:id="3" w:name="_Toc20610"/>
    </w:p>
    <w:p w14:paraId="69058FF5">
      <w:pPr>
        <w:rPr>
          <w:rFonts w:hint="eastAsia" w:eastAsia="黑体" w:cs="黑体"/>
          <w:b w:val="0"/>
          <w:bCs/>
          <w:smallCaps w:val="0"/>
          <w:spacing w:val="0"/>
          <w:kern w:val="44"/>
          <w:sz w:val="30"/>
          <w:szCs w:val="30"/>
          <w:lang w:val="en-US" w:eastAsia="zh"/>
        </w:rPr>
      </w:pPr>
    </w:p>
    <w:p w14:paraId="61BDAC56">
      <w:pPr>
        <w:pStyle w:val="2"/>
        <w:rPr>
          <w:rFonts w:hint="eastAsia"/>
          <w:lang w:val="en-US" w:eastAsia="zh"/>
        </w:rPr>
      </w:pPr>
    </w:p>
    <w:p w14:paraId="62337695">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eastAsia="黑体" w:cs="黑体"/>
          <w:b w:val="0"/>
          <w:bCs/>
          <w:smallCaps w:val="0"/>
          <w:spacing w:val="0"/>
          <w:kern w:val="44"/>
          <w:sz w:val="30"/>
          <w:szCs w:val="30"/>
          <w:lang w:val="en-US" w:eastAsia="zh-CN"/>
        </w:rPr>
      </w:pPr>
      <w:r>
        <w:rPr>
          <w:rFonts w:hint="eastAsia" w:eastAsia="黑体" w:cs="黑体"/>
          <w:b w:val="0"/>
          <w:bCs/>
          <w:smallCaps w:val="0"/>
          <w:spacing w:val="0"/>
          <w:kern w:val="44"/>
          <w:sz w:val="30"/>
          <w:szCs w:val="30"/>
          <w:lang w:val="en-US" w:eastAsia="zh"/>
        </w:rPr>
        <w:t>评估</w:t>
      </w:r>
      <w:r>
        <w:rPr>
          <w:rFonts w:hint="eastAsia" w:eastAsia="黑体" w:cs="黑体"/>
          <w:b w:val="0"/>
          <w:bCs/>
          <w:smallCaps w:val="0"/>
          <w:spacing w:val="0"/>
          <w:kern w:val="44"/>
          <w:sz w:val="30"/>
          <w:szCs w:val="30"/>
          <w:lang w:val="en-US" w:eastAsia="zh-CN"/>
        </w:rPr>
        <w:t>信息表</w:t>
      </w:r>
      <w:bookmarkEnd w:id="3"/>
    </w:p>
    <w:tbl>
      <w:tblPr>
        <w:tblStyle w:val="15"/>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494"/>
        <w:gridCol w:w="1277"/>
        <w:gridCol w:w="1426"/>
        <w:gridCol w:w="2892"/>
      </w:tblGrid>
      <w:tr w14:paraId="410BE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22" w:type="dxa"/>
            <w:gridSpan w:val="5"/>
            <w:shd w:val="clear" w:color="auto" w:fill="D7D7D7"/>
            <w:noWrap w:val="0"/>
            <w:vAlign w:val="top"/>
          </w:tcPr>
          <w:p w14:paraId="319F503E">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r>
              <w:rPr>
                <w:rFonts w:hint="eastAsia" w:ascii="宋体" w:hAnsi="宋体" w:eastAsia="宋体" w:cs="宋体"/>
                <w:b/>
                <w:sz w:val="24"/>
                <w:szCs w:val="24"/>
              </w:rPr>
              <w:t>被评估方</w:t>
            </w:r>
          </w:p>
        </w:tc>
      </w:tr>
      <w:tr w14:paraId="2EE6B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14:paraId="0C5B57CD">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2771" w:type="dxa"/>
            <w:gridSpan w:val="2"/>
            <w:noWrap w:val="0"/>
            <w:vAlign w:val="top"/>
          </w:tcPr>
          <w:p w14:paraId="30061FA7">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p>
        </w:tc>
        <w:tc>
          <w:tcPr>
            <w:tcW w:w="1426" w:type="dxa"/>
            <w:noWrap w:val="0"/>
            <w:vAlign w:val="top"/>
          </w:tcPr>
          <w:p w14:paraId="30A27824">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
              </w:rPr>
              <w:t>统一社会信用代码</w:t>
            </w:r>
          </w:p>
        </w:tc>
        <w:tc>
          <w:tcPr>
            <w:tcW w:w="2892" w:type="dxa"/>
            <w:noWrap w:val="0"/>
            <w:vAlign w:val="top"/>
          </w:tcPr>
          <w:p w14:paraId="3B6AF852">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p>
        </w:tc>
      </w:tr>
      <w:tr w14:paraId="1AB2F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739AA560">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2771" w:type="dxa"/>
            <w:gridSpan w:val="2"/>
            <w:noWrap w:val="0"/>
            <w:vAlign w:val="top"/>
          </w:tcPr>
          <w:p w14:paraId="1E7C2129">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lang w:val="en-US" w:eastAsia="zh-CN"/>
              </w:rPr>
            </w:pPr>
          </w:p>
        </w:tc>
        <w:tc>
          <w:tcPr>
            <w:tcW w:w="1426" w:type="dxa"/>
            <w:noWrap w:val="0"/>
            <w:vAlign w:val="top"/>
          </w:tcPr>
          <w:p w14:paraId="77D80D8A">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
              </w:rPr>
              <w:t>邮政编码</w:t>
            </w:r>
          </w:p>
        </w:tc>
        <w:tc>
          <w:tcPr>
            <w:tcW w:w="2892" w:type="dxa"/>
            <w:noWrap w:val="0"/>
            <w:vAlign w:val="top"/>
          </w:tcPr>
          <w:p w14:paraId="2854F360">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p>
        </w:tc>
      </w:tr>
      <w:tr w14:paraId="75A16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3" w:type="dxa"/>
            <w:vMerge w:val="restart"/>
            <w:noWrap w:val="0"/>
            <w:vAlign w:val="center"/>
          </w:tcPr>
          <w:p w14:paraId="275FE4EB">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1494" w:type="dxa"/>
            <w:noWrap w:val="0"/>
            <w:vAlign w:val="top"/>
          </w:tcPr>
          <w:p w14:paraId="0DD9C79B">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77" w:type="dxa"/>
            <w:noWrap w:val="0"/>
            <w:vAlign w:val="top"/>
          </w:tcPr>
          <w:p w14:paraId="5772394A">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lang w:eastAsia="zh-CN"/>
              </w:rPr>
            </w:pPr>
          </w:p>
        </w:tc>
        <w:tc>
          <w:tcPr>
            <w:tcW w:w="1426" w:type="dxa"/>
            <w:noWrap w:val="0"/>
            <w:vAlign w:val="top"/>
          </w:tcPr>
          <w:p w14:paraId="35145F9C">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职务/职称</w:t>
            </w:r>
          </w:p>
        </w:tc>
        <w:tc>
          <w:tcPr>
            <w:tcW w:w="2892" w:type="dxa"/>
            <w:noWrap w:val="0"/>
            <w:vAlign w:val="top"/>
          </w:tcPr>
          <w:p w14:paraId="4E46AB6D">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lang w:val="en-US" w:eastAsia="zh-CN"/>
              </w:rPr>
            </w:pPr>
          </w:p>
        </w:tc>
      </w:tr>
      <w:tr w14:paraId="06754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3" w:type="dxa"/>
            <w:vMerge w:val="continue"/>
            <w:noWrap w:val="0"/>
            <w:vAlign w:val="top"/>
          </w:tcPr>
          <w:p w14:paraId="510897A4">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p>
        </w:tc>
        <w:tc>
          <w:tcPr>
            <w:tcW w:w="1494" w:type="dxa"/>
            <w:noWrap w:val="0"/>
            <w:vAlign w:val="top"/>
          </w:tcPr>
          <w:p w14:paraId="500155E5">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277" w:type="dxa"/>
            <w:noWrap w:val="0"/>
            <w:vAlign w:val="top"/>
          </w:tcPr>
          <w:p w14:paraId="628F2C6B">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lang w:val="en-US" w:eastAsia="zh-CN"/>
              </w:rPr>
            </w:pPr>
          </w:p>
        </w:tc>
        <w:tc>
          <w:tcPr>
            <w:tcW w:w="1426" w:type="dxa"/>
            <w:noWrap w:val="0"/>
            <w:vAlign w:val="top"/>
          </w:tcPr>
          <w:p w14:paraId="46152BD5">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所属部门</w:t>
            </w:r>
          </w:p>
        </w:tc>
        <w:tc>
          <w:tcPr>
            <w:tcW w:w="2892" w:type="dxa"/>
            <w:noWrap w:val="0"/>
            <w:vAlign w:val="top"/>
          </w:tcPr>
          <w:p w14:paraId="6372C11C">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lang w:val="en-US" w:eastAsia="zh-CN"/>
              </w:rPr>
            </w:pPr>
          </w:p>
        </w:tc>
      </w:tr>
      <w:tr w14:paraId="69EA9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14:paraId="44FA1472">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真实性声明</w:t>
            </w:r>
          </w:p>
        </w:tc>
        <w:tc>
          <w:tcPr>
            <w:tcW w:w="7089" w:type="dxa"/>
            <w:gridSpan w:val="4"/>
            <w:noWrap w:val="0"/>
            <w:vAlign w:val="top"/>
          </w:tcPr>
          <w:p w14:paraId="40772378">
            <w:pPr>
              <w:keepNext w:val="0"/>
              <w:keepLines w:val="0"/>
              <w:suppressLineNumbers w:val="0"/>
              <w:spacing w:before="0" w:beforeAutospacing="0" w:after="0" w:afterAutospacing="0" w:line="276" w:lineRule="auto"/>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rPr>
              <w:t>被评估方承诺：</w:t>
            </w:r>
          </w:p>
          <w:p w14:paraId="2ED33FC3">
            <w:pPr>
              <w:keepNext w:val="0"/>
              <w:keepLines w:val="0"/>
              <w:suppressLineNumbers w:val="0"/>
              <w:spacing w:before="0" w:beforeAutospacing="0" w:after="0" w:afterAutospacing="0" w:line="276" w:lineRule="auto"/>
              <w:ind w:left="0" w:right="0" w:firstLine="0" w:firstLineChars="0"/>
              <w:jc w:val="left"/>
              <w:rPr>
                <w:rFonts w:hint="eastAsia" w:ascii="宋体" w:hAnsi="宋体" w:eastAsia="宋体" w:cs="宋体"/>
                <w:sz w:val="24"/>
                <w:szCs w:val="24"/>
              </w:rPr>
            </w:pPr>
            <w:r>
              <w:rPr>
                <w:rFonts w:hint="eastAsia" w:ascii="宋体" w:hAnsi="宋体" w:eastAsia="宋体" w:cs="宋体"/>
                <w:sz w:val="24"/>
                <w:szCs w:val="24"/>
              </w:rPr>
              <w:t>提供的所有材料准确、真实、合法、有效，并愿为此承担有关法律责任。</w:t>
            </w:r>
          </w:p>
        </w:tc>
      </w:tr>
      <w:tr w14:paraId="41CABC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7A22CD1A">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
              </w:rPr>
              <w:t>网络</w:t>
            </w:r>
            <w:r>
              <w:rPr>
                <w:rFonts w:hint="eastAsia" w:ascii="宋体" w:hAnsi="宋体" w:eastAsia="宋体" w:cs="宋体"/>
                <w:sz w:val="24"/>
                <w:szCs w:val="24"/>
              </w:rPr>
              <w:t>数据</w:t>
            </w:r>
          </w:p>
          <w:p w14:paraId="16FF28D8">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安全负责人</w:t>
            </w:r>
          </w:p>
        </w:tc>
        <w:tc>
          <w:tcPr>
            <w:tcW w:w="7089" w:type="dxa"/>
            <w:gridSpan w:val="4"/>
            <w:noWrap w:val="0"/>
            <w:vAlign w:val="top"/>
          </w:tcPr>
          <w:p w14:paraId="7D4135D1">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lang w:val="en-US" w:eastAsia="zh-CN"/>
              </w:rPr>
            </w:pPr>
          </w:p>
        </w:tc>
      </w:tr>
      <w:tr w14:paraId="78AAA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22" w:type="dxa"/>
            <w:gridSpan w:val="5"/>
            <w:shd w:val="clear" w:color="auto" w:fill="D7D7D7"/>
            <w:noWrap w:val="0"/>
            <w:vAlign w:val="top"/>
          </w:tcPr>
          <w:p w14:paraId="42ED79C6">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r>
              <w:rPr>
                <w:rFonts w:hint="eastAsia" w:ascii="宋体" w:hAnsi="宋体" w:eastAsia="宋体" w:cs="宋体"/>
                <w:b/>
                <w:sz w:val="24"/>
                <w:szCs w:val="24"/>
              </w:rPr>
              <w:t>评估</w:t>
            </w:r>
            <w:r>
              <w:rPr>
                <w:rFonts w:hint="eastAsia" w:ascii="宋体" w:hAnsi="宋体" w:eastAsia="宋体" w:cs="宋体"/>
                <w:b/>
                <w:sz w:val="24"/>
                <w:szCs w:val="24"/>
                <w:lang w:val="en-US" w:eastAsia="zh"/>
              </w:rPr>
              <w:t>团队</w:t>
            </w:r>
            <w:r>
              <w:rPr>
                <w:rFonts w:hint="eastAsia" w:ascii="宋体" w:hAnsi="宋体" w:eastAsia="宋体" w:cs="宋体"/>
                <w:b/>
                <w:sz w:val="24"/>
                <w:szCs w:val="24"/>
              </w:rPr>
              <w:t>信息</w:t>
            </w:r>
          </w:p>
        </w:tc>
      </w:tr>
      <w:tr w14:paraId="4AA87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15034C1C">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7089" w:type="dxa"/>
            <w:gridSpan w:val="4"/>
            <w:noWrap w:val="0"/>
            <w:vAlign w:val="top"/>
          </w:tcPr>
          <w:p w14:paraId="1B94E9A3">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p>
        </w:tc>
      </w:tr>
      <w:tr w14:paraId="28C4F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502421E6">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2771" w:type="dxa"/>
            <w:gridSpan w:val="2"/>
            <w:noWrap w:val="0"/>
            <w:vAlign w:val="top"/>
          </w:tcPr>
          <w:p w14:paraId="57387222">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p>
        </w:tc>
        <w:tc>
          <w:tcPr>
            <w:tcW w:w="1426" w:type="dxa"/>
            <w:noWrap w:val="0"/>
            <w:vAlign w:val="top"/>
          </w:tcPr>
          <w:p w14:paraId="1CDF7E48">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892" w:type="dxa"/>
            <w:noWrap w:val="0"/>
            <w:vAlign w:val="top"/>
          </w:tcPr>
          <w:p w14:paraId="4D5C475F">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p>
        </w:tc>
      </w:tr>
      <w:tr w14:paraId="62931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5B00E6B2">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1494" w:type="dxa"/>
            <w:noWrap w:val="0"/>
            <w:vAlign w:val="top"/>
          </w:tcPr>
          <w:p w14:paraId="77E87866">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77" w:type="dxa"/>
            <w:noWrap w:val="0"/>
            <w:vAlign w:val="top"/>
          </w:tcPr>
          <w:p w14:paraId="3AF7F72C">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lang w:val="en-US" w:eastAsia="zh-CN"/>
              </w:rPr>
            </w:pPr>
          </w:p>
        </w:tc>
        <w:tc>
          <w:tcPr>
            <w:tcW w:w="1426" w:type="dxa"/>
            <w:noWrap w:val="0"/>
            <w:vAlign w:val="top"/>
          </w:tcPr>
          <w:p w14:paraId="766C914E">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2892" w:type="dxa"/>
            <w:noWrap w:val="0"/>
            <w:vAlign w:val="top"/>
          </w:tcPr>
          <w:p w14:paraId="526C7624">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lang w:val="en-US" w:eastAsia="zh-CN"/>
              </w:rPr>
            </w:pPr>
          </w:p>
        </w:tc>
      </w:tr>
      <w:tr w14:paraId="62102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3" w:type="dxa"/>
            <w:vMerge w:val="restart"/>
            <w:noWrap w:val="0"/>
            <w:vAlign w:val="center"/>
          </w:tcPr>
          <w:p w14:paraId="33F98F56">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审核批准</w:t>
            </w:r>
          </w:p>
        </w:tc>
        <w:tc>
          <w:tcPr>
            <w:tcW w:w="1494" w:type="dxa"/>
            <w:noWrap w:val="0"/>
            <w:vAlign w:val="top"/>
          </w:tcPr>
          <w:p w14:paraId="1AE45C7C">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评估组长</w:t>
            </w:r>
          </w:p>
        </w:tc>
        <w:tc>
          <w:tcPr>
            <w:tcW w:w="1277" w:type="dxa"/>
            <w:noWrap w:val="0"/>
            <w:vAlign w:val="top"/>
          </w:tcPr>
          <w:p w14:paraId="0667D53F">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lang w:val="en-US" w:eastAsia="zh-CN"/>
              </w:rPr>
            </w:pPr>
          </w:p>
        </w:tc>
        <w:tc>
          <w:tcPr>
            <w:tcW w:w="1426" w:type="dxa"/>
            <w:noWrap w:val="0"/>
            <w:vAlign w:val="top"/>
          </w:tcPr>
          <w:p w14:paraId="75A6B5DB">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日期</w:t>
            </w:r>
          </w:p>
        </w:tc>
        <w:tc>
          <w:tcPr>
            <w:tcW w:w="2892" w:type="dxa"/>
            <w:noWrap w:val="0"/>
            <w:vAlign w:val="top"/>
          </w:tcPr>
          <w:p w14:paraId="0AAFB382">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lang w:val="en-US" w:eastAsia="zh-CN"/>
              </w:rPr>
            </w:pPr>
          </w:p>
        </w:tc>
      </w:tr>
      <w:tr w14:paraId="2F996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3" w:type="dxa"/>
            <w:vMerge w:val="continue"/>
            <w:noWrap w:val="0"/>
            <w:vAlign w:val="top"/>
          </w:tcPr>
          <w:p w14:paraId="10631A50">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p>
        </w:tc>
        <w:tc>
          <w:tcPr>
            <w:tcW w:w="1494" w:type="dxa"/>
            <w:noWrap w:val="0"/>
            <w:vAlign w:val="top"/>
          </w:tcPr>
          <w:p w14:paraId="5358054D">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审核人</w:t>
            </w:r>
          </w:p>
        </w:tc>
        <w:tc>
          <w:tcPr>
            <w:tcW w:w="1277" w:type="dxa"/>
            <w:noWrap w:val="0"/>
            <w:vAlign w:val="top"/>
          </w:tcPr>
          <w:p w14:paraId="1AD0098A">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lang w:val="en-US" w:eastAsia="zh-CN"/>
              </w:rPr>
            </w:pPr>
          </w:p>
        </w:tc>
        <w:tc>
          <w:tcPr>
            <w:tcW w:w="1426" w:type="dxa"/>
            <w:noWrap w:val="0"/>
            <w:vAlign w:val="top"/>
          </w:tcPr>
          <w:p w14:paraId="1BFE6183">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日期</w:t>
            </w:r>
          </w:p>
        </w:tc>
        <w:tc>
          <w:tcPr>
            <w:tcW w:w="2892" w:type="dxa"/>
            <w:noWrap w:val="0"/>
            <w:vAlign w:val="top"/>
          </w:tcPr>
          <w:p w14:paraId="0E7748F4">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p>
        </w:tc>
      </w:tr>
      <w:tr w14:paraId="156B1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09F43ECE">
            <w:pPr>
              <w:keepNext w:val="0"/>
              <w:keepLines w:val="0"/>
              <w:suppressLineNumbers w:val="0"/>
              <w:spacing w:before="0" w:beforeAutospacing="0" w:after="0" w:afterAutospacing="0" w:line="276" w:lineRule="auto"/>
              <w:ind w:left="0" w:right="0" w:firstLine="0" w:firstLineChars="0"/>
              <w:jc w:val="center"/>
              <w:rPr>
                <w:rFonts w:hint="eastAsia" w:ascii="宋体" w:hAnsi="宋体" w:eastAsia="宋体" w:cs="宋体"/>
                <w:sz w:val="24"/>
                <w:szCs w:val="24"/>
              </w:rPr>
            </w:pPr>
            <w:r>
              <w:rPr>
                <w:rFonts w:hint="eastAsia" w:ascii="宋体" w:hAnsi="宋体" w:eastAsia="宋体" w:cs="宋体"/>
                <w:b/>
                <w:bCs/>
                <w:sz w:val="24"/>
                <w:szCs w:val="24"/>
                <w:lang w:eastAsia="zh"/>
              </w:rPr>
              <w:t>评估结论概要</w:t>
            </w:r>
          </w:p>
        </w:tc>
      </w:tr>
      <w:tr w14:paraId="1CF20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55AA6F97">
            <w:pPr>
              <w:keepNext w:val="0"/>
              <w:keepLines w:val="0"/>
              <w:suppressLineNumbers w:val="0"/>
              <w:spacing w:before="0" w:beforeAutospacing="0" w:after="0" w:afterAutospacing="0" w:line="276" w:lineRule="auto"/>
              <w:ind w:left="0" w:right="0" w:firstLine="0" w:firstLineChars="0"/>
              <w:jc w:val="left"/>
              <w:rPr>
                <w:rFonts w:hint="eastAsia"/>
              </w:rPr>
            </w:pPr>
            <w:r>
              <w:rPr>
                <w:rFonts w:hint="eastAsia" w:ascii="宋体" w:hAnsi="宋体" w:eastAsia="宋体" w:cs="宋体"/>
                <w:sz w:val="24"/>
                <w:szCs w:val="24"/>
                <w:lang w:val="en-US" w:eastAsia="zh"/>
              </w:rPr>
              <w:t>（</w:t>
            </w:r>
            <w:r>
              <w:rPr>
                <w:rFonts w:hint="eastAsia" w:ascii="宋体" w:hAnsi="宋体" w:eastAsia="宋体" w:cs="宋体"/>
                <w:sz w:val="24"/>
                <w:szCs w:val="24"/>
                <w:lang w:val="en-US" w:eastAsia="zh-CN"/>
              </w:rPr>
              <w:t>本次评估发现风险源xx个，其中</w:t>
            </w:r>
            <w:r>
              <w:rPr>
                <w:rFonts w:hint="eastAsia" w:ascii="宋体" w:hAnsi="宋体" w:eastAsia="宋体" w:cs="宋体"/>
                <w:sz w:val="24"/>
                <w:szCs w:val="24"/>
                <w:lang w:val="en-US" w:eastAsia="zh"/>
              </w:rPr>
              <w:t>网络</w:t>
            </w:r>
            <w:r>
              <w:rPr>
                <w:rFonts w:hint="eastAsia" w:ascii="宋体" w:hAnsi="宋体" w:eastAsia="宋体" w:cs="宋体"/>
                <w:sz w:val="24"/>
                <w:szCs w:val="24"/>
                <w:lang w:val="en-US" w:eastAsia="zh-CN"/>
              </w:rPr>
              <w:t>数据安全管理方面风险源xx个，</w:t>
            </w:r>
            <w:r>
              <w:rPr>
                <w:rFonts w:hint="eastAsia" w:ascii="宋体" w:hAnsi="宋体" w:eastAsia="宋体" w:cs="宋体"/>
                <w:sz w:val="24"/>
                <w:szCs w:val="24"/>
                <w:lang w:val="en-US" w:eastAsia="zh"/>
              </w:rPr>
              <w:t>网络</w:t>
            </w:r>
            <w:r>
              <w:rPr>
                <w:rFonts w:hint="eastAsia" w:ascii="宋体" w:hAnsi="宋体" w:eastAsia="宋体" w:cs="宋体"/>
                <w:sz w:val="24"/>
                <w:szCs w:val="24"/>
                <w:lang w:val="en-US" w:eastAsia="zh-CN"/>
              </w:rPr>
              <w:t>数据处理活动方面风险源xx个，</w:t>
            </w:r>
            <w:r>
              <w:rPr>
                <w:rFonts w:hint="eastAsia" w:ascii="宋体" w:hAnsi="宋体" w:eastAsia="宋体" w:cs="宋体"/>
                <w:sz w:val="24"/>
                <w:szCs w:val="24"/>
                <w:lang w:val="en-US" w:eastAsia="zh"/>
              </w:rPr>
              <w:t>网络</w:t>
            </w:r>
            <w:r>
              <w:rPr>
                <w:rFonts w:hint="eastAsia" w:ascii="宋体" w:hAnsi="宋体" w:eastAsia="宋体" w:cs="宋体"/>
                <w:sz w:val="24"/>
                <w:szCs w:val="24"/>
                <w:lang w:val="en-US" w:eastAsia="zh-CN"/>
              </w:rPr>
              <w:t>数据安全技术方面风险源xx个，个人信息保护方面风险源xx个。发现风险xx项，其中，可能引发高风险的xx项，可能引发中风险的xx项，可能引发低风险的xx项。</w:t>
            </w:r>
            <w:r>
              <w:rPr>
                <w:rFonts w:hint="eastAsia" w:ascii="宋体" w:hAnsi="宋体" w:eastAsia="宋体" w:cs="宋体"/>
                <w:sz w:val="24"/>
                <w:szCs w:val="24"/>
                <w:lang w:val="en-US" w:eastAsia="zh"/>
              </w:rPr>
              <w:t>）</w:t>
            </w:r>
          </w:p>
        </w:tc>
      </w:tr>
    </w:tbl>
    <w:p w14:paraId="257EEC9F">
      <w:pPr>
        <w:rPr>
          <w:rFonts w:ascii="黑体" w:hAnsi="宋体" w:eastAsia="黑体" w:cs="黑体"/>
          <w:b/>
          <w:bCs/>
          <w:color w:val="000000"/>
          <w:kern w:val="0"/>
          <w:sz w:val="36"/>
          <w:szCs w:val="36"/>
          <w:lang w:bidi="ar"/>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upperRoman"/>
          <w:cols w:space="720" w:num="1"/>
          <w:docGrid w:type="lines" w:linePitch="312" w:charSpace="0"/>
        </w:sectPr>
      </w:pPr>
    </w:p>
    <w:p w14:paraId="197B70BA">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0" w:firstLineChars="200"/>
        <w:jc w:val="both"/>
        <w:textAlignment w:val="auto"/>
        <w:rPr>
          <w:rFonts w:hint="eastAsia" w:ascii="Times New Roman" w:hAnsi="Times New Roman" w:eastAsia="黑体" w:cs="黑体"/>
          <w:b w:val="0"/>
          <w:bCs/>
          <w:smallCaps w:val="0"/>
          <w:spacing w:val="0"/>
          <w:kern w:val="44"/>
          <w:sz w:val="30"/>
          <w:szCs w:val="30"/>
          <w:lang w:val="en-US" w:eastAsia="zh-CN"/>
        </w:rPr>
      </w:pPr>
      <w:bookmarkStart w:id="4" w:name="_Toc15405"/>
      <w:bookmarkStart w:id="5" w:name="_Toc31509"/>
      <w:r>
        <w:rPr>
          <w:rFonts w:hint="eastAsia" w:eastAsia="黑体" w:cs="黑体"/>
          <w:b w:val="0"/>
          <w:bCs/>
          <w:smallCaps w:val="0"/>
          <w:spacing w:val="0"/>
          <w:kern w:val="44"/>
          <w:sz w:val="30"/>
          <w:szCs w:val="30"/>
          <w:lang w:val="en-US" w:eastAsia="zh-CN"/>
        </w:rPr>
        <w:t>1</w:t>
      </w:r>
      <w:r>
        <w:rPr>
          <w:rFonts w:hint="eastAsia" w:ascii="Times New Roman" w:hAnsi="Times New Roman" w:eastAsia="黑体" w:cs="黑体"/>
          <w:b w:val="0"/>
          <w:bCs/>
          <w:smallCaps w:val="0"/>
          <w:spacing w:val="0"/>
          <w:kern w:val="44"/>
          <w:sz w:val="30"/>
          <w:szCs w:val="30"/>
          <w:lang w:val="en-US" w:eastAsia="zh-CN"/>
        </w:rPr>
        <w:t>评估概述</w:t>
      </w:r>
      <w:bookmarkEnd w:id="4"/>
      <w:bookmarkEnd w:id="5"/>
    </w:p>
    <w:p w14:paraId="52D6F2F6">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2" w:firstLineChars="200"/>
        <w:jc w:val="both"/>
        <w:textAlignment w:val="auto"/>
        <w:outlineLvl w:val="1"/>
        <w:rPr>
          <w:rFonts w:hint="default" w:ascii="Times New Roman" w:hAnsi="Times New Roman" w:eastAsia="楷体" w:cs="楷体"/>
          <w:b/>
          <w:smallCaps w:val="0"/>
          <w:spacing w:val="0"/>
          <w:kern w:val="44"/>
          <w:sz w:val="30"/>
          <w:szCs w:val="30"/>
          <w:lang w:val="en-US" w:eastAsia="zh-CN"/>
        </w:rPr>
      </w:pPr>
      <w:bookmarkStart w:id="6" w:name="_Toc10591"/>
      <w:bookmarkStart w:id="7" w:name="_Toc21037"/>
      <w:r>
        <w:rPr>
          <w:rFonts w:hint="eastAsia" w:eastAsia="楷体" w:cs="楷体"/>
          <w:b/>
          <w:smallCaps w:val="0"/>
          <w:spacing w:val="0"/>
          <w:kern w:val="44"/>
          <w:sz w:val="30"/>
          <w:szCs w:val="30"/>
          <w:lang w:val="en-US" w:eastAsia="zh-CN"/>
        </w:rPr>
        <w:t>1.1</w:t>
      </w:r>
      <w:r>
        <w:rPr>
          <w:rFonts w:hint="default" w:ascii="Times New Roman" w:hAnsi="Times New Roman" w:eastAsia="楷体" w:cs="楷体"/>
          <w:b/>
          <w:smallCaps w:val="0"/>
          <w:spacing w:val="0"/>
          <w:kern w:val="44"/>
          <w:sz w:val="30"/>
          <w:szCs w:val="30"/>
          <w:lang w:val="en-US" w:eastAsia="zh-CN"/>
        </w:rPr>
        <w:t>评估目的</w:t>
      </w:r>
      <w:bookmarkEnd w:id="6"/>
      <w:bookmarkEnd w:id="7"/>
    </w:p>
    <w:p w14:paraId="165B8AD8">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rPr>
      </w:pPr>
      <w:r>
        <w:rPr>
          <w:rFonts w:hint="eastAsia" w:ascii="Times New Roman" w:hAnsi="Times New Roman" w:eastAsia="仿宋_GB2312" w:cs="仿宋_GB2312"/>
          <w:smallCaps w:val="0"/>
          <w:kern w:val="2"/>
          <w:sz w:val="30"/>
          <w:szCs w:val="30"/>
        </w:rPr>
        <w:t>为贯彻落实《</w:t>
      </w:r>
      <w:r>
        <w:rPr>
          <w:rFonts w:hint="eastAsia" w:cs="仿宋_GB2312"/>
          <w:smallCaps w:val="0"/>
          <w:kern w:val="2"/>
          <w:sz w:val="30"/>
          <w:szCs w:val="30"/>
          <w:lang w:eastAsia="zh-CN"/>
        </w:rPr>
        <w:t>中华人民共和国数据安全法</w:t>
      </w:r>
      <w:r>
        <w:rPr>
          <w:rFonts w:hint="eastAsia" w:ascii="Times New Roman" w:hAnsi="Times New Roman" w:eastAsia="仿宋_GB2312" w:cs="仿宋_GB2312"/>
          <w:smallCaps w:val="0"/>
          <w:kern w:val="2"/>
          <w:sz w:val="30"/>
          <w:szCs w:val="30"/>
        </w:rPr>
        <w:t>》《</w:t>
      </w:r>
      <w:r>
        <w:rPr>
          <w:rFonts w:hint="eastAsia" w:cs="仿宋_GB2312"/>
          <w:smallCaps w:val="0"/>
          <w:kern w:val="2"/>
          <w:sz w:val="30"/>
          <w:szCs w:val="30"/>
          <w:lang w:eastAsia="zh-CN"/>
        </w:rPr>
        <w:t>中华人民共和国个人信息保护法</w:t>
      </w:r>
      <w:r>
        <w:rPr>
          <w:rFonts w:hint="eastAsia" w:ascii="Times New Roman" w:hAnsi="Times New Roman" w:eastAsia="仿宋_GB2312" w:cs="仿宋_GB2312"/>
          <w:smallCaps w:val="0"/>
          <w:kern w:val="2"/>
          <w:sz w:val="30"/>
          <w:szCs w:val="30"/>
        </w:rPr>
        <w:t>》</w:t>
      </w:r>
      <w:r>
        <w:rPr>
          <w:rFonts w:hint="eastAsia" w:cs="仿宋_GB2312"/>
          <w:smallCaps w:val="0"/>
          <w:kern w:val="2"/>
          <w:sz w:val="30"/>
          <w:szCs w:val="30"/>
          <w:lang w:eastAsia="zh-CN"/>
        </w:rPr>
        <w:t>《网络数据安全管理条例》</w:t>
      </w:r>
      <w:r>
        <w:rPr>
          <w:rFonts w:hint="eastAsia" w:ascii="Times New Roman" w:hAnsi="Times New Roman" w:eastAsia="仿宋_GB2312" w:cs="仿宋_GB2312"/>
          <w:smallCaps w:val="0"/>
          <w:kern w:val="2"/>
          <w:sz w:val="30"/>
          <w:szCs w:val="30"/>
        </w:rPr>
        <w:t>等法律法规要求，</w:t>
      </w:r>
      <w:r>
        <w:rPr>
          <w:rFonts w:hint="eastAsia" w:cs="仿宋_GB2312"/>
          <w:smallCaps w:val="0"/>
          <w:kern w:val="2"/>
          <w:sz w:val="30"/>
          <w:szCs w:val="30"/>
          <w:lang w:val="en-US" w:eastAsia="zh-CN"/>
        </w:rPr>
        <w:t>从</w:t>
      </w:r>
      <w:r>
        <w:rPr>
          <w:rFonts w:hint="eastAsia" w:cs="仿宋_GB2312"/>
          <w:smallCaps w:val="0"/>
          <w:kern w:val="2"/>
          <w:sz w:val="30"/>
          <w:szCs w:val="30"/>
          <w:lang w:val="en-US" w:eastAsia="zh"/>
        </w:rPr>
        <w:t>网络</w:t>
      </w:r>
      <w:r>
        <w:rPr>
          <w:rFonts w:hint="eastAsia" w:ascii="Times New Roman" w:hAnsi="Times New Roman" w:eastAsia="仿宋_GB2312" w:cs="仿宋_GB2312"/>
          <w:smallCaps w:val="0"/>
          <w:kern w:val="2"/>
          <w:sz w:val="30"/>
          <w:szCs w:val="30"/>
        </w:rPr>
        <w:t>数据安全管理、</w:t>
      </w:r>
      <w:r>
        <w:rPr>
          <w:rFonts w:hint="eastAsia" w:cs="仿宋_GB2312"/>
          <w:smallCaps w:val="0"/>
          <w:kern w:val="2"/>
          <w:sz w:val="30"/>
          <w:szCs w:val="30"/>
          <w:lang w:eastAsia="zh"/>
        </w:rPr>
        <w:t>网络</w:t>
      </w:r>
      <w:r>
        <w:rPr>
          <w:rFonts w:hint="eastAsia" w:ascii="Times New Roman" w:hAnsi="Times New Roman" w:eastAsia="仿宋_GB2312" w:cs="仿宋_GB2312"/>
          <w:smallCaps w:val="0"/>
          <w:kern w:val="2"/>
          <w:sz w:val="30"/>
          <w:szCs w:val="30"/>
        </w:rPr>
        <w:t>数据处理活动、</w:t>
      </w:r>
      <w:r>
        <w:rPr>
          <w:rFonts w:hint="eastAsia" w:cs="仿宋_GB2312"/>
          <w:smallCaps w:val="0"/>
          <w:kern w:val="2"/>
          <w:sz w:val="30"/>
          <w:szCs w:val="30"/>
          <w:lang w:eastAsia="zh"/>
        </w:rPr>
        <w:t>网络</w:t>
      </w:r>
      <w:r>
        <w:rPr>
          <w:rFonts w:hint="eastAsia" w:ascii="Times New Roman" w:hAnsi="Times New Roman" w:eastAsia="仿宋_GB2312" w:cs="仿宋_GB2312"/>
          <w:smallCaps w:val="0"/>
          <w:kern w:val="2"/>
          <w:sz w:val="30"/>
          <w:szCs w:val="30"/>
        </w:rPr>
        <w:t>数据安全技术、个人信息保护等</w:t>
      </w:r>
      <w:r>
        <w:rPr>
          <w:rFonts w:hint="eastAsia" w:cs="仿宋_GB2312"/>
          <w:smallCaps w:val="0"/>
          <w:kern w:val="2"/>
          <w:sz w:val="30"/>
          <w:szCs w:val="30"/>
          <w:lang w:eastAsia="zh"/>
        </w:rPr>
        <w:t>方面</w:t>
      </w:r>
      <w:r>
        <w:rPr>
          <w:rFonts w:hint="eastAsia" w:cs="仿宋_GB2312"/>
          <w:smallCaps w:val="0"/>
          <w:kern w:val="2"/>
          <w:sz w:val="30"/>
          <w:szCs w:val="30"/>
          <w:lang w:eastAsia="zh-CN"/>
        </w:rPr>
        <w:t>，</w:t>
      </w:r>
      <w:r>
        <w:rPr>
          <w:rFonts w:hint="eastAsia" w:cs="仿宋_GB2312"/>
          <w:smallCaps w:val="0"/>
          <w:kern w:val="2"/>
          <w:sz w:val="30"/>
          <w:szCs w:val="30"/>
          <w:lang w:val="en-US" w:eastAsia="zh-CN"/>
        </w:rPr>
        <w:t>对</w:t>
      </w:r>
      <w:r>
        <w:rPr>
          <w:rFonts w:hint="eastAsia" w:cs="仿宋_GB2312"/>
          <w:smallCaps w:val="0"/>
          <w:kern w:val="2"/>
          <w:sz w:val="30"/>
          <w:szCs w:val="30"/>
          <w:u w:val="single"/>
          <w:lang w:val="en-US" w:eastAsia="zh-CN"/>
        </w:rPr>
        <w:t xml:space="preserve">  </w:t>
      </w:r>
      <w:r>
        <w:rPr>
          <w:rFonts w:hint="eastAsia" w:cs="仿宋_GB2312"/>
          <w:smallCaps w:val="0"/>
          <w:kern w:val="2"/>
          <w:sz w:val="30"/>
          <w:szCs w:val="30"/>
          <w:u w:val="single"/>
          <w:lang w:val="en-US" w:eastAsia="zh"/>
        </w:rPr>
        <w:t xml:space="preserve"> </w:t>
      </w:r>
      <w:r>
        <w:rPr>
          <w:rFonts w:hint="eastAsia" w:cs="仿宋_GB2312"/>
          <w:smallCaps w:val="0"/>
          <w:kern w:val="2"/>
          <w:sz w:val="30"/>
          <w:szCs w:val="30"/>
          <w:u w:val="single"/>
          <w:lang w:val="en-US" w:eastAsia="zh-CN"/>
        </w:rPr>
        <w:t xml:space="preserve"> （单位名称）</w:t>
      </w:r>
      <w:r>
        <w:rPr>
          <w:rFonts w:hint="eastAsia" w:cs="仿宋_GB2312"/>
          <w:smallCaps w:val="0"/>
          <w:kern w:val="2"/>
          <w:sz w:val="30"/>
          <w:szCs w:val="30"/>
          <w:u w:val="single"/>
          <w:lang w:val="en-US" w:eastAsia="zh"/>
        </w:rPr>
        <w:t xml:space="preserve">   </w:t>
      </w:r>
      <w:r>
        <w:rPr>
          <w:rFonts w:hint="eastAsia" w:cs="仿宋_GB2312"/>
          <w:smallCaps w:val="0"/>
          <w:kern w:val="2"/>
          <w:sz w:val="30"/>
          <w:szCs w:val="30"/>
          <w:u w:val="single"/>
          <w:lang w:val="en-US" w:eastAsia="zh-CN"/>
        </w:rPr>
        <w:t xml:space="preserve"> </w:t>
      </w:r>
      <w:r>
        <w:rPr>
          <w:rFonts w:hint="eastAsia" w:cs="仿宋_GB2312"/>
          <w:smallCaps w:val="0"/>
          <w:kern w:val="2"/>
          <w:sz w:val="30"/>
          <w:szCs w:val="30"/>
          <w:lang w:eastAsia="zh-CN"/>
        </w:rPr>
        <w:t>（</w:t>
      </w:r>
      <w:r>
        <w:rPr>
          <w:rFonts w:hint="eastAsia" w:cs="仿宋_GB2312"/>
          <w:smallCaps w:val="0"/>
          <w:kern w:val="2"/>
          <w:sz w:val="30"/>
          <w:szCs w:val="30"/>
          <w:lang w:val="en-US" w:eastAsia="zh-CN"/>
        </w:rPr>
        <w:t>以下简称“</w:t>
      </w:r>
      <w:r>
        <w:rPr>
          <w:rFonts w:hint="eastAsia" w:cs="仿宋_GB2312"/>
          <w:smallCaps w:val="0"/>
          <w:kern w:val="2"/>
          <w:sz w:val="30"/>
          <w:szCs w:val="30"/>
          <w:lang w:val="en-US" w:eastAsia="zh"/>
        </w:rPr>
        <w:t>网络</w:t>
      </w:r>
      <w:r>
        <w:rPr>
          <w:rFonts w:hint="eastAsia" w:cs="仿宋_GB2312"/>
          <w:smallCaps w:val="0"/>
          <w:kern w:val="2"/>
          <w:sz w:val="30"/>
          <w:szCs w:val="30"/>
          <w:lang w:val="en-US" w:eastAsia="zh-CN"/>
        </w:rPr>
        <w:t>数据处理者”</w:t>
      </w:r>
      <w:r>
        <w:rPr>
          <w:rFonts w:hint="eastAsia" w:cs="仿宋_GB2312"/>
          <w:smallCaps w:val="0"/>
          <w:kern w:val="2"/>
          <w:sz w:val="30"/>
          <w:szCs w:val="30"/>
          <w:lang w:eastAsia="zh-CN"/>
        </w:rPr>
        <w:t>）</w:t>
      </w:r>
      <w:r>
        <w:rPr>
          <w:rFonts w:hint="eastAsia" w:ascii="Times New Roman" w:hAnsi="Times New Roman" w:eastAsia="仿宋_GB2312" w:cs="仿宋_GB2312"/>
          <w:smallCaps w:val="0"/>
          <w:kern w:val="2"/>
          <w:sz w:val="30"/>
          <w:szCs w:val="30"/>
        </w:rPr>
        <w:t>开展网络数据安全</w:t>
      </w:r>
      <w:r>
        <w:rPr>
          <w:rFonts w:hint="eastAsia" w:cs="仿宋_GB2312"/>
          <w:smallCaps w:val="0"/>
          <w:kern w:val="2"/>
          <w:sz w:val="30"/>
          <w:szCs w:val="30"/>
          <w:lang w:val="en-US" w:eastAsia="zh-CN"/>
        </w:rPr>
        <w:t>风险</w:t>
      </w:r>
      <w:r>
        <w:rPr>
          <w:rFonts w:hint="eastAsia" w:ascii="Times New Roman" w:hAnsi="Times New Roman" w:eastAsia="仿宋_GB2312" w:cs="仿宋_GB2312"/>
          <w:smallCaps w:val="0"/>
          <w:kern w:val="2"/>
          <w:sz w:val="30"/>
          <w:szCs w:val="30"/>
        </w:rPr>
        <w:t>评估。</w:t>
      </w:r>
    </w:p>
    <w:p w14:paraId="09CED790">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2" w:firstLineChars="200"/>
        <w:jc w:val="both"/>
        <w:textAlignment w:val="auto"/>
        <w:outlineLvl w:val="1"/>
        <w:rPr>
          <w:rFonts w:hint="default" w:ascii="Times New Roman" w:hAnsi="Times New Roman" w:eastAsia="楷体" w:cs="楷体"/>
          <w:b/>
          <w:smallCaps w:val="0"/>
          <w:spacing w:val="0"/>
          <w:kern w:val="44"/>
          <w:sz w:val="30"/>
          <w:szCs w:val="30"/>
          <w:lang w:val="en-US" w:eastAsia="zh-CN"/>
        </w:rPr>
      </w:pPr>
      <w:bookmarkStart w:id="8" w:name="_Toc9053"/>
      <w:bookmarkStart w:id="9" w:name="_Toc18910"/>
      <w:r>
        <w:rPr>
          <w:rFonts w:hint="eastAsia" w:eastAsia="楷体" w:cs="楷体"/>
          <w:b/>
          <w:smallCaps w:val="0"/>
          <w:spacing w:val="0"/>
          <w:kern w:val="44"/>
          <w:sz w:val="30"/>
          <w:szCs w:val="30"/>
          <w:lang w:val="en-US" w:eastAsia="zh-CN"/>
        </w:rPr>
        <w:t>1.2</w:t>
      </w:r>
      <w:r>
        <w:rPr>
          <w:rFonts w:hint="default" w:ascii="Times New Roman" w:hAnsi="Times New Roman" w:eastAsia="楷体" w:cs="楷体"/>
          <w:b/>
          <w:smallCaps w:val="0"/>
          <w:spacing w:val="0"/>
          <w:kern w:val="44"/>
          <w:sz w:val="30"/>
          <w:szCs w:val="30"/>
          <w:lang w:val="en-US" w:eastAsia="zh-CN"/>
        </w:rPr>
        <w:t>评估依据</w:t>
      </w:r>
      <w:bookmarkEnd w:id="8"/>
      <w:bookmarkEnd w:id="9"/>
    </w:p>
    <w:p w14:paraId="2435E796">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rPr>
      </w:pPr>
      <w:r>
        <w:rPr>
          <w:rFonts w:hint="eastAsia" w:cs="仿宋_GB2312"/>
          <w:smallCaps w:val="0"/>
          <w:kern w:val="2"/>
          <w:sz w:val="30"/>
          <w:szCs w:val="30"/>
          <w:lang w:eastAsia="zh-CN"/>
        </w:rPr>
        <w:t>本次评估</w:t>
      </w:r>
      <w:r>
        <w:rPr>
          <w:rFonts w:hint="eastAsia" w:ascii="Times New Roman" w:hAnsi="Times New Roman" w:eastAsia="仿宋_GB2312" w:cs="仿宋_GB2312"/>
          <w:smallCaps w:val="0"/>
          <w:kern w:val="2"/>
          <w:sz w:val="30"/>
          <w:szCs w:val="30"/>
        </w:rPr>
        <w:t>参照国家、行业</w:t>
      </w:r>
      <w:r>
        <w:rPr>
          <w:rFonts w:hint="eastAsia" w:cs="仿宋_GB2312"/>
          <w:smallCaps w:val="0"/>
          <w:kern w:val="2"/>
          <w:sz w:val="30"/>
          <w:szCs w:val="30"/>
          <w:lang w:eastAsia="zh-CN"/>
        </w:rPr>
        <w:t>有关</w:t>
      </w:r>
      <w:r>
        <w:rPr>
          <w:rFonts w:hint="eastAsia" w:ascii="Times New Roman" w:hAnsi="Times New Roman" w:eastAsia="仿宋_GB2312" w:cs="仿宋_GB2312"/>
          <w:smallCaps w:val="0"/>
          <w:kern w:val="2"/>
          <w:sz w:val="30"/>
          <w:szCs w:val="30"/>
        </w:rPr>
        <w:t>法律、法规、标准等</w:t>
      </w:r>
      <w:r>
        <w:rPr>
          <w:rFonts w:hint="eastAsia" w:cs="仿宋_GB2312"/>
          <w:smallCaps w:val="0"/>
          <w:kern w:val="2"/>
          <w:sz w:val="30"/>
          <w:szCs w:val="30"/>
          <w:lang w:eastAsia="zh-CN"/>
        </w:rPr>
        <w:t>实施</w:t>
      </w:r>
      <w:r>
        <w:rPr>
          <w:rFonts w:hint="eastAsia" w:ascii="Times New Roman" w:hAnsi="Times New Roman" w:eastAsia="仿宋_GB2312" w:cs="仿宋_GB2312"/>
          <w:smallCaps w:val="0"/>
          <w:kern w:val="2"/>
          <w:sz w:val="30"/>
          <w:szCs w:val="30"/>
        </w:rPr>
        <w:t>，包括但不限于：</w:t>
      </w:r>
    </w:p>
    <w:p w14:paraId="35284F00">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rPr>
      </w:pPr>
      <w:r>
        <w:rPr>
          <w:rFonts w:hint="eastAsia" w:ascii="Times New Roman" w:hAnsi="Times New Roman" w:eastAsia="仿宋_GB2312" w:cs="仿宋_GB2312"/>
          <w:smallCaps w:val="0"/>
          <w:kern w:val="2"/>
          <w:sz w:val="30"/>
          <w:szCs w:val="30"/>
        </w:rPr>
        <w:t>（1）《中华人民共和国网络安全法》</w:t>
      </w:r>
    </w:p>
    <w:p w14:paraId="0649BF38">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rPr>
      </w:pPr>
      <w:r>
        <w:rPr>
          <w:rFonts w:hint="eastAsia" w:ascii="Times New Roman" w:hAnsi="Times New Roman" w:eastAsia="仿宋_GB2312" w:cs="仿宋_GB2312"/>
          <w:smallCaps w:val="0"/>
          <w:kern w:val="2"/>
          <w:sz w:val="30"/>
          <w:szCs w:val="30"/>
        </w:rPr>
        <w:t>（2）《中华人民共和国数据安全法》</w:t>
      </w:r>
    </w:p>
    <w:p w14:paraId="16B12BCC">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rPr>
      </w:pPr>
      <w:r>
        <w:rPr>
          <w:rFonts w:hint="eastAsia" w:ascii="Times New Roman" w:hAnsi="Times New Roman" w:eastAsia="仿宋_GB2312" w:cs="仿宋_GB2312"/>
          <w:smallCaps w:val="0"/>
          <w:kern w:val="2"/>
          <w:sz w:val="30"/>
          <w:szCs w:val="30"/>
        </w:rPr>
        <w:t>（3）《中华人民共和国个人信息保护法》</w:t>
      </w:r>
    </w:p>
    <w:p w14:paraId="527E0CAB">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rPr>
      </w:pPr>
      <w:r>
        <w:rPr>
          <w:rFonts w:hint="eastAsia" w:eastAsia="仿宋_GB2312" w:cs="仿宋_GB2312"/>
          <w:smallCaps w:val="0"/>
          <w:kern w:val="2"/>
          <w:sz w:val="30"/>
          <w:szCs w:val="30"/>
          <w:lang w:eastAsia="zh-CN"/>
        </w:rPr>
        <w:t>（</w:t>
      </w:r>
      <w:r>
        <w:rPr>
          <w:rFonts w:hint="eastAsia" w:eastAsia="仿宋_GB2312" w:cs="仿宋_GB2312"/>
          <w:smallCaps w:val="0"/>
          <w:kern w:val="2"/>
          <w:sz w:val="30"/>
          <w:szCs w:val="30"/>
          <w:lang w:val="en-US" w:eastAsia="zh-CN"/>
        </w:rPr>
        <w:t>4</w:t>
      </w:r>
      <w:r>
        <w:rPr>
          <w:rFonts w:hint="eastAsia" w:eastAsia="仿宋_GB2312" w:cs="仿宋_GB2312"/>
          <w:smallCaps w:val="0"/>
          <w:kern w:val="2"/>
          <w:sz w:val="30"/>
          <w:szCs w:val="30"/>
          <w:lang w:eastAsia="zh-CN"/>
        </w:rPr>
        <w:t>）</w:t>
      </w:r>
      <w:r>
        <w:rPr>
          <w:rFonts w:hint="eastAsia" w:ascii="Times New Roman" w:hAnsi="Times New Roman" w:eastAsia="仿宋_GB2312" w:cs="仿宋_GB2312"/>
          <w:smallCaps w:val="0"/>
          <w:kern w:val="2"/>
          <w:sz w:val="30"/>
          <w:szCs w:val="30"/>
        </w:rPr>
        <w:t>GB/T 45577《数据安全技术 数据安全风险评估方法》</w:t>
      </w:r>
    </w:p>
    <w:p w14:paraId="75FF7193">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楷体_GB2312" w:hAnsi="楷体_GB2312" w:eastAsia="楷体_GB2312" w:cs="楷体_GB2312"/>
          <w:smallCaps w:val="0"/>
          <w:kern w:val="2"/>
          <w:sz w:val="30"/>
          <w:szCs w:val="30"/>
          <w:lang w:val="en-US" w:eastAsia="zh-CN"/>
        </w:rPr>
      </w:pPr>
      <w:r>
        <w:rPr>
          <w:rFonts w:hint="eastAsia" w:ascii="楷体_GB2312" w:hAnsi="楷体_GB2312" w:eastAsia="楷体_GB2312" w:cs="楷体_GB2312"/>
          <w:smallCaps w:val="0"/>
          <w:kern w:val="2"/>
          <w:sz w:val="30"/>
          <w:szCs w:val="30"/>
          <w:lang w:val="en-US" w:eastAsia="zh-CN"/>
        </w:rPr>
        <w:t>（如有其他依据，可按实际情况补充）</w:t>
      </w:r>
    </w:p>
    <w:p w14:paraId="7047C36C">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2" w:firstLineChars="200"/>
        <w:jc w:val="both"/>
        <w:textAlignment w:val="auto"/>
        <w:outlineLvl w:val="1"/>
        <w:rPr>
          <w:rFonts w:hint="eastAsia" w:ascii="Times New Roman" w:hAnsi="Times New Roman" w:eastAsia="楷体" w:cs="楷体"/>
          <w:b/>
          <w:smallCaps w:val="0"/>
          <w:spacing w:val="0"/>
          <w:kern w:val="44"/>
          <w:sz w:val="30"/>
          <w:szCs w:val="30"/>
          <w:lang w:val="en-US" w:eastAsia="zh-CN"/>
        </w:rPr>
      </w:pPr>
      <w:bookmarkStart w:id="10" w:name="_Toc10122"/>
      <w:bookmarkStart w:id="11" w:name="_Toc29268"/>
      <w:r>
        <w:rPr>
          <w:rFonts w:hint="eastAsia" w:eastAsia="楷体" w:cs="楷体"/>
          <w:b/>
          <w:smallCaps w:val="0"/>
          <w:spacing w:val="0"/>
          <w:kern w:val="44"/>
          <w:sz w:val="30"/>
          <w:szCs w:val="30"/>
          <w:lang w:val="en-US" w:eastAsia="zh-CN"/>
        </w:rPr>
        <w:t>1.3</w:t>
      </w:r>
      <w:r>
        <w:rPr>
          <w:rFonts w:hint="eastAsia" w:ascii="Times New Roman" w:hAnsi="Times New Roman" w:eastAsia="楷体" w:cs="楷体"/>
          <w:b/>
          <w:smallCaps w:val="0"/>
          <w:spacing w:val="0"/>
          <w:kern w:val="44"/>
          <w:sz w:val="30"/>
          <w:szCs w:val="30"/>
          <w:lang w:val="en-US" w:eastAsia="zh-CN"/>
        </w:rPr>
        <w:t>评估对象和范围</w:t>
      </w:r>
      <w:bookmarkEnd w:id="10"/>
      <w:bookmarkEnd w:id="11"/>
    </w:p>
    <w:p w14:paraId="504647E2">
      <w:pPr>
        <w:pStyle w:val="6"/>
        <w:pageBreakBefore w:val="0"/>
        <w:widowControl w:val="0"/>
        <w:numPr>
          <w:ilvl w:val="0"/>
          <w:numId w:val="0"/>
        </w:numPr>
        <w:kinsoku/>
        <w:wordWrap/>
        <w:overflowPunct/>
        <w:topLinePunct w:val="0"/>
        <w:autoSpaceDE/>
        <w:autoSpaceDN/>
        <w:bidi w:val="0"/>
        <w:adjustRightInd/>
        <w:snapToGrid/>
        <w:spacing w:line="540" w:lineRule="exact"/>
        <w:ind w:left="0" w:leftChars="0" w:firstLine="558" w:firstLineChars="186"/>
        <w:textAlignment w:val="auto"/>
        <w:rPr>
          <w:rFonts w:hint="eastAsia" w:cs="仿宋_GB2312"/>
          <w:smallCaps w:val="0"/>
          <w:kern w:val="2"/>
          <w:sz w:val="30"/>
          <w:szCs w:val="30"/>
          <w:lang w:eastAsia="zh"/>
        </w:rPr>
      </w:pPr>
      <w:r>
        <w:rPr>
          <w:rFonts w:hint="eastAsia" w:cs="仿宋_GB2312"/>
          <w:smallCaps w:val="0"/>
          <w:kern w:val="2"/>
          <w:sz w:val="30"/>
          <w:szCs w:val="30"/>
          <w:lang w:eastAsia="zh"/>
        </w:rPr>
        <w:t>（说明评估对象的选择原则，描述评估对象和评估范围。）</w:t>
      </w:r>
    </w:p>
    <w:p w14:paraId="1381C0DD">
      <w:pPr>
        <w:pStyle w:val="6"/>
        <w:pageBreakBefore w:val="0"/>
        <w:widowControl w:val="0"/>
        <w:numPr>
          <w:ilvl w:val="0"/>
          <w:numId w:val="0"/>
        </w:numPr>
        <w:kinsoku/>
        <w:wordWrap/>
        <w:overflowPunct/>
        <w:topLinePunct w:val="0"/>
        <w:autoSpaceDE/>
        <w:autoSpaceDN/>
        <w:bidi w:val="0"/>
        <w:adjustRightInd/>
        <w:snapToGrid/>
        <w:spacing w:line="540" w:lineRule="exact"/>
        <w:ind w:left="0" w:leftChars="0" w:firstLine="558" w:firstLineChars="186"/>
        <w:textAlignment w:val="auto"/>
        <w:rPr>
          <w:rFonts w:hint="eastAsia" w:ascii="Times New Roman" w:hAnsi="Times New Roman" w:eastAsia="仿宋_GB2312" w:cs="仿宋_GB2312"/>
          <w:smallCaps w:val="0"/>
          <w:kern w:val="2"/>
          <w:sz w:val="30"/>
          <w:szCs w:val="30"/>
          <w:lang w:eastAsia="zh-CN"/>
        </w:rPr>
      </w:pPr>
      <w:r>
        <w:rPr>
          <w:rFonts w:hint="eastAsia" w:ascii="Times New Roman" w:hAnsi="Times New Roman" w:eastAsia="仿宋_GB2312" w:cs="仿宋_GB2312"/>
          <w:smallCaps w:val="0"/>
          <w:kern w:val="2"/>
          <w:sz w:val="30"/>
          <w:szCs w:val="30"/>
        </w:rPr>
        <w:t>本次评估对象</w:t>
      </w:r>
      <w:r>
        <w:rPr>
          <w:rFonts w:hint="eastAsia" w:cs="仿宋_GB2312"/>
          <w:smallCaps w:val="0"/>
          <w:kern w:val="2"/>
          <w:sz w:val="30"/>
          <w:szCs w:val="30"/>
          <w:lang w:eastAsia="zh"/>
        </w:rPr>
        <w:t>和范围重点</w:t>
      </w:r>
      <w:r>
        <w:rPr>
          <w:rFonts w:hint="eastAsia" w:cs="仿宋_GB2312"/>
          <w:smallCaps w:val="0"/>
          <w:kern w:val="2"/>
          <w:sz w:val="30"/>
          <w:szCs w:val="30"/>
          <w:lang w:eastAsia="zh-CN"/>
        </w:rPr>
        <w:t>包括</w:t>
      </w:r>
      <w:r>
        <w:rPr>
          <w:rFonts w:hint="eastAsia" w:cs="仿宋_GB2312"/>
          <w:smallCaps w:val="0"/>
          <w:kern w:val="2"/>
          <w:sz w:val="30"/>
          <w:szCs w:val="30"/>
          <w:lang w:eastAsia="zh"/>
        </w:rPr>
        <w:t>：涉及</w:t>
      </w:r>
      <w:r>
        <w:rPr>
          <w:rFonts w:hint="eastAsia" w:cs="仿宋_GB2312"/>
          <w:smallCaps w:val="0"/>
          <w:kern w:val="2"/>
          <w:sz w:val="30"/>
          <w:szCs w:val="30"/>
          <w:highlight w:val="none"/>
          <w:lang w:val="en-US" w:eastAsia="zh"/>
        </w:rPr>
        <w:t xml:space="preserve">_____ </w:t>
      </w:r>
      <w:r>
        <w:rPr>
          <w:rFonts w:hint="eastAsia" w:cs="仿宋_GB2312"/>
          <w:smallCaps w:val="0"/>
          <w:kern w:val="2"/>
          <w:sz w:val="30"/>
          <w:szCs w:val="30"/>
          <w:highlight w:val="none"/>
          <w:u w:val="none"/>
          <w:lang w:val="en-US" w:eastAsia="zh-CN"/>
        </w:rPr>
        <w:t>TB</w:t>
      </w:r>
      <w:r>
        <w:rPr>
          <w:rFonts w:hint="eastAsia" w:cs="仿宋_GB2312"/>
          <w:smallCaps w:val="0"/>
          <w:kern w:val="2"/>
          <w:sz w:val="30"/>
          <w:szCs w:val="30"/>
          <w:highlight w:val="none"/>
          <w:lang w:val="en-US" w:eastAsia="zh-CN"/>
        </w:rPr>
        <w:t>重要数据</w:t>
      </w:r>
      <w:r>
        <w:rPr>
          <w:rFonts w:hint="eastAsia" w:cs="仿宋_GB2312"/>
          <w:smallCaps w:val="0"/>
          <w:kern w:val="2"/>
          <w:sz w:val="30"/>
          <w:szCs w:val="30"/>
          <w:highlight w:val="none"/>
          <w:lang w:val="en-US" w:eastAsia="zh"/>
        </w:rPr>
        <w:t>的_______等数据处理活动、涉及_______</w:t>
      </w:r>
      <w:r>
        <w:rPr>
          <w:rFonts w:hint="eastAsia" w:cs="仿宋_GB2312"/>
          <w:smallCaps w:val="0"/>
          <w:kern w:val="2"/>
          <w:sz w:val="30"/>
          <w:szCs w:val="30"/>
          <w:highlight w:val="none"/>
          <w:u w:val="none"/>
          <w:lang w:val="en-US" w:eastAsia="zh-CN"/>
        </w:rPr>
        <w:t>条</w:t>
      </w:r>
      <w:r>
        <w:rPr>
          <w:rFonts w:hint="eastAsia" w:cs="仿宋_GB2312"/>
          <w:smallCaps w:val="0"/>
          <w:kern w:val="2"/>
          <w:sz w:val="30"/>
          <w:szCs w:val="30"/>
          <w:highlight w:val="none"/>
          <w:lang w:val="en-US" w:eastAsia="zh-CN"/>
        </w:rPr>
        <w:t>个人信息</w:t>
      </w:r>
      <w:r>
        <w:rPr>
          <w:rFonts w:hint="eastAsia" w:cs="仿宋_GB2312"/>
          <w:smallCaps w:val="0"/>
          <w:kern w:val="2"/>
          <w:sz w:val="30"/>
          <w:szCs w:val="30"/>
          <w:highlight w:val="none"/>
          <w:lang w:val="en-US" w:eastAsia="zh"/>
        </w:rPr>
        <w:t>的______等数据处理活动</w:t>
      </w:r>
      <w:r>
        <w:rPr>
          <w:rFonts w:hint="eastAsia" w:cs="仿宋_GB2312"/>
          <w:smallCaps w:val="0"/>
          <w:kern w:val="2"/>
          <w:sz w:val="30"/>
          <w:szCs w:val="30"/>
          <w:highlight w:val="none"/>
          <w:lang w:eastAsia="zh-CN"/>
        </w:rPr>
        <w:t>，</w:t>
      </w:r>
      <w:r>
        <w:rPr>
          <w:rFonts w:hint="eastAsia" w:cs="仿宋_GB2312"/>
          <w:smallCaps w:val="0"/>
          <w:kern w:val="2"/>
          <w:sz w:val="30"/>
          <w:szCs w:val="30"/>
          <w:highlight w:val="none"/>
          <w:lang w:val="en-US" w:eastAsia="zh-CN"/>
        </w:rPr>
        <w:t>涉及</w:t>
      </w:r>
      <w:r>
        <w:rPr>
          <w:rFonts w:hint="eastAsia" w:cs="仿宋_GB2312"/>
          <w:smallCaps w:val="0"/>
          <w:kern w:val="2"/>
          <w:sz w:val="30"/>
          <w:szCs w:val="30"/>
          <w:highlight w:val="none"/>
          <w:lang w:val="en-US" w:eastAsia="zh"/>
        </w:rPr>
        <w:t>______、______、______</w:t>
      </w:r>
      <w:r>
        <w:rPr>
          <w:rFonts w:hint="eastAsia" w:ascii="Times New Roman" w:hAnsi="Times New Roman" w:eastAsia="仿宋_GB2312" w:cs="仿宋_GB2312"/>
          <w:smallCaps w:val="0"/>
          <w:kern w:val="2"/>
          <w:sz w:val="30"/>
          <w:szCs w:val="30"/>
          <w:highlight w:val="none"/>
        </w:rPr>
        <w:t>等</w:t>
      </w:r>
      <w:r>
        <w:rPr>
          <w:rFonts w:hint="eastAsia" w:cs="仿宋_GB2312"/>
          <w:smallCaps w:val="0"/>
          <w:kern w:val="2"/>
          <w:sz w:val="30"/>
          <w:szCs w:val="30"/>
          <w:highlight w:val="none"/>
          <w:lang w:val="en-US" w:eastAsia="zh"/>
        </w:rPr>
        <w:t>____</w:t>
      </w:r>
      <w:r>
        <w:rPr>
          <w:rFonts w:hint="eastAsia" w:ascii="Times New Roman" w:hAnsi="Times New Roman" w:eastAsia="仿宋_GB2312" w:cs="仿宋_GB2312"/>
          <w:smallCaps w:val="0"/>
          <w:kern w:val="2"/>
          <w:sz w:val="30"/>
          <w:szCs w:val="30"/>
          <w:highlight w:val="none"/>
        </w:rPr>
        <w:t>个</w:t>
      </w:r>
      <w:r>
        <w:rPr>
          <w:rFonts w:hint="eastAsia" w:cs="仿宋_GB2312"/>
          <w:smallCaps w:val="0"/>
          <w:kern w:val="2"/>
          <w:sz w:val="30"/>
          <w:szCs w:val="30"/>
          <w:highlight w:val="none"/>
          <w:lang w:eastAsia="zh"/>
        </w:rPr>
        <w:t>平台或</w:t>
      </w:r>
      <w:r>
        <w:rPr>
          <w:rFonts w:hint="eastAsia" w:ascii="Times New Roman" w:hAnsi="Times New Roman" w:eastAsia="仿宋_GB2312" w:cs="仿宋_GB2312"/>
          <w:smallCaps w:val="0"/>
          <w:kern w:val="2"/>
          <w:sz w:val="30"/>
          <w:szCs w:val="30"/>
          <w:highlight w:val="none"/>
        </w:rPr>
        <w:t>系统。</w:t>
      </w:r>
      <w:r>
        <w:rPr>
          <w:rFonts w:hint="eastAsia" w:ascii="Times New Roman" w:hAnsi="Times New Roman" w:eastAsia="仿宋_GB2312" w:cs="仿宋_GB2312"/>
          <w:smallCaps w:val="0"/>
          <w:kern w:val="2"/>
          <w:sz w:val="30"/>
          <w:szCs w:val="30"/>
        </w:rPr>
        <w:t>评估对象选定情况如下</w:t>
      </w:r>
      <w:r>
        <w:rPr>
          <w:rFonts w:hint="eastAsia" w:cs="仿宋_GB2312"/>
          <w:smallCaps w:val="0"/>
          <w:kern w:val="2"/>
          <w:sz w:val="30"/>
          <w:szCs w:val="30"/>
          <w:lang w:eastAsia="zh-CN"/>
        </w:rPr>
        <w:t>：</w:t>
      </w:r>
    </w:p>
    <w:p w14:paraId="36223EC8">
      <w:pPr>
        <w:pageBreakBefore w:val="0"/>
        <w:widowControl w:val="0"/>
        <w:kinsoku/>
        <w:wordWrap/>
        <w:overflowPunct/>
        <w:topLinePunct w:val="0"/>
        <w:autoSpaceDE/>
        <w:autoSpaceDN/>
        <w:bidi w:val="0"/>
        <w:adjustRightInd/>
        <w:snapToGrid/>
        <w:ind w:firstLine="2650" w:firstLineChars="1100"/>
        <w:jc w:val="both"/>
        <w:textAlignment w:val="auto"/>
        <w:rPr>
          <w:rFonts w:hint="eastAsia" w:ascii="宋体" w:hAnsi="宋体" w:eastAsia="宋体" w:cs="宋体"/>
          <w:b/>
          <w:bCs/>
          <w:smallCaps w:val="0"/>
          <w:kern w:val="2"/>
          <w:sz w:val="24"/>
          <w:szCs w:val="24"/>
          <w:lang w:val="en-US" w:eastAsia="zh-CN"/>
        </w:rPr>
      </w:pPr>
      <w:r>
        <w:rPr>
          <w:rFonts w:hint="eastAsia" w:ascii="宋体" w:hAnsi="宋体" w:eastAsia="宋体" w:cs="宋体"/>
          <w:b/>
          <w:bCs/>
          <w:smallCaps w:val="0"/>
          <w:kern w:val="2"/>
          <w:sz w:val="24"/>
          <w:szCs w:val="24"/>
          <w:lang w:val="en-US" w:eastAsia="zh-CN"/>
        </w:rPr>
        <w:t>表1-1 评估</w:t>
      </w:r>
      <w:r>
        <w:rPr>
          <w:rFonts w:hint="eastAsia" w:ascii="宋体" w:hAnsi="宋体" w:eastAsia="宋体" w:cs="宋体"/>
          <w:b/>
          <w:bCs/>
          <w:smallCaps w:val="0"/>
          <w:strike w:val="0"/>
          <w:kern w:val="2"/>
          <w:sz w:val="24"/>
          <w:szCs w:val="24"/>
          <w:lang w:val="en-US" w:eastAsia="zh-CN"/>
        </w:rPr>
        <w:t>对象</w:t>
      </w:r>
      <w:r>
        <w:rPr>
          <w:rFonts w:hint="eastAsia" w:ascii="宋体" w:hAnsi="宋体" w:cs="宋体"/>
          <w:b/>
          <w:bCs/>
          <w:smallCaps w:val="0"/>
          <w:strike w:val="0"/>
          <w:kern w:val="2"/>
          <w:sz w:val="24"/>
          <w:szCs w:val="24"/>
          <w:lang w:val="en-US" w:eastAsia="zh"/>
        </w:rPr>
        <w:t>和</w:t>
      </w:r>
      <w:r>
        <w:rPr>
          <w:rFonts w:hint="eastAsia" w:ascii="宋体" w:hAnsi="宋体" w:eastAsia="宋体" w:cs="宋体"/>
          <w:b/>
          <w:bCs/>
          <w:smallCaps w:val="0"/>
          <w:kern w:val="2"/>
          <w:sz w:val="24"/>
          <w:szCs w:val="24"/>
          <w:lang w:val="en-US" w:eastAsia="zh-CN"/>
        </w:rPr>
        <w:t>范围</w:t>
      </w:r>
    </w:p>
    <w:tbl>
      <w:tblPr>
        <w:tblStyle w:val="1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20"/>
        <w:gridCol w:w="1220"/>
        <w:gridCol w:w="1188"/>
        <w:gridCol w:w="1060"/>
        <w:gridCol w:w="1425"/>
        <w:gridCol w:w="1670"/>
      </w:tblGrid>
      <w:tr w14:paraId="0EFF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noWrap w:val="0"/>
            <w:vAlign w:val="top"/>
          </w:tcPr>
          <w:p w14:paraId="2C97062E">
            <w:pPr>
              <w:keepNext w:val="0"/>
              <w:keepLines w:val="0"/>
              <w:suppressLineNumbers w:val="0"/>
              <w:spacing w:before="0" w:beforeAutospacing="0" w:after="0" w:afterAutospacing="0"/>
              <w:ind w:left="0" w:right="0" w:firstLine="0" w:firstLineChars="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220" w:type="dxa"/>
            <w:noWrap w:val="0"/>
            <w:vAlign w:val="top"/>
          </w:tcPr>
          <w:p w14:paraId="11437CC7">
            <w:pPr>
              <w:keepNext w:val="0"/>
              <w:keepLines w:val="0"/>
              <w:suppressLineNumbers w:val="0"/>
              <w:spacing w:before="0" w:beforeAutospacing="0" w:after="0" w:afterAutospacing="0"/>
              <w:ind w:left="0" w:leftChars="0" w:right="0" w:rightChars="0" w:firstLine="0" w:firstLineChars="0"/>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数据名称</w:t>
            </w:r>
          </w:p>
        </w:tc>
        <w:tc>
          <w:tcPr>
            <w:tcW w:w="1220" w:type="dxa"/>
            <w:noWrap w:val="0"/>
            <w:vAlign w:val="top"/>
          </w:tcPr>
          <w:p w14:paraId="03C36B16">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kern w:val="2"/>
                <w:sz w:val="24"/>
                <w:szCs w:val="24"/>
                <w:lang w:val="en-US" w:eastAsia="zh" w:bidi="ar-SA"/>
              </w:rPr>
            </w:pPr>
            <w:r>
              <w:rPr>
                <w:rFonts w:hint="eastAsia" w:ascii="宋体" w:hAnsi="宋体" w:eastAsia="宋体" w:cs="宋体"/>
                <w:b/>
                <w:bCs/>
                <w:sz w:val="24"/>
                <w:szCs w:val="24"/>
                <w:lang w:val="en-US" w:eastAsia="zh-CN"/>
              </w:rPr>
              <w:t>数据</w:t>
            </w:r>
            <w:r>
              <w:rPr>
                <w:rFonts w:hint="eastAsia" w:ascii="宋体" w:hAnsi="宋体" w:eastAsia="宋体" w:cs="宋体"/>
                <w:b/>
                <w:bCs/>
                <w:sz w:val="24"/>
                <w:szCs w:val="24"/>
                <w:lang w:val="en-US" w:eastAsia="zh"/>
              </w:rPr>
              <w:t>类型</w:t>
            </w:r>
          </w:p>
        </w:tc>
        <w:tc>
          <w:tcPr>
            <w:tcW w:w="1188" w:type="dxa"/>
            <w:noWrap w:val="0"/>
            <w:vAlign w:val="top"/>
          </w:tcPr>
          <w:p w14:paraId="5B43FA2A">
            <w:pPr>
              <w:keepNext w:val="0"/>
              <w:keepLines w:val="0"/>
              <w:suppressLineNumbers w:val="0"/>
              <w:spacing w:before="0" w:beforeAutospacing="0" w:after="0" w:afterAutospacing="0"/>
              <w:ind w:left="0" w:leftChars="0" w:right="0" w:rightChars="0" w:firstLine="0" w:firstLineChars="0"/>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数据量</w:t>
            </w:r>
          </w:p>
        </w:tc>
        <w:tc>
          <w:tcPr>
            <w:tcW w:w="1060" w:type="dxa"/>
            <w:noWrap w:val="0"/>
            <w:vAlign w:val="top"/>
          </w:tcPr>
          <w:p w14:paraId="596787A2">
            <w:pPr>
              <w:keepNext w:val="0"/>
              <w:keepLines w:val="0"/>
              <w:suppressLineNumbers w:val="0"/>
              <w:spacing w:before="0" w:beforeAutospacing="0" w:after="0" w:afterAutospacing="0"/>
              <w:ind w:left="0" w:leftChars="0" w:right="0" w:rightChars="0" w:firstLine="0" w:firstLineChars="0"/>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涉及的业务</w:t>
            </w:r>
          </w:p>
        </w:tc>
        <w:tc>
          <w:tcPr>
            <w:tcW w:w="1425" w:type="dxa"/>
            <w:noWrap w:val="0"/>
            <w:vAlign w:val="top"/>
          </w:tcPr>
          <w:p w14:paraId="0ED28C96">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涉及的平台或系统</w:t>
            </w:r>
          </w:p>
        </w:tc>
        <w:tc>
          <w:tcPr>
            <w:tcW w:w="1670" w:type="dxa"/>
            <w:noWrap w:val="0"/>
            <w:vAlign w:val="top"/>
          </w:tcPr>
          <w:p w14:paraId="4796D705">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sz w:val="24"/>
                <w:szCs w:val="24"/>
                <w:lang w:val="en-US" w:eastAsia="zh"/>
              </w:rPr>
            </w:pPr>
            <w:r>
              <w:rPr>
                <w:rFonts w:hint="eastAsia" w:ascii="宋体" w:hAnsi="宋体" w:eastAsia="宋体" w:cs="宋体"/>
                <w:b/>
                <w:bCs/>
                <w:sz w:val="24"/>
                <w:szCs w:val="24"/>
                <w:lang w:val="en-US" w:eastAsia="zh"/>
              </w:rPr>
              <w:t>涉及的网络数据处理活动</w:t>
            </w:r>
          </w:p>
        </w:tc>
      </w:tr>
      <w:tr w14:paraId="58C1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noWrap w:val="0"/>
            <w:vAlign w:val="top"/>
          </w:tcPr>
          <w:p w14:paraId="7E79A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firstLine="0" w:firstLineChars="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
              </w:rPr>
              <w:t>（示例）</w:t>
            </w:r>
            <w:r>
              <w:rPr>
                <w:rFonts w:hint="eastAsia" w:ascii="宋体" w:hAnsi="宋体" w:eastAsia="宋体" w:cs="宋体"/>
                <w:sz w:val="21"/>
                <w:szCs w:val="21"/>
                <w:lang w:val="en-US" w:eastAsia="zh-CN"/>
              </w:rPr>
              <w:t>1</w:t>
            </w:r>
          </w:p>
        </w:tc>
        <w:tc>
          <w:tcPr>
            <w:tcW w:w="1220" w:type="dxa"/>
            <w:noWrap w:val="0"/>
            <w:vAlign w:val="top"/>
          </w:tcPr>
          <w:p w14:paraId="2CF26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
              </w:rPr>
              <w:t>车辆轨迹数据</w:t>
            </w:r>
          </w:p>
        </w:tc>
        <w:tc>
          <w:tcPr>
            <w:tcW w:w="1220" w:type="dxa"/>
            <w:noWrap w:val="0"/>
            <w:vAlign w:val="top"/>
          </w:tcPr>
          <w:p w14:paraId="152DB9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firstLine="0" w:firstLineChars="0"/>
              <w:jc w:val="both"/>
              <w:textAlignment w:val="auto"/>
              <w:rPr>
                <w:rFonts w:hint="default" w:ascii="宋体" w:hAnsi="宋体" w:eastAsia="宋体" w:cs="宋体"/>
                <w:sz w:val="21"/>
                <w:szCs w:val="21"/>
                <w:lang w:val="en-US" w:eastAsia="zh"/>
              </w:rPr>
            </w:pPr>
            <w:r>
              <w:rPr>
                <w:rFonts w:hint="eastAsia" w:ascii="宋体" w:hAnsi="宋体" w:eastAsia="宋体" w:cs="宋体"/>
                <w:sz w:val="21"/>
                <w:szCs w:val="21"/>
                <w:lang w:val="en-US" w:eastAsia="zh-CN"/>
              </w:rPr>
              <w:t>重要数据</w:t>
            </w:r>
          </w:p>
          <w:p w14:paraId="53EF7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both"/>
              <w:textAlignment w:val="auto"/>
              <w:rPr>
                <w:rFonts w:hint="default" w:ascii="宋体" w:hAnsi="宋体" w:eastAsia="宋体" w:cs="宋体"/>
                <w:kern w:val="2"/>
                <w:sz w:val="21"/>
                <w:szCs w:val="21"/>
                <w:lang w:val="en-US" w:eastAsia="zh-CN" w:bidi="ar-SA"/>
              </w:rPr>
            </w:pPr>
          </w:p>
        </w:tc>
        <w:tc>
          <w:tcPr>
            <w:tcW w:w="1188" w:type="dxa"/>
            <w:noWrap w:val="0"/>
            <w:vAlign w:val="top"/>
          </w:tcPr>
          <w:p w14:paraId="4CC86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
              </w:rPr>
              <w:t>500</w:t>
            </w:r>
            <w:r>
              <w:rPr>
                <w:rFonts w:hint="eastAsia" w:ascii="宋体" w:hAnsi="宋体" w:eastAsia="宋体" w:cs="宋体"/>
                <w:sz w:val="21"/>
                <w:szCs w:val="21"/>
                <w:lang w:val="en-US" w:eastAsia="zh-CN"/>
              </w:rPr>
              <w:t>GB</w:t>
            </w:r>
          </w:p>
        </w:tc>
        <w:tc>
          <w:tcPr>
            <w:tcW w:w="1060" w:type="dxa"/>
            <w:noWrap w:val="0"/>
            <w:vAlign w:val="top"/>
          </w:tcPr>
          <w:p w14:paraId="30A50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
              </w:rPr>
              <w:t>xx</w:t>
            </w:r>
            <w:r>
              <w:rPr>
                <w:rFonts w:hint="eastAsia" w:ascii="宋体" w:hAnsi="宋体" w:eastAsia="宋体" w:cs="宋体"/>
                <w:sz w:val="21"/>
                <w:szCs w:val="21"/>
                <w:lang w:val="en-US" w:eastAsia="zh-CN"/>
              </w:rPr>
              <w:t>业务</w:t>
            </w:r>
          </w:p>
        </w:tc>
        <w:tc>
          <w:tcPr>
            <w:tcW w:w="1425" w:type="dxa"/>
            <w:noWrap w:val="0"/>
            <w:vAlign w:val="top"/>
          </w:tcPr>
          <w:p w14:paraId="646EF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both"/>
              <w:textAlignment w:val="auto"/>
              <w:rPr>
                <w:rFonts w:hint="eastAsia" w:ascii="宋体" w:hAnsi="宋体" w:eastAsia="宋体" w:cs="宋体"/>
                <w:b/>
                <w:bCs/>
                <w:smallCaps w:val="0"/>
                <w:kern w:val="2"/>
                <w:sz w:val="21"/>
                <w:szCs w:val="21"/>
                <w:vertAlign w:val="baseline"/>
                <w:lang w:val="en-US" w:eastAsia="zh-CN" w:bidi="ar-SA"/>
              </w:rPr>
            </w:pPr>
            <w:r>
              <w:rPr>
                <w:rFonts w:hint="eastAsia" w:ascii="宋体" w:hAnsi="宋体" w:eastAsia="宋体" w:cs="宋体"/>
                <w:sz w:val="21"/>
                <w:szCs w:val="21"/>
                <w:lang w:val="en-US" w:eastAsia="zh"/>
              </w:rPr>
              <w:t>测绘数据库</w:t>
            </w:r>
          </w:p>
        </w:tc>
        <w:tc>
          <w:tcPr>
            <w:tcW w:w="1670" w:type="dxa"/>
            <w:noWrap w:val="0"/>
            <w:vAlign w:val="top"/>
          </w:tcPr>
          <w:p w14:paraId="1EDF3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数据收集、存储、加工、传输</w:t>
            </w:r>
          </w:p>
        </w:tc>
      </w:tr>
      <w:tr w14:paraId="2C42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14:paraId="3AF20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firstLine="0" w:firstLineChars="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
              </w:rPr>
              <w:t>（示例）</w:t>
            </w:r>
            <w:r>
              <w:rPr>
                <w:rFonts w:hint="eastAsia" w:ascii="宋体" w:hAnsi="宋体" w:eastAsia="宋体" w:cs="宋体"/>
                <w:sz w:val="21"/>
                <w:szCs w:val="21"/>
                <w:lang w:val="en-US" w:eastAsia="zh-CN"/>
              </w:rPr>
              <w:t>2</w:t>
            </w:r>
          </w:p>
        </w:tc>
        <w:tc>
          <w:tcPr>
            <w:tcW w:w="1220" w:type="dxa"/>
            <w:noWrap w:val="0"/>
            <w:vAlign w:val="top"/>
          </w:tcPr>
          <w:p w14:paraId="5AFD0F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客户姓名、邮箱地址</w:t>
            </w:r>
          </w:p>
        </w:tc>
        <w:tc>
          <w:tcPr>
            <w:tcW w:w="1220" w:type="dxa"/>
            <w:noWrap w:val="0"/>
            <w:vAlign w:val="top"/>
          </w:tcPr>
          <w:p w14:paraId="426CC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个人信息</w:t>
            </w:r>
          </w:p>
        </w:tc>
        <w:tc>
          <w:tcPr>
            <w:tcW w:w="1188" w:type="dxa"/>
            <w:noWrap w:val="0"/>
            <w:vAlign w:val="top"/>
          </w:tcPr>
          <w:p w14:paraId="123D22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rPr>
              <w:t>10000条</w:t>
            </w:r>
          </w:p>
        </w:tc>
        <w:tc>
          <w:tcPr>
            <w:tcW w:w="1060" w:type="dxa"/>
            <w:noWrap w:val="0"/>
            <w:vAlign w:val="top"/>
          </w:tcPr>
          <w:p w14:paraId="4B72E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rPr>
              <w:t>邮件营销</w:t>
            </w:r>
          </w:p>
        </w:tc>
        <w:tc>
          <w:tcPr>
            <w:tcW w:w="1425" w:type="dxa"/>
            <w:noWrap w:val="0"/>
            <w:vAlign w:val="top"/>
          </w:tcPr>
          <w:p w14:paraId="73F28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客户数据平台</w:t>
            </w:r>
          </w:p>
        </w:tc>
        <w:tc>
          <w:tcPr>
            <w:tcW w:w="1670" w:type="dxa"/>
            <w:noWrap w:val="0"/>
            <w:vAlign w:val="top"/>
          </w:tcPr>
          <w:p w14:paraId="4E03B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数据收集、存储、加工、传输、提供、删除</w:t>
            </w:r>
          </w:p>
        </w:tc>
      </w:tr>
      <w:tr w14:paraId="5BD5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14:paraId="174BF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220" w:type="dxa"/>
            <w:noWrap w:val="0"/>
            <w:vAlign w:val="top"/>
          </w:tcPr>
          <w:p w14:paraId="547379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firstLine="0" w:firstLineChars="0"/>
              <w:jc w:val="both"/>
              <w:textAlignment w:val="auto"/>
              <w:rPr>
                <w:rFonts w:hint="eastAsia" w:ascii="宋体" w:hAnsi="宋体" w:eastAsia="宋体" w:cs="宋体"/>
                <w:sz w:val="21"/>
                <w:szCs w:val="21"/>
                <w:lang w:val="en-US" w:eastAsia="zh-CN"/>
              </w:rPr>
            </w:pPr>
          </w:p>
        </w:tc>
        <w:tc>
          <w:tcPr>
            <w:tcW w:w="1220" w:type="dxa"/>
            <w:noWrap w:val="0"/>
            <w:vAlign w:val="top"/>
          </w:tcPr>
          <w:p w14:paraId="6DC9C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firstLine="0" w:firstLineChars="0"/>
              <w:jc w:val="both"/>
              <w:textAlignment w:val="auto"/>
              <w:rPr>
                <w:rFonts w:hint="eastAsia" w:ascii="宋体" w:hAnsi="宋体" w:eastAsia="宋体" w:cs="宋体"/>
                <w:sz w:val="21"/>
                <w:szCs w:val="21"/>
                <w:lang w:val="en-US" w:eastAsia="zh-CN"/>
              </w:rPr>
            </w:pPr>
          </w:p>
        </w:tc>
        <w:tc>
          <w:tcPr>
            <w:tcW w:w="1188" w:type="dxa"/>
            <w:noWrap w:val="0"/>
            <w:vAlign w:val="top"/>
          </w:tcPr>
          <w:p w14:paraId="75366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firstLine="0" w:firstLineChars="0"/>
              <w:jc w:val="both"/>
              <w:textAlignment w:val="auto"/>
              <w:rPr>
                <w:rFonts w:hint="eastAsia" w:ascii="宋体" w:hAnsi="宋体" w:eastAsia="宋体" w:cs="宋体"/>
                <w:sz w:val="21"/>
                <w:szCs w:val="21"/>
                <w:lang w:val="en-US" w:eastAsia="zh-CN"/>
              </w:rPr>
            </w:pPr>
          </w:p>
        </w:tc>
        <w:tc>
          <w:tcPr>
            <w:tcW w:w="1060" w:type="dxa"/>
            <w:noWrap w:val="0"/>
            <w:vAlign w:val="top"/>
          </w:tcPr>
          <w:p w14:paraId="6C8AEC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both"/>
              <w:textAlignment w:val="auto"/>
              <w:rPr>
                <w:rFonts w:hint="eastAsia" w:ascii="宋体" w:hAnsi="宋体" w:eastAsia="宋体" w:cs="宋体"/>
                <w:sz w:val="21"/>
                <w:szCs w:val="21"/>
                <w:lang w:val="en-US" w:eastAsia="zh-CN"/>
              </w:rPr>
            </w:pPr>
          </w:p>
        </w:tc>
        <w:tc>
          <w:tcPr>
            <w:tcW w:w="1425" w:type="dxa"/>
            <w:noWrap w:val="0"/>
            <w:vAlign w:val="top"/>
          </w:tcPr>
          <w:p w14:paraId="4A27B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both"/>
              <w:textAlignment w:val="auto"/>
              <w:rPr>
                <w:rFonts w:hint="eastAsia" w:ascii="宋体" w:hAnsi="宋体" w:eastAsia="宋体" w:cs="宋体"/>
                <w:sz w:val="21"/>
                <w:szCs w:val="21"/>
                <w:lang w:val="en-US" w:eastAsia="zh-CN"/>
              </w:rPr>
            </w:pPr>
          </w:p>
        </w:tc>
        <w:tc>
          <w:tcPr>
            <w:tcW w:w="1670" w:type="dxa"/>
            <w:noWrap w:val="0"/>
            <w:vAlign w:val="top"/>
          </w:tcPr>
          <w:p w14:paraId="72FA7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both"/>
              <w:textAlignment w:val="auto"/>
              <w:rPr>
                <w:rFonts w:hint="eastAsia" w:ascii="宋体" w:hAnsi="宋体" w:eastAsia="宋体" w:cs="宋体"/>
                <w:sz w:val="21"/>
                <w:szCs w:val="21"/>
                <w:lang w:val="en-US" w:eastAsia="zh-CN"/>
              </w:rPr>
            </w:pPr>
          </w:p>
        </w:tc>
      </w:tr>
    </w:tbl>
    <w:p w14:paraId="4502A1B5">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2" w:firstLineChars="200"/>
        <w:jc w:val="both"/>
        <w:textAlignment w:val="auto"/>
        <w:outlineLvl w:val="1"/>
        <w:rPr>
          <w:rFonts w:hint="eastAsia" w:ascii="Times New Roman" w:hAnsi="Times New Roman" w:eastAsia="楷体" w:cs="楷体"/>
          <w:b/>
          <w:smallCaps w:val="0"/>
          <w:spacing w:val="0"/>
          <w:kern w:val="44"/>
          <w:sz w:val="30"/>
          <w:szCs w:val="30"/>
          <w:lang w:val="en-US" w:eastAsia="zh"/>
        </w:rPr>
      </w:pPr>
      <w:bookmarkStart w:id="12" w:name="_Toc2440"/>
      <w:bookmarkStart w:id="13" w:name="_Toc19770"/>
      <w:r>
        <w:rPr>
          <w:rFonts w:hint="eastAsia" w:eastAsia="楷体" w:cs="楷体"/>
          <w:b/>
          <w:smallCaps w:val="0"/>
          <w:spacing w:val="0"/>
          <w:kern w:val="44"/>
          <w:sz w:val="30"/>
          <w:szCs w:val="30"/>
          <w:lang w:val="en-US" w:eastAsia="zh-CN"/>
        </w:rPr>
        <w:t>1.4</w:t>
      </w:r>
      <w:r>
        <w:rPr>
          <w:rFonts w:hint="eastAsia" w:ascii="Times New Roman" w:hAnsi="Times New Roman" w:eastAsia="楷体" w:cs="楷体"/>
          <w:b/>
          <w:smallCaps w:val="0"/>
          <w:spacing w:val="0"/>
          <w:kern w:val="44"/>
          <w:sz w:val="30"/>
          <w:szCs w:val="30"/>
          <w:lang w:val="en-US" w:eastAsia="zh-CN"/>
        </w:rPr>
        <w:t>评估</w:t>
      </w:r>
      <w:bookmarkEnd w:id="12"/>
      <w:bookmarkEnd w:id="13"/>
      <w:r>
        <w:rPr>
          <w:rFonts w:hint="eastAsia" w:eastAsia="楷体" w:cs="楷体"/>
          <w:b/>
          <w:smallCaps w:val="0"/>
          <w:spacing w:val="0"/>
          <w:kern w:val="44"/>
          <w:sz w:val="30"/>
          <w:szCs w:val="30"/>
          <w:lang w:val="en-US" w:eastAsia="zh"/>
        </w:rPr>
        <w:t>方法及工具</w:t>
      </w:r>
    </w:p>
    <w:p w14:paraId="046E782C">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lang w:val="en-US" w:eastAsia="zh-CN"/>
        </w:rPr>
      </w:pPr>
      <w:r>
        <w:rPr>
          <w:rFonts w:hint="eastAsia" w:cs="仿宋_GB2312"/>
          <w:kern w:val="2"/>
          <w:sz w:val="30"/>
          <w:szCs w:val="30"/>
          <w:lang w:eastAsia="zh"/>
        </w:rPr>
        <w:t>（说明使用的评估方法及工具，包括</w:t>
      </w:r>
      <w:r>
        <w:rPr>
          <w:rFonts w:hint="eastAsia" w:cs="仿宋_GB2312"/>
          <w:kern w:val="2"/>
          <w:sz w:val="30"/>
          <w:szCs w:val="30"/>
          <w:lang w:val="en-US" w:eastAsia="zh-CN"/>
        </w:rPr>
        <w:t>人员访谈、文档审核、系统核查、技术测试等，以及为验证数据安全技术、安全防护措施等有效性，在评估过程中使用的一些技术工具等。</w:t>
      </w:r>
      <w:r>
        <w:rPr>
          <w:rFonts w:hint="eastAsia" w:cs="仿宋_GB2312"/>
          <w:kern w:val="2"/>
          <w:sz w:val="30"/>
          <w:szCs w:val="30"/>
          <w:lang w:eastAsia="zh"/>
        </w:rPr>
        <w:t>）</w:t>
      </w:r>
    </w:p>
    <w:p w14:paraId="30C4375A">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0" w:firstLineChars="200"/>
        <w:jc w:val="both"/>
        <w:textAlignment w:val="auto"/>
        <w:rPr>
          <w:rFonts w:hint="eastAsia" w:eastAsia="黑体" w:cs="黑体"/>
          <w:b w:val="0"/>
          <w:bCs/>
          <w:smallCaps w:val="0"/>
          <w:spacing w:val="0"/>
          <w:kern w:val="44"/>
          <w:sz w:val="30"/>
          <w:szCs w:val="30"/>
          <w:lang w:val="en-US" w:eastAsia="zh-CN"/>
        </w:rPr>
      </w:pPr>
      <w:bookmarkStart w:id="14" w:name="_Toc18126"/>
      <w:bookmarkStart w:id="15" w:name="_Toc14653"/>
      <w:r>
        <w:rPr>
          <w:rFonts w:hint="eastAsia" w:eastAsia="黑体" w:cs="黑体"/>
          <w:b w:val="0"/>
          <w:bCs/>
          <w:smallCaps w:val="0"/>
          <w:spacing w:val="0"/>
          <w:kern w:val="44"/>
          <w:sz w:val="30"/>
          <w:szCs w:val="30"/>
          <w:lang w:val="en-US" w:eastAsia="zh-CN"/>
        </w:rPr>
        <w:t>2评估工作开展情况</w:t>
      </w:r>
      <w:bookmarkEnd w:id="14"/>
      <w:bookmarkEnd w:id="15"/>
    </w:p>
    <w:p w14:paraId="016B2A06">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2" w:firstLineChars="200"/>
        <w:jc w:val="both"/>
        <w:textAlignment w:val="auto"/>
        <w:outlineLvl w:val="1"/>
        <w:rPr>
          <w:rFonts w:hint="default" w:eastAsia="楷体" w:cs="楷体"/>
          <w:b/>
          <w:smallCaps w:val="0"/>
          <w:spacing w:val="0"/>
          <w:kern w:val="44"/>
          <w:sz w:val="30"/>
          <w:szCs w:val="30"/>
          <w:lang w:val="en-US" w:eastAsia="zh-CN"/>
        </w:rPr>
      </w:pPr>
      <w:bookmarkStart w:id="16" w:name="_Toc6344"/>
      <w:bookmarkStart w:id="17" w:name="_Toc21103"/>
      <w:r>
        <w:rPr>
          <w:rFonts w:hint="default" w:eastAsia="楷体" w:cs="楷体"/>
          <w:b/>
          <w:smallCaps w:val="0"/>
          <w:spacing w:val="0"/>
          <w:kern w:val="44"/>
          <w:sz w:val="30"/>
          <w:szCs w:val="30"/>
          <w:lang w:val="en-US" w:eastAsia="zh-CN"/>
        </w:rPr>
        <w:t>2.1</w:t>
      </w:r>
      <w:r>
        <w:rPr>
          <w:rFonts w:hint="eastAsia" w:eastAsia="楷体" w:cs="楷体"/>
          <w:b/>
          <w:smallCaps w:val="0"/>
          <w:spacing w:val="0"/>
          <w:kern w:val="44"/>
          <w:sz w:val="30"/>
          <w:szCs w:val="30"/>
          <w:lang w:val="en-US" w:eastAsia="zh-CN"/>
        </w:rPr>
        <w:t>评估人员情况</w:t>
      </w:r>
      <w:bookmarkEnd w:id="16"/>
      <w:bookmarkEnd w:id="17"/>
    </w:p>
    <w:p w14:paraId="1BFC6725">
      <w:pPr>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mallCaps w:val="0"/>
          <w:kern w:val="2"/>
          <w:sz w:val="24"/>
          <w:szCs w:val="24"/>
          <w:lang w:val="en-US" w:eastAsia="zh-CN"/>
        </w:rPr>
      </w:pPr>
      <w:r>
        <w:rPr>
          <w:rFonts w:hint="eastAsia" w:ascii="宋体" w:hAnsi="宋体" w:eastAsia="宋体" w:cs="宋体"/>
          <w:b/>
          <w:bCs/>
          <w:smallCaps w:val="0"/>
          <w:kern w:val="2"/>
          <w:sz w:val="24"/>
          <w:szCs w:val="24"/>
          <w:lang w:val="en-US" w:eastAsia="zh-CN"/>
        </w:rPr>
        <w:t>表2-1 评估人员情况</w:t>
      </w:r>
    </w:p>
    <w:tbl>
      <w:tblPr>
        <w:tblStyle w:val="15"/>
        <w:tblpPr w:leftFromText="180" w:rightFromText="180" w:vertAnchor="text" w:horzAnchor="page" w:tblpX="1883" w:tblpY="221"/>
        <w:tblOverlap w:val="never"/>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2"/>
        <w:gridCol w:w="1134"/>
        <w:gridCol w:w="1924"/>
        <w:gridCol w:w="1574"/>
        <w:gridCol w:w="2231"/>
      </w:tblGrid>
      <w:tr w14:paraId="7A59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DCD8C2"/>
            <w:noWrap w:val="0"/>
            <w:vAlign w:val="center"/>
          </w:tcPr>
          <w:p w14:paraId="3A6B0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342" w:type="dxa"/>
            <w:shd w:val="clear" w:color="auto" w:fill="DCD8C2"/>
            <w:noWrap w:val="0"/>
            <w:vAlign w:val="center"/>
          </w:tcPr>
          <w:p w14:paraId="54D3CE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部门</w:t>
            </w:r>
          </w:p>
        </w:tc>
        <w:tc>
          <w:tcPr>
            <w:tcW w:w="1134" w:type="dxa"/>
            <w:shd w:val="clear" w:color="auto" w:fill="DCD8C2"/>
            <w:noWrap w:val="0"/>
            <w:vAlign w:val="center"/>
          </w:tcPr>
          <w:p w14:paraId="6B0DE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姓名</w:t>
            </w:r>
          </w:p>
        </w:tc>
        <w:tc>
          <w:tcPr>
            <w:tcW w:w="1924" w:type="dxa"/>
            <w:shd w:val="clear" w:color="auto" w:fill="DCD8C2"/>
            <w:noWrap w:val="0"/>
            <w:vAlign w:val="center"/>
          </w:tcPr>
          <w:p w14:paraId="55ADDA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职务</w:t>
            </w:r>
          </w:p>
        </w:tc>
        <w:tc>
          <w:tcPr>
            <w:tcW w:w="1574" w:type="dxa"/>
            <w:shd w:val="clear" w:color="auto" w:fill="DCD8C2"/>
            <w:noWrap w:val="0"/>
            <w:vAlign w:val="center"/>
          </w:tcPr>
          <w:p w14:paraId="237ACF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角色</w:t>
            </w:r>
          </w:p>
        </w:tc>
        <w:tc>
          <w:tcPr>
            <w:tcW w:w="2231" w:type="dxa"/>
            <w:shd w:val="clear" w:color="auto" w:fill="DCD8C2"/>
            <w:noWrap w:val="0"/>
            <w:vAlign w:val="center"/>
          </w:tcPr>
          <w:p w14:paraId="153C0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任务分工</w:t>
            </w:r>
          </w:p>
        </w:tc>
      </w:tr>
      <w:tr w14:paraId="63C8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7597E8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lang w:val="en-US" w:eastAsia="zh-CN"/>
              </w:rPr>
            </w:pPr>
          </w:p>
        </w:tc>
        <w:tc>
          <w:tcPr>
            <w:tcW w:w="1342" w:type="dxa"/>
            <w:noWrap w:val="0"/>
            <w:vAlign w:val="center"/>
          </w:tcPr>
          <w:p w14:paraId="492A94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lang w:val="en-US" w:eastAsia="zh-CN"/>
              </w:rPr>
            </w:pPr>
          </w:p>
        </w:tc>
        <w:tc>
          <w:tcPr>
            <w:tcW w:w="1134" w:type="dxa"/>
            <w:noWrap w:val="0"/>
            <w:vAlign w:val="center"/>
          </w:tcPr>
          <w:p w14:paraId="50BD2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lang w:val="en-US" w:eastAsia="zh-CN"/>
              </w:rPr>
            </w:pPr>
          </w:p>
        </w:tc>
        <w:tc>
          <w:tcPr>
            <w:tcW w:w="1924" w:type="dxa"/>
            <w:noWrap w:val="0"/>
            <w:vAlign w:val="center"/>
          </w:tcPr>
          <w:p w14:paraId="28D3C4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lang w:val="en-US" w:eastAsia="zh-CN"/>
              </w:rPr>
            </w:pPr>
          </w:p>
        </w:tc>
        <w:tc>
          <w:tcPr>
            <w:tcW w:w="1574" w:type="dxa"/>
            <w:noWrap w:val="0"/>
            <w:vAlign w:val="center"/>
          </w:tcPr>
          <w:p w14:paraId="7E535C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lang w:val="en-US" w:eastAsia="zh-CN"/>
              </w:rPr>
            </w:pPr>
          </w:p>
        </w:tc>
        <w:tc>
          <w:tcPr>
            <w:tcW w:w="2231" w:type="dxa"/>
            <w:noWrap w:val="0"/>
            <w:vAlign w:val="center"/>
          </w:tcPr>
          <w:p w14:paraId="365EAC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lang w:val="en-US" w:eastAsia="zh-CN"/>
              </w:rPr>
            </w:pPr>
          </w:p>
        </w:tc>
      </w:tr>
      <w:tr w14:paraId="0A1B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565CA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lang w:val="en-US" w:eastAsia="zh-CN"/>
              </w:rPr>
            </w:pPr>
          </w:p>
        </w:tc>
        <w:tc>
          <w:tcPr>
            <w:tcW w:w="1342" w:type="dxa"/>
            <w:noWrap w:val="0"/>
            <w:vAlign w:val="center"/>
          </w:tcPr>
          <w:p w14:paraId="1C19A6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p>
        </w:tc>
        <w:tc>
          <w:tcPr>
            <w:tcW w:w="1134" w:type="dxa"/>
            <w:noWrap w:val="0"/>
            <w:vAlign w:val="center"/>
          </w:tcPr>
          <w:p w14:paraId="026A90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lang w:val="en-US" w:eastAsia="zh-CN"/>
              </w:rPr>
            </w:pPr>
          </w:p>
        </w:tc>
        <w:tc>
          <w:tcPr>
            <w:tcW w:w="1924" w:type="dxa"/>
            <w:noWrap w:val="0"/>
            <w:vAlign w:val="center"/>
          </w:tcPr>
          <w:p w14:paraId="3363F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lang w:val="en-US" w:eastAsia="zh-CN"/>
              </w:rPr>
            </w:pPr>
          </w:p>
        </w:tc>
        <w:tc>
          <w:tcPr>
            <w:tcW w:w="1574" w:type="dxa"/>
            <w:noWrap w:val="0"/>
            <w:vAlign w:val="center"/>
          </w:tcPr>
          <w:p w14:paraId="17B08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p>
        </w:tc>
        <w:tc>
          <w:tcPr>
            <w:tcW w:w="2231" w:type="dxa"/>
            <w:noWrap w:val="0"/>
            <w:vAlign w:val="center"/>
          </w:tcPr>
          <w:p w14:paraId="00C1D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p>
        </w:tc>
      </w:tr>
    </w:tbl>
    <w:p w14:paraId="4EE3C5DC">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2" w:firstLineChars="200"/>
        <w:jc w:val="both"/>
        <w:textAlignment w:val="auto"/>
        <w:outlineLvl w:val="1"/>
        <w:rPr>
          <w:rFonts w:hint="eastAsia" w:eastAsia="楷体" w:cs="楷体"/>
          <w:b/>
          <w:smallCaps w:val="0"/>
          <w:spacing w:val="0"/>
          <w:kern w:val="44"/>
          <w:sz w:val="30"/>
          <w:szCs w:val="30"/>
          <w:lang w:val="en-US" w:eastAsia="zh-CN"/>
        </w:rPr>
      </w:pPr>
      <w:bookmarkStart w:id="18" w:name="_Toc20958"/>
      <w:bookmarkStart w:id="19" w:name="_Toc3625"/>
      <w:r>
        <w:rPr>
          <w:rFonts w:hint="eastAsia" w:eastAsia="楷体" w:cs="楷体"/>
          <w:b/>
          <w:smallCaps w:val="0"/>
          <w:spacing w:val="0"/>
          <w:kern w:val="44"/>
          <w:sz w:val="30"/>
          <w:szCs w:val="30"/>
          <w:lang w:val="en-US" w:eastAsia="zh-CN"/>
        </w:rPr>
        <w:t>2.2评估</w:t>
      </w:r>
      <w:r>
        <w:rPr>
          <w:rFonts w:hint="eastAsia" w:eastAsia="楷体" w:cs="楷体"/>
          <w:b/>
          <w:smallCaps w:val="0"/>
          <w:spacing w:val="0"/>
          <w:kern w:val="44"/>
          <w:sz w:val="30"/>
          <w:szCs w:val="30"/>
          <w:lang w:val="en-US" w:eastAsia="zh"/>
        </w:rPr>
        <w:t>工作</w:t>
      </w:r>
      <w:r>
        <w:rPr>
          <w:rFonts w:hint="eastAsia" w:eastAsia="楷体" w:cs="楷体"/>
          <w:b/>
          <w:smallCaps w:val="0"/>
          <w:spacing w:val="0"/>
          <w:kern w:val="44"/>
          <w:sz w:val="30"/>
          <w:szCs w:val="30"/>
          <w:lang w:val="en-US" w:eastAsia="zh-CN"/>
        </w:rPr>
        <w:t>安排情况</w:t>
      </w:r>
      <w:bookmarkEnd w:id="18"/>
      <w:bookmarkEnd w:id="19"/>
    </w:p>
    <w:p w14:paraId="6BDE35D9">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仿宋_GB2312"/>
          <w:smallCaps w:val="0"/>
          <w:kern w:val="2"/>
          <w:sz w:val="30"/>
          <w:szCs w:val="30"/>
          <w:lang w:val="en-US" w:eastAsia="zh-CN"/>
        </w:rPr>
      </w:pPr>
      <w:r>
        <w:rPr>
          <w:rFonts w:hint="default" w:ascii="Times New Roman" w:hAnsi="Times New Roman" w:eastAsia="仿宋_GB2312" w:cs="仿宋_GB2312"/>
          <w:smallCaps w:val="0"/>
          <w:kern w:val="2"/>
          <w:sz w:val="30"/>
          <w:szCs w:val="30"/>
          <w:lang w:val="en-US" w:eastAsia="zh-CN"/>
        </w:rPr>
        <w:t>本次评估活动分为</w:t>
      </w:r>
      <w:r>
        <w:rPr>
          <w:rFonts w:hint="eastAsia" w:ascii="Times New Roman" w:hAnsi="Times New Roman" w:eastAsia="仿宋_GB2312" w:cs="仿宋_GB2312"/>
          <w:smallCaps w:val="0"/>
          <w:kern w:val="2"/>
          <w:sz w:val="30"/>
          <w:szCs w:val="30"/>
          <w:lang w:val="en-US" w:eastAsia="zh-CN"/>
        </w:rPr>
        <w:t>以下</w:t>
      </w:r>
      <w:r>
        <w:rPr>
          <w:rFonts w:hint="default" w:ascii="Times New Roman" w:hAnsi="Times New Roman" w:eastAsia="仿宋_GB2312" w:cs="仿宋_GB2312"/>
          <w:smallCaps w:val="0"/>
          <w:kern w:val="2"/>
          <w:sz w:val="30"/>
          <w:szCs w:val="30"/>
          <w:lang w:val="en-US" w:eastAsia="zh-CN"/>
        </w:rPr>
        <w:t>阶段：评估准备、信息调研、风险</w:t>
      </w:r>
      <w:r>
        <w:rPr>
          <w:rFonts w:hint="eastAsia" w:ascii="Times New Roman" w:hAnsi="Times New Roman" w:eastAsia="仿宋_GB2312" w:cs="仿宋_GB2312"/>
          <w:smallCaps w:val="0"/>
          <w:kern w:val="2"/>
          <w:sz w:val="30"/>
          <w:szCs w:val="30"/>
          <w:lang w:val="en-US" w:eastAsia="zh-CN"/>
        </w:rPr>
        <w:t>识别、风险分析与评价、评估总结。</w:t>
      </w:r>
      <w:r>
        <w:rPr>
          <w:rFonts w:hint="default" w:ascii="Times New Roman" w:hAnsi="Times New Roman" w:eastAsia="仿宋_GB2312" w:cs="仿宋_GB2312"/>
          <w:smallCaps w:val="0"/>
          <w:kern w:val="2"/>
          <w:sz w:val="30"/>
          <w:szCs w:val="30"/>
          <w:lang w:val="en-US" w:eastAsia="zh-CN"/>
        </w:rPr>
        <w:t>各阶段的实施过程说明如下：</w:t>
      </w:r>
    </w:p>
    <w:p w14:paraId="3C5FFD16">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仿宋_GB2312"/>
          <w:smallCaps w:val="0"/>
          <w:kern w:val="2"/>
          <w:sz w:val="30"/>
          <w:szCs w:val="30"/>
          <w:lang w:val="en-US" w:eastAsia="zh-CN"/>
        </w:rPr>
      </w:pPr>
      <w:r>
        <w:rPr>
          <w:rFonts w:hint="eastAsia" w:cs="仿宋_GB2312"/>
          <w:smallCaps w:val="0"/>
          <w:kern w:val="2"/>
          <w:sz w:val="30"/>
          <w:szCs w:val="30"/>
          <w:lang w:val="en-US" w:eastAsia="zh-CN"/>
        </w:rPr>
        <w:t>1、</w:t>
      </w:r>
      <w:r>
        <w:rPr>
          <w:rFonts w:hint="default" w:ascii="Times New Roman" w:hAnsi="Times New Roman" w:eastAsia="仿宋_GB2312" w:cs="仿宋_GB2312"/>
          <w:smallCaps w:val="0"/>
          <w:kern w:val="2"/>
          <w:sz w:val="30"/>
          <w:szCs w:val="30"/>
          <w:lang w:val="en-US" w:eastAsia="zh-CN"/>
        </w:rPr>
        <w:t>评估准备</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年</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月</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日～</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月</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日</w:t>
      </w:r>
      <w:r>
        <w:rPr>
          <w:rFonts w:hint="eastAsia" w:ascii="Times New Roman" w:hAnsi="Times New Roman" w:eastAsia="仿宋_GB2312" w:cs="仿宋_GB2312"/>
          <w:smallCaps w:val="0"/>
          <w:kern w:val="2"/>
          <w:sz w:val="30"/>
          <w:szCs w:val="30"/>
          <w:lang w:val="en-US" w:eastAsia="zh-CN"/>
        </w:rPr>
        <w:t>）</w:t>
      </w:r>
    </w:p>
    <w:p w14:paraId="6061399C">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仿宋_GB2312"/>
          <w:smallCaps w:val="0"/>
          <w:kern w:val="2"/>
          <w:sz w:val="30"/>
          <w:szCs w:val="30"/>
          <w:lang w:val="en-US" w:eastAsia="zh-CN"/>
        </w:rPr>
      </w:pPr>
      <w:r>
        <w:rPr>
          <w:rFonts w:hint="eastAsia" w:cs="仿宋_GB2312"/>
          <w:smallCaps w:val="0"/>
          <w:kern w:val="2"/>
          <w:sz w:val="30"/>
          <w:szCs w:val="30"/>
          <w:lang w:val="en-US" w:eastAsia="zh-CN"/>
        </w:rPr>
        <w:t>（</w:t>
      </w:r>
      <w:r>
        <w:rPr>
          <w:rFonts w:hint="eastAsia" w:ascii="Times New Roman" w:hAnsi="Times New Roman" w:eastAsia="仿宋_GB2312" w:cs="仿宋_GB2312"/>
          <w:smallCaps w:val="0"/>
          <w:kern w:val="2"/>
          <w:sz w:val="30"/>
          <w:szCs w:val="30"/>
          <w:lang w:val="en-US" w:eastAsia="zh-CN"/>
        </w:rPr>
        <w:t>说明</w:t>
      </w:r>
      <w:r>
        <w:rPr>
          <w:rFonts w:hint="eastAsia" w:cs="仿宋_GB2312"/>
          <w:smallCaps w:val="0"/>
          <w:kern w:val="2"/>
          <w:sz w:val="30"/>
          <w:szCs w:val="30"/>
          <w:lang w:val="en-US" w:eastAsia="zh-CN"/>
        </w:rPr>
        <w:t>：简要说明</w:t>
      </w:r>
      <w:r>
        <w:rPr>
          <w:rFonts w:hint="eastAsia" w:ascii="Times New Roman" w:hAnsi="Times New Roman" w:eastAsia="仿宋_GB2312" w:cs="仿宋_GB2312"/>
          <w:smallCaps w:val="0"/>
          <w:kern w:val="2"/>
          <w:sz w:val="30"/>
          <w:szCs w:val="30"/>
          <w:lang w:val="en-US" w:eastAsia="zh-CN"/>
        </w:rPr>
        <w:t>开展了哪些</w:t>
      </w:r>
      <w:r>
        <w:rPr>
          <w:rFonts w:hint="eastAsia" w:cs="仿宋_GB2312"/>
          <w:smallCaps w:val="0"/>
          <w:kern w:val="2"/>
          <w:sz w:val="30"/>
          <w:szCs w:val="30"/>
          <w:lang w:val="en-US" w:eastAsia="zh-CN"/>
        </w:rPr>
        <w:t>准备</w:t>
      </w:r>
      <w:r>
        <w:rPr>
          <w:rFonts w:hint="eastAsia" w:ascii="Times New Roman" w:hAnsi="Times New Roman" w:eastAsia="仿宋_GB2312" w:cs="仿宋_GB2312"/>
          <w:smallCaps w:val="0"/>
          <w:kern w:val="2"/>
          <w:sz w:val="30"/>
          <w:szCs w:val="30"/>
          <w:lang w:val="en-US" w:eastAsia="zh-CN"/>
        </w:rPr>
        <w:t>工作</w:t>
      </w:r>
      <w:r>
        <w:rPr>
          <w:rFonts w:hint="eastAsia" w:cs="仿宋_GB2312"/>
          <w:smallCaps w:val="0"/>
          <w:kern w:val="2"/>
          <w:sz w:val="30"/>
          <w:szCs w:val="30"/>
          <w:lang w:val="en-US" w:eastAsia="zh-CN"/>
        </w:rPr>
        <w:t>，包括确定评估范围、组建评估团队、制定评估方案</w:t>
      </w:r>
      <w:r>
        <w:rPr>
          <w:rFonts w:hint="eastAsia" w:cs="仿宋_GB2312"/>
          <w:smallCaps w:val="0"/>
          <w:kern w:val="2"/>
          <w:sz w:val="30"/>
          <w:szCs w:val="30"/>
          <w:lang w:val="en-US" w:eastAsia="zh"/>
        </w:rPr>
        <w:t>等。</w:t>
      </w:r>
      <w:r>
        <w:rPr>
          <w:rFonts w:hint="eastAsia" w:cs="仿宋_GB2312"/>
          <w:smallCaps w:val="0"/>
          <w:kern w:val="2"/>
          <w:sz w:val="30"/>
          <w:szCs w:val="30"/>
          <w:lang w:val="en-US" w:eastAsia="zh-CN"/>
        </w:rPr>
        <w:t>）</w:t>
      </w:r>
    </w:p>
    <w:p w14:paraId="1C31E641">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仿宋_GB2312"/>
          <w:smallCaps w:val="0"/>
          <w:kern w:val="2"/>
          <w:sz w:val="30"/>
          <w:szCs w:val="30"/>
          <w:lang w:val="en-US" w:eastAsia="zh-CN"/>
        </w:rPr>
      </w:pPr>
      <w:r>
        <w:rPr>
          <w:rFonts w:hint="eastAsia" w:cs="仿宋_GB2312"/>
          <w:smallCaps w:val="0"/>
          <w:kern w:val="2"/>
          <w:sz w:val="30"/>
          <w:szCs w:val="30"/>
          <w:lang w:val="en-US" w:eastAsia="zh-CN"/>
        </w:rPr>
        <w:t>2、</w:t>
      </w:r>
      <w:r>
        <w:rPr>
          <w:rFonts w:hint="eastAsia" w:ascii="Times New Roman" w:hAnsi="Times New Roman" w:eastAsia="仿宋_GB2312" w:cs="仿宋_GB2312"/>
          <w:smallCaps w:val="0"/>
          <w:kern w:val="2"/>
          <w:sz w:val="30"/>
          <w:szCs w:val="30"/>
          <w:lang w:val="en-US" w:eastAsia="zh-CN"/>
        </w:rPr>
        <w:t>信息调研（xx</w:t>
      </w:r>
      <w:r>
        <w:rPr>
          <w:rFonts w:hint="default" w:ascii="Times New Roman" w:hAnsi="Times New Roman" w:eastAsia="仿宋_GB2312" w:cs="仿宋_GB2312"/>
          <w:smallCaps w:val="0"/>
          <w:kern w:val="2"/>
          <w:sz w:val="30"/>
          <w:szCs w:val="30"/>
          <w:lang w:val="en-US" w:eastAsia="zh-CN"/>
        </w:rPr>
        <w:t>年</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月</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日～</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月</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日</w:t>
      </w:r>
      <w:r>
        <w:rPr>
          <w:rFonts w:hint="eastAsia" w:ascii="Times New Roman" w:hAnsi="Times New Roman" w:eastAsia="仿宋_GB2312" w:cs="仿宋_GB2312"/>
          <w:smallCaps w:val="0"/>
          <w:kern w:val="2"/>
          <w:sz w:val="30"/>
          <w:szCs w:val="30"/>
          <w:lang w:val="en-US" w:eastAsia="zh-CN"/>
        </w:rPr>
        <w:t>）</w:t>
      </w:r>
    </w:p>
    <w:p w14:paraId="43E86C51">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lang w:val="en-US" w:eastAsia="zh-CN"/>
        </w:rPr>
      </w:pPr>
      <w:r>
        <w:rPr>
          <w:rFonts w:hint="eastAsia" w:cs="仿宋_GB2312"/>
          <w:smallCaps w:val="0"/>
          <w:kern w:val="2"/>
          <w:sz w:val="30"/>
          <w:szCs w:val="30"/>
          <w:lang w:val="en-US" w:eastAsia="zh-CN"/>
        </w:rPr>
        <w:t>（</w:t>
      </w:r>
      <w:r>
        <w:rPr>
          <w:rFonts w:hint="eastAsia" w:ascii="Times New Roman" w:hAnsi="Times New Roman" w:eastAsia="仿宋_GB2312" w:cs="仿宋_GB2312"/>
          <w:smallCaps w:val="0"/>
          <w:kern w:val="2"/>
          <w:sz w:val="30"/>
          <w:szCs w:val="30"/>
          <w:lang w:val="en-US" w:eastAsia="zh-CN"/>
        </w:rPr>
        <w:t>说明</w:t>
      </w:r>
      <w:r>
        <w:rPr>
          <w:rFonts w:hint="eastAsia" w:cs="仿宋_GB2312"/>
          <w:smallCaps w:val="0"/>
          <w:kern w:val="2"/>
          <w:sz w:val="30"/>
          <w:szCs w:val="30"/>
          <w:lang w:val="en-US" w:eastAsia="zh-CN"/>
        </w:rPr>
        <w:t>：简要说明信息调研情况，包括</w:t>
      </w:r>
      <w:r>
        <w:rPr>
          <w:rFonts w:hint="eastAsia" w:cs="仿宋_GB2312"/>
          <w:smallCaps w:val="0"/>
          <w:kern w:val="2"/>
          <w:sz w:val="30"/>
          <w:szCs w:val="30"/>
          <w:lang w:val="en-US" w:eastAsia="zh"/>
        </w:rPr>
        <w:t>网络</w:t>
      </w:r>
      <w:r>
        <w:rPr>
          <w:rFonts w:hint="eastAsia" w:cs="仿宋_GB2312"/>
          <w:smallCaps w:val="0"/>
          <w:kern w:val="2"/>
          <w:sz w:val="30"/>
          <w:szCs w:val="30"/>
          <w:lang w:val="en-US" w:eastAsia="zh-CN"/>
        </w:rPr>
        <w:t>数据处理者</w:t>
      </w:r>
      <w:r>
        <w:rPr>
          <w:rFonts w:hint="eastAsia" w:cs="仿宋_GB2312"/>
          <w:smallCaps w:val="0"/>
          <w:kern w:val="2"/>
          <w:sz w:val="30"/>
          <w:szCs w:val="30"/>
          <w:lang w:val="en-US" w:eastAsia="zh"/>
        </w:rPr>
        <w:t>基本情况</w:t>
      </w:r>
      <w:r>
        <w:rPr>
          <w:rFonts w:hint="eastAsia" w:cs="仿宋_GB2312"/>
          <w:smallCaps w:val="0"/>
          <w:kern w:val="2"/>
          <w:sz w:val="30"/>
          <w:szCs w:val="30"/>
          <w:lang w:val="en-US" w:eastAsia="zh-CN"/>
        </w:rPr>
        <w:t>、业务和系统、</w:t>
      </w:r>
      <w:r>
        <w:rPr>
          <w:rFonts w:hint="eastAsia" w:cs="仿宋_GB2312"/>
          <w:smallCaps w:val="0"/>
          <w:kern w:val="2"/>
          <w:sz w:val="30"/>
          <w:szCs w:val="30"/>
          <w:lang w:val="en-US" w:eastAsia="zh"/>
        </w:rPr>
        <w:t>网络</w:t>
      </w:r>
      <w:r>
        <w:rPr>
          <w:rFonts w:hint="eastAsia" w:cs="仿宋_GB2312"/>
          <w:smallCaps w:val="0"/>
          <w:kern w:val="2"/>
          <w:sz w:val="30"/>
          <w:szCs w:val="30"/>
          <w:lang w:val="en-US" w:eastAsia="zh-CN"/>
        </w:rPr>
        <w:t>数据处理活动、安全措施等</w:t>
      </w:r>
      <w:r>
        <w:rPr>
          <w:rFonts w:hint="eastAsia" w:cs="仿宋_GB2312"/>
          <w:smallCaps w:val="0"/>
          <w:kern w:val="2"/>
          <w:sz w:val="30"/>
          <w:szCs w:val="30"/>
          <w:lang w:val="en-US" w:eastAsia="zh"/>
        </w:rPr>
        <w:t>。</w:t>
      </w:r>
      <w:r>
        <w:rPr>
          <w:rFonts w:hint="eastAsia" w:cs="仿宋_GB2312"/>
          <w:smallCaps w:val="0"/>
          <w:kern w:val="2"/>
          <w:sz w:val="30"/>
          <w:szCs w:val="30"/>
          <w:lang w:val="en-US" w:eastAsia="zh-CN"/>
        </w:rPr>
        <w:t>）</w:t>
      </w:r>
    </w:p>
    <w:p w14:paraId="691A0565">
      <w:pPr>
        <w:pStyle w:val="6"/>
        <w:pageBreakBefore w:val="0"/>
        <w:widowControl w:val="0"/>
        <w:numPr>
          <w:ilvl w:val="0"/>
          <w:numId w:val="4"/>
        </w:numPr>
        <w:kinsoku/>
        <w:wordWrap/>
        <w:overflowPunct/>
        <w:topLinePunct w:val="0"/>
        <w:autoSpaceDE/>
        <w:autoSpaceDN/>
        <w:bidi w:val="0"/>
        <w:adjustRightInd/>
        <w:snapToGrid/>
        <w:spacing w:line="540" w:lineRule="exact"/>
        <w:ind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风险识别</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年</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月</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日～</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月</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日</w:t>
      </w:r>
      <w:r>
        <w:rPr>
          <w:rFonts w:hint="eastAsia" w:ascii="Times New Roman" w:hAnsi="Times New Roman" w:eastAsia="仿宋_GB2312" w:cs="仿宋_GB2312"/>
          <w:smallCaps w:val="0"/>
          <w:kern w:val="2"/>
          <w:sz w:val="30"/>
          <w:szCs w:val="30"/>
          <w:lang w:val="en-US" w:eastAsia="zh-CN"/>
        </w:rPr>
        <w:t>）</w:t>
      </w:r>
    </w:p>
    <w:p w14:paraId="7DF409E4">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cs="仿宋_GB2312"/>
          <w:smallCaps w:val="0"/>
          <w:kern w:val="2"/>
          <w:sz w:val="30"/>
          <w:szCs w:val="30"/>
          <w:lang w:val="en-US" w:eastAsia="zh-CN"/>
        </w:rPr>
      </w:pPr>
      <w:r>
        <w:rPr>
          <w:rFonts w:hint="eastAsia" w:cs="仿宋_GB2312"/>
          <w:smallCaps w:val="0"/>
          <w:kern w:val="2"/>
          <w:sz w:val="30"/>
          <w:szCs w:val="30"/>
          <w:lang w:val="en-US" w:eastAsia="zh-CN"/>
        </w:rPr>
        <w:t>（说明：包括</w:t>
      </w:r>
      <w:r>
        <w:rPr>
          <w:rFonts w:hint="eastAsia" w:cs="仿宋_GB2312"/>
          <w:smallCaps w:val="0"/>
          <w:kern w:val="2"/>
          <w:sz w:val="30"/>
          <w:szCs w:val="30"/>
          <w:lang w:val="en-US" w:eastAsia="zh"/>
        </w:rPr>
        <w:t>网络</w:t>
      </w:r>
      <w:r>
        <w:rPr>
          <w:rFonts w:hint="eastAsia" w:ascii="Times New Roman" w:hAnsi="Times New Roman" w:eastAsia="仿宋_GB2312" w:cs="仿宋_GB2312"/>
          <w:smallCaps w:val="0"/>
          <w:kern w:val="2"/>
          <w:sz w:val="30"/>
          <w:szCs w:val="30"/>
        </w:rPr>
        <w:t>数据安全管理、</w:t>
      </w:r>
      <w:r>
        <w:rPr>
          <w:rFonts w:hint="eastAsia" w:cs="仿宋_GB2312"/>
          <w:smallCaps w:val="0"/>
          <w:kern w:val="2"/>
          <w:sz w:val="30"/>
          <w:szCs w:val="30"/>
          <w:lang w:eastAsia="zh"/>
        </w:rPr>
        <w:t>网络</w:t>
      </w:r>
      <w:r>
        <w:rPr>
          <w:rFonts w:hint="eastAsia" w:ascii="Times New Roman" w:hAnsi="Times New Roman" w:eastAsia="仿宋_GB2312" w:cs="仿宋_GB2312"/>
          <w:smallCaps w:val="0"/>
          <w:kern w:val="2"/>
          <w:sz w:val="30"/>
          <w:szCs w:val="30"/>
        </w:rPr>
        <w:t>数据处理活动、</w:t>
      </w:r>
      <w:r>
        <w:rPr>
          <w:rFonts w:hint="eastAsia" w:cs="仿宋_GB2312"/>
          <w:smallCaps w:val="0"/>
          <w:kern w:val="2"/>
          <w:sz w:val="30"/>
          <w:szCs w:val="30"/>
          <w:lang w:eastAsia="zh"/>
        </w:rPr>
        <w:t>网络</w:t>
      </w:r>
      <w:r>
        <w:rPr>
          <w:rFonts w:hint="eastAsia" w:ascii="Times New Roman" w:hAnsi="Times New Roman" w:eastAsia="仿宋_GB2312" w:cs="仿宋_GB2312"/>
          <w:smallCaps w:val="0"/>
          <w:kern w:val="2"/>
          <w:sz w:val="30"/>
          <w:szCs w:val="30"/>
        </w:rPr>
        <w:t>数据安全技术、个人信息保护等</w:t>
      </w:r>
      <w:r>
        <w:rPr>
          <w:rFonts w:hint="eastAsia" w:cs="仿宋_GB2312"/>
          <w:smallCaps w:val="0"/>
          <w:kern w:val="2"/>
          <w:sz w:val="30"/>
          <w:szCs w:val="30"/>
          <w:lang w:eastAsia="zh"/>
        </w:rPr>
        <w:t>。</w:t>
      </w:r>
      <w:r>
        <w:rPr>
          <w:rFonts w:hint="eastAsia" w:cs="仿宋_GB2312"/>
          <w:smallCaps w:val="0"/>
          <w:kern w:val="2"/>
          <w:sz w:val="30"/>
          <w:szCs w:val="30"/>
          <w:lang w:val="en-US" w:eastAsia="zh-CN"/>
        </w:rPr>
        <w:t>）</w:t>
      </w:r>
    </w:p>
    <w:p w14:paraId="7FFB2954">
      <w:pPr>
        <w:pStyle w:val="6"/>
        <w:pageBreakBefore w:val="0"/>
        <w:widowControl w:val="0"/>
        <w:numPr>
          <w:ilvl w:val="0"/>
          <w:numId w:val="4"/>
        </w:numPr>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仿宋_GB2312"/>
          <w:smallCaps w:val="0"/>
          <w:kern w:val="2"/>
          <w:sz w:val="30"/>
          <w:szCs w:val="30"/>
          <w:lang w:val="en-US" w:eastAsia="zh-CN"/>
        </w:rPr>
      </w:pPr>
      <w:r>
        <w:rPr>
          <w:rFonts w:hint="eastAsia" w:cs="仿宋_GB2312"/>
          <w:smallCaps w:val="0"/>
          <w:kern w:val="2"/>
          <w:sz w:val="30"/>
          <w:szCs w:val="30"/>
          <w:lang w:val="en-US" w:eastAsia="zh-CN"/>
        </w:rPr>
        <w:t>风险分析与评价</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年</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月</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日～</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月</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日</w:t>
      </w:r>
      <w:r>
        <w:rPr>
          <w:rFonts w:hint="eastAsia" w:ascii="Times New Roman" w:hAnsi="Times New Roman" w:eastAsia="仿宋_GB2312" w:cs="仿宋_GB2312"/>
          <w:smallCaps w:val="0"/>
          <w:kern w:val="2"/>
          <w:sz w:val="30"/>
          <w:szCs w:val="30"/>
          <w:lang w:val="en-US" w:eastAsia="zh-CN"/>
        </w:rPr>
        <w:t>）</w:t>
      </w:r>
    </w:p>
    <w:p w14:paraId="41429A59">
      <w:pPr>
        <w:pStyle w:val="6"/>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w:t>
      </w:r>
      <w:r>
        <w:rPr>
          <w:rFonts w:hint="default" w:cs="仿宋_GB2312"/>
          <w:smallCaps w:val="0"/>
          <w:kern w:val="2"/>
          <w:sz w:val="30"/>
          <w:szCs w:val="30"/>
          <w:lang w:val="en-US" w:eastAsia="zh-CN"/>
        </w:rPr>
        <w:t>说明</w:t>
      </w:r>
      <w:r>
        <w:rPr>
          <w:rFonts w:hint="eastAsia" w:cs="仿宋_GB2312"/>
          <w:smallCaps w:val="0"/>
          <w:kern w:val="2"/>
          <w:sz w:val="30"/>
          <w:szCs w:val="30"/>
          <w:lang w:val="en-US" w:eastAsia="zh-CN"/>
        </w:rPr>
        <w:t>：包括梳理问题清单、</w:t>
      </w:r>
      <w:r>
        <w:rPr>
          <w:rFonts w:hint="eastAsia" w:cs="仿宋_GB2312"/>
          <w:smallCaps w:val="0"/>
          <w:kern w:val="2"/>
          <w:sz w:val="30"/>
          <w:szCs w:val="30"/>
          <w:lang w:val="en-US" w:eastAsia="zh"/>
        </w:rPr>
        <w:t>网络</w:t>
      </w:r>
      <w:r>
        <w:rPr>
          <w:rFonts w:hint="eastAsia" w:cs="仿宋_GB2312"/>
          <w:smallCaps w:val="0"/>
          <w:kern w:val="2"/>
          <w:sz w:val="30"/>
          <w:szCs w:val="30"/>
          <w:lang w:val="en-US" w:eastAsia="zh-CN"/>
        </w:rPr>
        <w:t>数据安全风险分析、</w:t>
      </w:r>
      <w:r>
        <w:rPr>
          <w:rFonts w:hint="eastAsia" w:cs="仿宋_GB2312"/>
          <w:smallCaps w:val="0"/>
          <w:kern w:val="2"/>
          <w:sz w:val="30"/>
          <w:szCs w:val="30"/>
          <w:lang w:val="en-US" w:eastAsia="zh"/>
        </w:rPr>
        <w:t>网络</w:t>
      </w:r>
      <w:r>
        <w:rPr>
          <w:rFonts w:hint="eastAsia" w:cs="仿宋_GB2312"/>
          <w:smallCaps w:val="0"/>
          <w:kern w:val="2"/>
          <w:sz w:val="30"/>
          <w:szCs w:val="30"/>
          <w:lang w:val="en-US" w:eastAsia="zh-CN"/>
        </w:rPr>
        <w:t>数据安全风险评价、形成</w:t>
      </w:r>
      <w:r>
        <w:rPr>
          <w:rFonts w:hint="eastAsia" w:cs="仿宋_GB2312"/>
          <w:smallCaps w:val="0"/>
          <w:kern w:val="2"/>
          <w:sz w:val="30"/>
          <w:szCs w:val="30"/>
          <w:lang w:val="en-US" w:eastAsia="zh"/>
        </w:rPr>
        <w:t>网络</w:t>
      </w:r>
      <w:r>
        <w:rPr>
          <w:rFonts w:hint="eastAsia" w:cs="仿宋_GB2312"/>
          <w:smallCaps w:val="0"/>
          <w:kern w:val="2"/>
          <w:sz w:val="30"/>
          <w:szCs w:val="30"/>
          <w:lang w:val="en-US" w:eastAsia="zh-CN"/>
        </w:rPr>
        <w:t>数据安全风险清单等</w:t>
      </w:r>
      <w:r>
        <w:rPr>
          <w:rFonts w:hint="eastAsia" w:cs="仿宋_GB2312"/>
          <w:smallCaps w:val="0"/>
          <w:kern w:val="2"/>
          <w:sz w:val="30"/>
          <w:szCs w:val="30"/>
          <w:lang w:val="en-US" w:eastAsia="zh"/>
        </w:rPr>
        <w:t>。</w:t>
      </w:r>
      <w:r>
        <w:rPr>
          <w:rFonts w:hint="eastAsia" w:cs="仿宋_GB2312"/>
          <w:smallCaps w:val="0"/>
          <w:kern w:val="2"/>
          <w:sz w:val="30"/>
          <w:szCs w:val="30"/>
          <w:lang w:val="en-US" w:eastAsia="zh-CN"/>
        </w:rPr>
        <w:t>）</w:t>
      </w:r>
    </w:p>
    <w:p w14:paraId="496464F4">
      <w:pPr>
        <w:pStyle w:val="6"/>
        <w:pageBreakBefore w:val="0"/>
        <w:widowControl w:val="0"/>
        <w:numPr>
          <w:ilvl w:val="0"/>
          <w:numId w:val="4"/>
        </w:numPr>
        <w:kinsoku/>
        <w:wordWrap/>
        <w:overflowPunct/>
        <w:topLinePunct w:val="0"/>
        <w:autoSpaceDE/>
        <w:autoSpaceDN/>
        <w:bidi w:val="0"/>
        <w:adjustRightInd/>
        <w:snapToGrid/>
        <w:spacing w:line="540" w:lineRule="exact"/>
        <w:ind w:leftChars="0" w:firstLine="600" w:firstLineChars="200"/>
        <w:textAlignment w:val="auto"/>
        <w:rPr>
          <w:rFonts w:hint="default" w:cs="仿宋_GB2312"/>
          <w:smallCaps w:val="0"/>
          <w:kern w:val="2"/>
          <w:sz w:val="30"/>
          <w:szCs w:val="30"/>
          <w:lang w:val="en-US" w:eastAsia="zh-CN"/>
        </w:rPr>
      </w:pPr>
      <w:r>
        <w:rPr>
          <w:rFonts w:hint="eastAsia" w:cs="仿宋_GB2312"/>
          <w:smallCaps w:val="0"/>
          <w:kern w:val="2"/>
          <w:sz w:val="30"/>
          <w:szCs w:val="30"/>
          <w:lang w:val="en-US" w:eastAsia="zh-CN"/>
        </w:rPr>
        <w:t>评估总结</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年</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月</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日～</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月</w:t>
      </w:r>
      <w:r>
        <w:rPr>
          <w:rFonts w:hint="eastAsia" w:ascii="Times New Roman" w:hAnsi="Times New Roman" w:eastAsia="仿宋_GB2312" w:cs="仿宋_GB2312"/>
          <w:smallCaps w:val="0"/>
          <w:kern w:val="2"/>
          <w:sz w:val="30"/>
          <w:szCs w:val="30"/>
          <w:lang w:val="en-US" w:eastAsia="zh-CN"/>
        </w:rPr>
        <w:t>xx</w:t>
      </w:r>
      <w:r>
        <w:rPr>
          <w:rFonts w:hint="default" w:ascii="Times New Roman" w:hAnsi="Times New Roman" w:eastAsia="仿宋_GB2312" w:cs="仿宋_GB2312"/>
          <w:smallCaps w:val="0"/>
          <w:kern w:val="2"/>
          <w:sz w:val="30"/>
          <w:szCs w:val="30"/>
          <w:lang w:val="en-US" w:eastAsia="zh-CN"/>
        </w:rPr>
        <w:t>日</w:t>
      </w:r>
      <w:r>
        <w:rPr>
          <w:rFonts w:hint="eastAsia" w:ascii="Times New Roman" w:hAnsi="Times New Roman" w:eastAsia="仿宋_GB2312" w:cs="仿宋_GB2312"/>
          <w:smallCaps w:val="0"/>
          <w:kern w:val="2"/>
          <w:sz w:val="30"/>
          <w:szCs w:val="30"/>
          <w:lang w:val="en-US" w:eastAsia="zh-CN"/>
        </w:rPr>
        <w:t>）</w:t>
      </w:r>
    </w:p>
    <w:p w14:paraId="29FB6DAD">
      <w:pPr>
        <w:pStyle w:val="6"/>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Times New Roman" w:hAnsi="Times New Roman" w:eastAsia="仿宋_GB2312" w:cs="仿宋_GB2312"/>
          <w:smallCaps w:val="0"/>
          <w:kern w:val="2"/>
          <w:sz w:val="30"/>
          <w:szCs w:val="30"/>
          <w:lang w:val="en-US" w:eastAsia="zh-CN"/>
        </w:rPr>
      </w:pPr>
      <w:r>
        <w:rPr>
          <w:rFonts w:hint="eastAsia" w:cs="仿宋_GB2312"/>
          <w:smallCaps w:val="0"/>
          <w:kern w:val="2"/>
          <w:sz w:val="30"/>
          <w:szCs w:val="30"/>
          <w:lang w:val="en-US" w:eastAsia="zh-CN"/>
        </w:rPr>
        <w:t>（</w:t>
      </w:r>
      <w:r>
        <w:rPr>
          <w:rFonts w:hint="default" w:cs="仿宋_GB2312"/>
          <w:smallCaps w:val="0"/>
          <w:kern w:val="2"/>
          <w:sz w:val="30"/>
          <w:szCs w:val="30"/>
          <w:lang w:val="en-US" w:eastAsia="zh-CN"/>
        </w:rPr>
        <w:t>说明</w:t>
      </w:r>
      <w:r>
        <w:rPr>
          <w:rFonts w:hint="eastAsia" w:cs="仿宋_GB2312"/>
          <w:smallCaps w:val="0"/>
          <w:kern w:val="2"/>
          <w:sz w:val="30"/>
          <w:szCs w:val="30"/>
          <w:lang w:val="en-US" w:eastAsia="zh-CN"/>
        </w:rPr>
        <w:t>：包括编制评估报告、风险处置建议等</w:t>
      </w:r>
      <w:r>
        <w:rPr>
          <w:rFonts w:hint="eastAsia" w:cs="仿宋_GB2312"/>
          <w:smallCaps w:val="0"/>
          <w:kern w:val="2"/>
          <w:sz w:val="30"/>
          <w:szCs w:val="30"/>
          <w:lang w:val="en-US" w:eastAsia="zh"/>
        </w:rPr>
        <w:t>。</w:t>
      </w:r>
      <w:r>
        <w:rPr>
          <w:rFonts w:hint="eastAsia" w:cs="仿宋_GB2312"/>
          <w:smallCaps w:val="0"/>
          <w:kern w:val="2"/>
          <w:sz w:val="30"/>
          <w:szCs w:val="30"/>
          <w:lang w:val="en-US" w:eastAsia="zh-CN"/>
        </w:rPr>
        <w:t>）</w:t>
      </w:r>
    </w:p>
    <w:p w14:paraId="36DBF1DD">
      <w:pPr>
        <w:keepNext w:val="0"/>
        <w:keepLines w:val="0"/>
        <w:pageBreakBefore w:val="0"/>
        <w:widowControl w:val="0"/>
        <w:kinsoku/>
        <w:wordWrap/>
        <w:overflowPunct/>
        <w:topLinePunct w:val="0"/>
        <w:autoSpaceDE/>
        <w:autoSpaceDN/>
        <w:bidi w:val="0"/>
        <w:adjustRightInd/>
        <w:snapToGrid/>
        <w:spacing w:line="540" w:lineRule="exact"/>
        <w:ind w:leftChars="0" w:firstLine="600"/>
        <w:textAlignment w:val="auto"/>
        <w:outlineLvl w:val="0"/>
        <w:rPr>
          <w:rFonts w:hint="eastAsia" w:ascii="Times New Roman" w:hAnsi="Times New Roman" w:eastAsia="黑体" w:cs="黑体"/>
          <w:b w:val="0"/>
          <w:bCs/>
          <w:smallCaps w:val="0"/>
          <w:spacing w:val="0"/>
          <w:kern w:val="44"/>
          <w:sz w:val="30"/>
          <w:szCs w:val="30"/>
          <w:lang w:val="en-US" w:eastAsia="zh-CN" w:bidi="ar-SA"/>
        </w:rPr>
      </w:pPr>
      <w:bookmarkStart w:id="20" w:name="_Toc10406"/>
      <w:bookmarkStart w:id="21" w:name="_Toc13381"/>
      <w:r>
        <w:rPr>
          <w:rFonts w:hint="eastAsia" w:ascii="Times New Roman" w:hAnsi="Times New Roman" w:eastAsia="黑体" w:cs="黑体"/>
          <w:b w:val="0"/>
          <w:bCs/>
          <w:smallCaps w:val="0"/>
          <w:spacing w:val="0"/>
          <w:kern w:val="44"/>
          <w:sz w:val="30"/>
          <w:szCs w:val="30"/>
          <w:lang w:val="en-US" w:eastAsia="zh-CN" w:bidi="ar-SA"/>
        </w:rPr>
        <w:t>3</w:t>
      </w:r>
      <w:r>
        <w:rPr>
          <w:rFonts w:hint="eastAsia" w:eastAsia="黑体" w:cs="黑体"/>
          <w:b w:val="0"/>
          <w:bCs/>
          <w:smallCaps w:val="0"/>
          <w:spacing w:val="0"/>
          <w:kern w:val="44"/>
          <w:sz w:val="30"/>
          <w:szCs w:val="30"/>
          <w:lang w:val="en-US" w:eastAsia="zh" w:bidi="ar-SA"/>
        </w:rPr>
        <w:t>网络</w:t>
      </w:r>
      <w:r>
        <w:rPr>
          <w:rFonts w:hint="eastAsia" w:ascii="Times New Roman" w:hAnsi="Times New Roman" w:eastAsia="黑体" w:cs="黑体"/>
          <w:b w:val="0"/>
          <w:bCs/>
          <w:smallCaps w:val="0"/>
          <w:spacing w:val="0"/>
          <w:kern w:val="44"/>
          <w:sz w:val="30"/>
          <w:szCs w:val="30"/>
          <w:lang w:val="en-US" w:eastAsia="zh-CN" w:bidi="ar-SA"/>
        </w:rPr>
        <w:t>数据和</w:t>
      </w:r>
      <w:r>
        <w:rPr>
          <w:rFonts w:hint="eastAsia" w:eastAsia="黑体" w:cs="黑体"/>
          <w:b w:val="0"/>
          <w:bCs/>
          <w:smallCaps w:val="0"/>
          <w:spacing w:val="0"/>
          <w:kern w:val="44"/>
          <w:sz w:val="30"/>
          <w:szCs w:val="30"/>
          <w:lang w:val="en-US" w:eastAsia="zh" w:bidi="ar-SA"/>
        </w:rPr>
        <w:t>网络</w:t>
      </w:r>
      <w:r>
        <w:rPr>
          <w:rFonts w:hint="eastAsia" w:ascii="Times New Roman" w:hAnsi="Times New Roman" w:eastAsia="黑体" w:cs="黑体"/>
          <w:b w:val="0"/>
          <w:bCs/>
          <w:smallCaps w:val="0"/>
          <w:spacing w:val="0"/>
          <w:kern w:val="44"/>
          <w:sz w:val="30"/>
          <w:szCs w:val="30"/>
          <w:lang w:val="en-US" w:eastAsia="zh-CN" w:bidi="ar-SA"/>
        </w:rPr>
        <w:t>数据处理活动识别</w:t>
      </w:r>
      <w:bookmarkEnd w:id="20"/>
      <w:bookmarkEnd w:id="21"/>
    </w:p>
    <w:p w14:paraId="4326F116">
      <w:pPr>
        <w:keepNext w:val="0"/>
        <w:keepLines w:val="0"/>
        <w:spacing w:line="540" w:lineRule="exact"/>
        <w:ind w:firstLine="600"/>
        <w:outlineLvl w:val="0"/>
        <w:rPr>
          <w:rFonts w:hint="eastAsia" w:ascii="Times New Roman" w:hAnsi="Times New Roman" w:eastAsia="楷体" w:cs="楷体"/>
          <w:b/>
          <w:smallCaps w:val="0"/>
          <w:spacing w:val="0"/>
          <w:kern w:val="44"/>
          <w:sz w:val="30"/>
          <w:szCs w:val="30"/>
          <w:lang w:val="en-US" w:eastAsia="zh-CN"/>
        </w:rPr>
      </w:pPr>
      <w:bookmarkStart w:id="22" w:name="_Toc5006"/>
      <w:bookmarkStart w:id="23" w:name="_Toc21392"/>
      <w:r>
        <w:rPr>
          <w:rFonts w:hint="eastAsia" w:ascii="Times New Roman" w:hAnsi="Times New Roman" w:eastAsia="楷体" w:cs="楷体"/>
          <w:b/>
          <w:smallCaps w:val="0"/>
          <w:spacing w:val="0"/>
          <w:kern w:val="44"/>
          <w:sz w:val="30"/>
          <w:szCs w:val="30"/>
          <w:lang w:val="en-US" w:eastAsia="zh-CN"/>
        </w:rPr>
        <w:t>3</w:t>
      </w:r>
      <w:r>
        <w:rPr>
          <w:rFonts w:hint="default" w:ascii="Times New Roman" w:hAnsi="Times New Roman" w:eastAsia="楷体" w:cs="楷体"/>
          <w:b/>
          <w:smallCaps w:val="0"/>
          <w:spacing w:val="0"/>
          <w:kern w:val="44"/>
          <w:sz w:val="30"/>
          <w:szCs w:val="30"/>
          <w:lang w:val="en-US" w:eastAsia="zh-CN"/>
        </w:rPr>
        <w:t>.1</w:t>
      </w:r>
      <w:r>
        <w:rPr>
          <w:rFonts w:hint="eastAsia" w:ascii="Times New Roman" w:hAnsi="Times New Roman" w:eastAsia="楷体" w:cs="楷体"/>
          <w:b/>
          <w:smallCaps w:val="0"/>
          <w:spacing w:val="0"/>
          <w:kern w:val="44"/>
          <w:sz w:val="30"/>
          <w:szCs w:val="30"/>
          <w:lang w:val="en-US" w:eastAsia="zh"/>
        </w:rPr>
        <w:t>网络</w:t>
      </w:r>
      <w:r>
        <w:rPr>
          <w:rFonts w:hint="eastAsia" w:ascii="Times New Roman" w:hAnsi="Times New Roman" w:eastAsia="楷体" w:cs="楷体"/>
          <w:b/>
          <w:smallCaps w:val="0"/>
          <w:spacing w:val="0"/>
          <w:kern w:val="44"/>
          <w:sz w:val="30"/>
          <w:szCs w:val="30"/>
          <w:lang w:val="en-US" w:eastAsia="zh-CN"/>
        </w:rPr>
        <w:t>数据处理者基本情况</w:t>
      </w:r>
      <w:bookmarkEnd w:id="22"/>
      <w:bookmarkEnd w:id="23"/>
    </w:p>
    <w:p w14:paraId="3742D686">
      <w:pPr>
        <w:spacing w:line="540" w:lineRule="exact"/>
        <w:ind w:firstLine="600"/>
        <w:outlineLvl w:val="0"/>
        <w:rPr>
          <w:rFonts w:hint="eastAsia" w:ascii="Times New Roman" w:hAnsi="Times New Roman" w:eastAsia="楷体"/>
          <w:b/>
          <w:sz w:val="30"/>
          <w:lang w:val="en-US" w:eastAsia="zh-CN"/>
        </w:rPr>
      </w:pPr>
      <w:bookmarkStart w:id="24" w:name="_Toc6426"/>
      <w:bookmarkStart w:id="25" w:name="_Toc17952"/>
      <w:r>
        <w:rPr>
          <w:rFonts w:hint="eastAsia" w:ascii="Times New Roman" w:hAnsi="Times New Roman" w:eastAsia="楷体"/>
          <w:b/>
          <w:sz w:val="28"/>
          <w:lang w:val="en-US" w:eastAsia="zh-CN"/>
        </w:rPr>
        <w:t>3.1.1</w:t>
      </w:r>
      <w:r>
        <w:rPr>
          <w:rFonts w:hint="eastAsia" w:ascii="Times New Roman" w:hAnsi="Times New Roman" w:eastAsia="仿宋_GB2312"/>
          <w:b/>
          <w:sz w:val="28"/>
          <w:lang w:val="en-US" w:eastAsia="zh-CN"/>
        </w:rPr>
        <w:t>基本情况</w:t>
      </w:r>
      <w:bookmarkEnd w:id="24"/>
      <w:bookmarkEnd w:id="25"/>
    </w:p>
    <w:p w14:paraId="59BE228C">
      <w:pPr>
        <w:spacing w:line="240" w:lineRule="auto"/>
        <w:ind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表3-1 </w:t>
      </w:r>
      <w:r>
        <w:rPr>
          <w:rFonts w:hint="eastAsia" w:ascii="宋体" w:hAnsi="宋体" w:eastAsia="宋体" w:cs="宋体"/>
          <w:b/>
          <w:bCs/>
          <w:sz w:val="24"/>
          <w:szCs w:val="24"/>
          <w:lang w:val="en-US" w:eastAsia="zh"/>
        </w:rPr>
        <w:t>网络</w:t>
      </w:r>
      <w:r>
        <w:rPr>
          <w:rFonts w:hint="eastAsia" w:ascii="宋体" w:hAnsi="宋体" w:eastAsia="宋体" w:cs="宋体"/>
          <w:b/>
          <w:bCs/>
          <w:color w:val="auto"/>
          <w:sz w:val="24"/>
          <w:szCs w:val="24"/>
        </w:rPr>
        <w:t>数据处理者基本情况</w:t>
      </w:r>
    </w:p>
    <w:tbl>
      <w:tblPr>
        <w:tblStyle w:val="15"/>
        <w:tblW w:w="8505"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055"/>
        <w:gridCol w:w="6450"/>
      </w:tblGrid>
      <w:tr w14:paraId="2E828CA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8505" w:type="dxa"/>
            <w:gridSpan w:val="2"/>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B883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4D6238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333333"/>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说明：</w:t>
            </w:r>
            <w:r>
              <w:rPr>
                <w:rFonts w:hint="eastAsia" w:ascii="宋体" w:hAnsi="宋体" w:eastAsia="宋体" w:cs="宋体"/>
                <w:sz w:val="24"/>
                <w:szCs w:val="24"/>
                <w:lang w:eastAsia="zh-CN"/>
              </w:rPr>
              <w:t>自上一年度报送评估报告以来，相关</w:t>
            </w:r>
            <w:r>
              <w:rPr>
                <w:rFonts w:hint="eastAsia" w:ascii="宋体" w:hAnsi="宋体" w:eastAsia="宋体" w:cs="宋体"/>
                <w:sz w:val="24"/>
                <w:szCs w:val="24"/>
              </w:rPr>
              <w:t>情况</w:t>
            </w:r>
            <w:r>
              <w:rPr>
                <w:rFonts w:hint="eastAsia" w:ascii="宋体" w:hAnsi="宋体" w:eastAsia="宋体" w:cs="宋体"/>
                <w:sz w:val="24"/>
                <w:szCs w:val="24"/>
                <w:lang w:eastAsia="zh-CN"/>
              </w:rPr>
              <w:t>未发生变化的，勾选“是”，</w:t>
            </w:r>
            <w:r>
              <w:rPr>
                <w:rFonts w:hint="eastAsia" w:ascii="宋体" w:hAnsi="宋体" w:eastAsia="宋体" w:cs="宋体"/>
                <w:sz w:val="24"/>
                <w:szCs w:val="24"/>
              </w:rPr>
              <w:t>无需再次填表</w:t>
            </w:r>
            <w:r>
              <w:rPr>
                <w:rFonts w:hint="eastAsia" w:ascii="宋体" w:hAnsi="宋体" w:eastAsia="宋体" w:cs="宋体"/>
                <w:sz w:val="24"/>
                <w:szCs w:val="24"/>
                <w:lang w:eastAsia="zh"/>
              </w:rPr>
              <w:t>；相关情况发生变化的，勾选“否”，只需填写发生变化的栏目</w:t>
            </w:r>
            <w:r>
              <w:rPr>
                <w:rFonts w:hint="eastAsia" w:ascii="宋体" w:hAnsi="宋体" w:eastAsia="宋体" w:cs="宋体"/>
                <w:sz w:val="24"/>
                <w:szCs w:val="24"/>
                <w:lang w:eastAsia="zh-CN"/>
              </w:rPr>
              <w:t>）</w:t>
            </w:r>
          </w:p>
        </w:tc>
      </w:tr>
      <w:tr w14:paraId="2643F6E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A835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单位名称</w:t>
            </w:r>
          </w:p>
        </w:tc>
        <w:tc>
          <w:tcPr>
            <w:tcW w:w="6450"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8D1FF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p>
        </w:tc>
      </w:tr>
      <w:tr w14:paraId="3DEE93F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04"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B288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组织机构代码</w:t>
            </w:r>
          </w:p>
        </w:tc>
        <w:tc>
          <w:tcPr>
            <w:tcW w:w="6450"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1AD39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p>
        </w:tc>
      </w:tr>
      <w:tr w14:paraId="3F62185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A9DE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办公地址</w:t>
            </w:r>
          </w:p>
        </w:tc>
        <w:tc>
          <w:tcPr>
            <w:tcW w:w="6450"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87FC1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u w:val="single"/>
              </w:rPr>
              <w:t xml:space="preserve"> </w:t>
            </w:r>
          </w:p>
        </w:tc>
      </w:tr>
      <w:tr w14:paraId="2F30451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10D25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法人信息</w:t>
            </w:r>
          </w:p>
        </w:tc>
        <w:tc>
          <w:tcPr>
            <w:tcW w:w="6450"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A3EE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国籍：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3DC17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职务/职称：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联系方式：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tc>
      </w:tr>
      <w:tr w14:paraId="51D62F1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55C3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人员规模</w:t>
            </w:r>
          </w:p>
        </w:tc>
        <w:tc>
          <w:tcPr>
            <w:tcW w:w="6450"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D6F51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约</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w:t>
            </w:r>
          </w:p>
        </w:tc>
      </w:tr>
      <w:tr w14:paraId="75DE84F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9E885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网络数据安全管理机构情况</w:t>
            </w:r>
          </w:p>
        </w:tc>
        <w:tc>
          <w:tcPr>
            <w:tcW w:w="6450"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82AD714">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机构名称：_________；负责人：________；</w:t>
            </w:r>
            <w:r>
              <w:rPr>
                <w:rFonts w:hint="eastAsia" w:ascii="宋体" w:hAnsi="宋体" w:eastAsia="宋体" w:cs="宋体"/>
                <w:color w:val="000000"/>
                <w:sz w:val="24"/>
                <w:szCs w:val="24"/>
                <w:highlight w:val="none"/>
                <w:lang w:val="en-US" w:eastAsia="zh-CN"/>
              </w:rPr>
              <w:t>机构组织架构描述：_________</w:t>
            </w:r>
          </w:p>
          <w:p w14:paraId="7FE4474C">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机构人数：_________；机构职责：_________</w:t>
            </w:r>
          </w:p>
        </w:tc>
      </w:tr>
      <w:tr w14:paraId="6222A10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96211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lang w:val="en-US" w:eastAsia="zh-CN"/>
              </w:rPr>
              <w:t>网络</w:t>
            </w:r>
            <w:r>
              <w:rPr>
                <w:rFonts w:hint="eastAsia" w:ascii="宋体" w:hAnsi="宋体" w:eastAsia="宋体" w:cs="宋体"/>
                <w:color w:val="000000"/>
                <w:sz w:val="24"/>
                <w:szCs w:val="24"/>
              </w:rPr>
              <w:t>数据安全负责人</w:t>
            </w:r>
          </w:p>
        </w:tc>
        <w:tc>
          <w:tcPr>
            <w:tcW w:w="6450"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7176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职务：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
              </w:rPr>
              <w:t xml:space="preserve">     </w:t>
            </w:r>
            <w:r>
              <w:rPr>
                <w:rFonts w:hint="eastAsia" w:ascii="宋体" w:hAnsi="宋体" w:eastAsia="宋体" w:cs="宋体"/>
                <w:color w:val="000000"/>
                <w:sz w:val="24"/>
                <w:szCs w:val="24"/>
              </w:rPr>
              <w:t>；</w:t>
            </w:r>
          </w:p>
          <w:p w14:paraId="68B40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联系方式：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tc>
      </w:tr>
      <w:tr w14:paraId="7758FE2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48FE5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sz w:val="24"/>
                <w:szCs w:val="24"/>
                <w:lang w:val="en-US" w:eastAsia="zh-CN"/>
              </w:rPr>
              <w:t>个人信息保护</w:t>
            </w:r>
            <w:r>
              <w:rPr>
                <w:rFonts w:hint="eastAsia" w:ascii="宋体" w:hAnsi="宋体" w:eastAsia="宋体" w:cs="宋体"/>
                <w:color w:val="000000"/>
                <w:sz w:val="24"/>
                <w:szCs w:val="24"/>
              </w:rPr>
              <w:t>负责人</w:t>
            </w:r>
          </w:p>
        </w:tc>
        <w:tc>
          <w:tcPr>
            <w:tcW w:w="6450"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DCDB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职务：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1B1DF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sz w:val="24"/>
                <w:szCs w:val="24"/>
              </w:rPr>
              <w:t>联系方式：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tc>
      </w:tr>
      <w:tr w14:paraId="0F75834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04178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单位类型</w:t>
            </w:r>
          </w:p>
        </w:tc>
        <w:tc>
          <w:tcPr>
            <w:tcW w:w="6450"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50F49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000000"/>
                <w:sz w:val="24"/>
                <w:szCs w:val="24"/>
                <w:lang w:val="en-US" w:eastAsia="zh"/>
              </w:rPr>
            </w:pPr>
            <w:r>
              <w:rPr>
                <w:rFonts w:hint="eastAsia" w:ascii="宋体" w:hAnsi="宋体" w:eastAsia="宋体" w:cs="宋体"/>
                <w:color w:val="000000"/>
                <w:sz w:val="24"/>
                <w:szCs w:val="24"/>
              </w:rPr>
              <w:t xml:space="preserve">□党政机关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eastAsia="zh"/>
              </w:rPr>
              <w:t>军工单位</w:t>
            </w:r>
            <w:r>
              <w:rPr>
                <w:rFonts w:hint="eastAsia" w:ascii="宋体" w:hAnsi="宋体" w:eastAsia="宋体" w:cs="宋体"/>
                <w:color w:val="000000"/>
                <w:sz w:val="24"/>
                <w:szCs w:val="24"/>
                <w:lang w:val="en-US" w:eastAsia="zh"/>
              </w:rPr>
              <w:t xml:space="preserve"> </w:t>
            </w:r>
          </w:p>
          <w:p w14:paraId="289F8E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国有及国有控股企业 □事业单位</w:t>
            </w:r>
          </w:p>
          <w:p w14:paraId="38C6CC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外资（含港澳台）投资企业 □民营企业□</w:t>
            </w:r>
            <w:r>
              <w:rPr>
                <w:rFonts w:hint="eastAsia" w:ascii="宋体" w:hAnsi="宋体" w:eastAsia="宋体" w:cs="宋体"/>
                <w:color w:val="000000"/>
                <w:sz w:val="24"/>
                <w:szCs w:val="24"/>
                <w:lang w:val="en-US" w:eastAsia="zh-CN"/>
              </w:rPr>
              <w:t>社会团体</w:t>
            </w:r>
          </w:p>
          <w:p w14:paraId="38424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其他：</w:t>
            </w:r>
            <w:r>
              <w:rPr>
                <w:rFonts w:hint="eastAsia" w:ascii="宋体" w:hAnsi="宋体" w:eastAsia="宋体" w:cs="宋体"/>
                <w:color w:val="000000"/>
                <w:sz w:val="24"/>
                <w:szCs w:val="24"/>
                <w:u w:val="single"/>
              </w:rPr>
              <w:t xml:space="preserve">                            </w:t>
            </w:r>
          </w:p>
        </w:tc>
      </w:tr>
      <w:tr w14:paraId="1271DD7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FAF2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是否属于特定类型数据处理者（可多选）</w:t>
            </w:r>
          </w:p>
        </w:tc>
        <w:tc>
          <w:tcPr>
            <w:tcW w:w="6450" w:type="dxa"/>
            <w:tcBorders>
              <w:top w:val="single" w:color="CBCDD1"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14:paraId="31325C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□政务数据处理者</w:t>
            </w:r>
          </w:p>
          <w:p w14:paraId="5487B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大型网络平台运营者</w:t>
            </w:r>
          </w:p>
          <w:p w14:paraId="5873E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关键信息基础设施运营者</w:t>
            </w:r>
          </w:p>
          <w:p w14:paraId="129D9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否</w:t>
            </w:r>
          </w:p>
        </w:tc>
      </w:tr>
      <w:tr w14:paraId="7A7950C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C5FB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单位所属行业</w:t>
            </w:r>
          </w:p>
        </w:tc>
        <w:tc>
          <w:tcPr>
            <w:tcW w:w="6450" w:type="dxa"/>
            <w:tcBorders>
              <w:top w:val="single" w:color="auto"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F4A1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333333"/>
                <w:sz w:val="24"/>
                <w:szCs w:val="24"/>
              </w:rPr>
              <w:t xml:space="preserve">公共通信和信息服务    </w:t>
            </w:r>
            <w:r>
              <w:rPr>
                <w:rFonts w:hint="eastAsia" w:ascii="宋体" w:hAnsi="宋体" w:eastAsia="宋体" w:cs="宋体"/>
                <w:color w:val="000000"/>
                <w:sz w:val="24"/>
                <w:szCs w:val="24"/>
              </w:rPr>
              <w:sym w:font="Wingdings 2" w:char="00A3"/>
            </w:r>
            <w:r>
              <w:rPr>
                <w:rFonts w:hint="eastAsia" w:ascii="宋体" w:hAnsi="宋体" w:eastAsia="宋体" w:cs="宋体"/>
                <w:color w:val="333333"/>
                <w:sz w:val="24"/>
                <w:szCs w:val="24"/>
              </w:rPr>
              <w:t xml:space="preserve">能源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交通    </w:t>
            </w:r>
            <w:r>
              <w:rPr>
                <w:rFonts w:hint="eastAsia" w:ascii="宋体" w:hAnsi="宋体" w:eastAsia="宋体" w:cs="宋体"/>
                <w:color w:val="000000"/>
                <w:sz w:val="24"/>
                <w:szCs w:val="24"/>
              </w:rPr>
              <w:sym w:font="Wingdings 2" w:char="00A3"/>
            </w:r>
            <w:r>
              <w:rPr>
                <w:rFonts w:hint="eastAsia" w:ascii="宋体" w:hAnsi="宋体" w:eastAsia="宋体" w:cs="宋体"/>
                <w:color w:val="333333"/>
                <w:sz w:val="24"/>
                <w:szCs w:val="24"/>
              </w:rPr>
              <w:t xml:space="preserve">水利   </w:t>
            </w:r>
          </w:p>
          <w:p w14:paraId="20EA8F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金融  </w:t>
            </w:r>
            <w:r>
              <w:rPr>
                <w:rFonts w:hint="eastAsia" w:ascii="宋体" w:hAnsi="宋体" w:eastAsia="宋体" w:cs="宋体"/>
                <w:color w:val="000000"/>
                <w:sz w:val="24"/>
                <w:szCs w:val="24"/>
              </w:rPr>
              <w:sym w:font="Wingdings 2" w:char="00A3"/>
            </w:r>
            <w:r>
              <w:rPr>
                <w:rFonts w:hint="eastAsia" w:ascii="宋体" w:hAnsi="宋体" w:eastAsia="宋体" w:cs="宋体"/>
                <w:color w:val="333333"/>
                <w:sz w:val="24"/>
                <w:szCs w:val="24"/>
              </w:rPr>
              <w:t xml:space="preserve">公共服务    </w:t>
            </w:r>
            <w:r>
              <w:rPr>
                <w:rFonts w:hint="eastAsia" w:ascii="宋体" w:hAnsi="宋体" w:eastAsia="宋体" w:cs="宋体"/>
                <w:color w:val="000000"/>
                <w:sz w:val="24"/>
                <w:szCs w:val="24"/>
              </w:rPr>
              <w:sym w:font="Wingdings 2" w:char="00A3"/>
            </w:r>
            <w:r>
              <w:rPr>
                <w:rFonts w:hint="eastAsia" w:ascii="宋体" w:hAnsi="宋体" w:eastAsia="宋体" w:cs="宋体"/>
                <w:color w:val="333333"/>
                <w:sz w:val="24"/>
                <w:szCs w:val="24"/>
              </w:rPr>
              <w:t xml:space="preserve">电子政务 </w:t>
            </w:r>
            <w:r>
              <w:rPr>
                <w:rFonts w:hint="eastAsia" w:ascii="宋体" w:hAnsi="宋体" w:eastAsia="宋体" w:cs="宋体"/>
                <w:color w:val="000000"/>
                <w:sz w:val="24"/>
                <w:szCs w:val="24"/>
              </w:rPr>
              <w:sym w:font="Wingdings 2" w:char="00A3"/>
            </w:r>
            <w:r>
              <w:rPr>
                <w:rFonts w:hint="eastAsia" w:ascii="宋体" w:hAnsi="宋体" w:eastAsia="宋体" w:cs="宋体"/>
                <w:color w:val="333333"/>
                <w:sz w:val="24"/>
                <w:szCs w:val="24"/>
              </w:rPr>
              <w:t>国防科技工业</w:t>
            </w:r>
          </w:p>
          <w:p w14:paraId="04C48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卫生健康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教育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科技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文化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农业</w:t>
            </w:r>
          </w:p>
          <w:p w14:paraId="0F5E5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其他：</w:t>
            </w:r>
            <w:r>
              <w:rPr>
                <w:rFonts w:hint="eastAsia" w:ascii="宋体" w:hAnsi="宋体" w:eastAsia="宋体" w:cs="宋体"/>
                <w:color w:val="000000"/>
                <w:sz w:val="24"/>
                <w:szCs w:val="24"/>
                <w:u w:val="single"/>
              </w:rPr>
              <w:t xml:space="preserve">                   </w:t>
            </w:r>
          </w:p>
        </w:tc>
      </w:tr>
      <w:tr w14:paraId="1275202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9AA5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上级主管部门</w:t>
            </w:r>
          </w:p>
        </w:tc>
        <w:tc>
          <w:tcPr>
            <w:tcW w:w="6450"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96EB2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u w:val="single"/>
              </w:rPr>
              <w:t xml:space="preserve">                                            </w:t>
            </w:r>
          </w:p>
        </w:tc>
      </w:tr>
      <w:tr w14:paraId="6296B47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1A613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业务运营地区，开展数据处理活动所在行政区划</w:t>
            </w:r>
          </w:p>
        </w:tc>
        <w:tc>
          <w:tcPr>
            <w:tcW w:w="6450"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4F16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全球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全国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省</w:t>
            </w:r>
            <w:r>
              <w:rPr>
                <w:rFonts w:hint="eastAsia" w:ascii="宋体" w:hAnsi="宋体" w:cs="宋体"/>
                <w:color w:val="000000"/>
                <w:sz w:val="24"/>
                <w:szCs w:val="24"/>
                <w:lang w:eastAsia="zh-CN"/>
              </w:rPr>
              <w:t>（</w:t>
            </w:r>
            <w:r>
              <w:rPr>
                <w:rFonts w:hint="eastAsia" w:ascii="宋体" w:hAnsi="宋体" w:eastAsia="宋体" w:cs="宋体"/>
                <w:color w:val="000000"/>
                <w:sz w:val="24"/>
                <w:szCs w:val="24"/>
              </w:rPr>
              <w:t>自治区、直辖市</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  </w:t>
            </w:r>
          </w:p>
          <w:p w14:paraId="4C089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地</w:t>
            </w:r>
            <w:r>
              <w:rPr>
                <w:rFonts w:hint="eastAsia" w:ascii="宋体" w:hAnsi="宋体" w:cs="宋体"/>
                <w:color w:val="000000"/>
                <w:sz w:val="24"/>
                <w:szCs w:val="24"/>
                <w:lang w:eastAsia="zh-CN"/>
              </w:rPr>
              <w:t>（</w:t>
            </w:r>
            <w:r>
              <w:rPr>
                <w:rFonts w:hint="eastAsia" w:ascii="宋体" w:hAnsi="宋体" w:eastAsia="宋体" w:cs="宋体"/>
                <w:color w:val="000000"/>
                <w:sz w:val="24"/>
                <w:szCs w:val="24"/>
              </w:rPr>
              <w:t>区、市、州、盟</w:t>
            </w:r>
            <w:r>
              <w:rPr>
                <w:rFonts w:hint="eastAsia" w:ascii="宋体" w:hAnsi="宋体" w:cs="宋体"/>
                <w:color w:val="000000"/>
                <w:sz w:val="24"/>
                <w:szCs w:val="24"/>
                <w:lang w:eastAsia="zh-CN"/>
              </w:rPr>
              <w:t>）</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县（区、市、旗）</w:t>
            </w:r>
          </w:p>
          <w:p w14:paraId="571AEA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其他：</w:t>
            </w:r>
            <w:r>
              <w:rPr>
                <w:rFonts w:hint="eastAsia" w:ascii="宋体" w:hAnsi="宋体" w:eastAsia="宋体" w:cs="宋体"/>
                <w:color w:val="000000"/>
                <w:sz w:val="24"/>
                <w:szCs w:val="24"/>
                <w:u w:val="single"/>
              </w:rPr>
              <w:t xml:space="preserve">             </w:t>
            </w:r>
          </w:p>
        </w:tc>
      </w:tr>
      <w:tr w14:paraId="64DBB1B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43908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主要业务范围</w:t>
            </w:r>
          </w:p>
        </w:tc>
        <w:tc>
          <w:tcPr>
            <w:tcW w:w="6450"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1A929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333333"/>
                <w:kern w:val="2"/>
                <w:sz w:val="24"/>
                <w:szCs w:val="24"/>
                <w:lang w:val="en-US" w:eastAsia="zh-CN" w:bidi="ar-SA"/>
              </w:rPr>
            </w:pPr>
          </w:p>
        </w:tc>
      </w:tr>
      <w:tr w14:paraId="3A30D56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29A7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数据处理相关服务行政许可</w:t>
            </w:r>
          </w:p>
        </w:tc>
        <w:tc>
          <w:tcPr>
            <w:tcW w:w="6450" w:type="dxa"/>
            <w:tcBorders>
              <w:top w:val="single" w:color="CBCDD1"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14:paraId="3A856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424242"/>
                <w:sz w:val="24"/>
                <w:szCs w:val="24"/>
                <w:shd w:val="clear" w:color="auto" w:fill="FFFFFF"/>
              </w:rPr>
            </w:pPr>
            <w:r>
              <w:rPr>
                <w:rFonts w:hint="eastAsia" w:ascii="宋体" w:hAnsi="宋体" w:eastAsia="宋体" w:cs="宋体"/>
                <w:color w:val="000000"/>
                <w:sz w:val="24"/>
                <w:szCs w:val="24"/>
              </w:rPr>
              <w:t>【说明：例如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互联网新闻信息服务许可】</w:t>
            </w:r>
          </w:p>
        </w:tc>
      </w:tr>
      <w:tr w14:paraId="42FF75D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19160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
              </w:rPr>
              <w:t>境外上市或计划赴境外上市或以可变利益实体（VIE）架构等方式实质性境外上市</w:t>
            </w:r>
          </w:p>
        </w:tc>
        <w:tc>
          <w:tcPr>
            <w:tcW w:w="6450" w:type="dxa"/>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14:paraId="6DDCA4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eastAsia="zh"/>
              </w:rPr>
              <w:t>是</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eastAsia="zh"/>
              </w:rPr>
              <w:t>否</w:t>
            </w:r>
            <w:r>
              <w:rPr>
                <w:rFonts w:hint="eastAsia" w:ascii="宋体" w:hAnsi="宋体" w:eastAsia="宋体" w:cs="宋体"/>
                <w:color w:val="000000"/>
                <w:sz w:val="24"/>
                <w:szCs w:val="24"/>
              </w:rPr>
              <w:t xml:space="preserve"> </w:t>
            </w:r>
          </w:p>
        </w:tc>
      </w:tr>
      <w:tr w14:paraId="3E7FFB2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205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6E72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
              </w:rPr>
              <w:t>境外资本参与情况</w:t>
            </w:r>
          </w:p>
        </w:tc>
        <w:tc>
          <w:tcPr>
            <w:tcW w:w="6450" w:type="dxa"/>
            <w:tcBorders>
              <w:top w:val="single" w:color="auto"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8FE9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eastAsia="zh"/>
              </w:rPr>
              <w:t>有</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eastAsia="zh"/>
              </w:rPr>
              <w:t>无</w:t>
            </w:r>
          </w:p>
        </w:tc>
      </w:tr>
    </w:tbl>
    <w:p w14:paraId="5238C43A">
      <w:pPr>
        <w:pStyle w:val="5"/>
        <w:keepNext w:val="0"/>
        <w:keepLines w:val="0"/>
        <w:pageBreakBefore w:val="0"/>
        <w:widowControl w:val="0"/>
        <w:numPr>
          <w:ilvl w:val="2"/>
          <w:numId w:val="0"/>
        </w:numPr>
        <w:kinsoku/>
        <w:wordWrap/>
        <w:overflowPunct/>
        <w:topLinePunct w:val="0"/>
        <w:autoSpaceDE/>
        <w:autoSpaceDN/>
        <w:bidi w:val="0"/>
        <w:adjustRightInd/>
        <w:snapToGrid/>
        <w:spacing w:line="540" w:lineRule="exact"/>
        <w:ind w:leftChars="0" w:firstLine="0" w:firstLineChars="0"/>
        <w:textAlignment w:val="auto"/>
        <w:rPr>
          <w:rFonts w:hint="default"/>
          <w:lang w:val="en-US" w:eastAsia="zh-CN"/>
        </w:rPr>
      </w:pPr>
      <w:bookmarkStart w:id="26" w:name="_Toc5500"/>
      <w:bookmarkStart w:id="27" w:name="_Toc12590"/>
      <w:r>
        <w:rPr>
          <w:rFonts w:hint="eastAsia"/>
          <w:lang w:val="en-US" w:eastAsia="zh"/>
        </w:rPr>
        <w:t xml:space="preserve">    </w:t>
      </w:r>
      <w:r>
        <w:rPr>
          <w:rFonts w:hint="eastAsia"/>
          <w:lang w:val="en-US" w:eastAsia="zh-CN"/>
        </w:rPr>
        <w:t>3.1.2</w:t>
      </w:r>
      <w:bookmarkEnd w:id="26"/>
      <w:bookmarkEnd w:id="27"/>
      <w:bookmarkStart w:id="28" w:name="_Toc30201"/>
      <w:bookmarkStart w:id="29" w:name="_Toc28527"/>
      <w:r>
        <w:rPr>
          <w:rFonts w:hint="eastAsia"/>
          <w:lang w:val="en-US" w:eastAsia="zh-CN"/>
        </w:rPr>
        <w:t>数据安全管理文档</w:t>
      </w:r>
      <w:bookmarkEnd w:id="28"/>
      <w:bookmarkEnd w:id="29"/>
    </w:p>
    <w:p w14:paraId="638D35E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仿宋_GB2312" w:cs="仿宋_GB2312"/>
          <w:smallCaps w:val="0"/>
          <w:kern w:val="2"/>
          <w:sz w:val="30"/>
          <w:szCs w:val="30"/>
          <w:lang w:val="en-US" w:eastAsia="zh-CN"/>
        </w:rPr>
      </w:pPr>
      <w:r>
        <w:rPr>
          <w:rFonts w:hint="eastAsia" w:eastAsia="仿宋_GB2312" w:cs="仿宋_GB2312"/>
          <w:smallCaps w:val="0"/>
          <w:kern w:val="2"/>
          <w:sz w:val="30"/>
          <w:szCs w:val="30"/>
          <w:lang w:val="en-US" w:eastAsia="zh-CN"/>
        </w:rPr>
        <w:t>（说明：写明已经发布执行的制度，简要说明各制度主要内容</w:t>
      </w:r>
      <w:r>
        <w:rPr>
          <w:rFonts w:hint="eastAsia" w:cs="仿宋_GB2312"/>
          <w:smallCaps w:val="0"/>
          <w:kern w:val="2"/>
          <w:sz w:val="30"/>
          <w:szCs w:val="30"/>
          <w:lang w:val="en-US" w:eastAsia="zh-CN"/>
        </w:rPr>
        <w:t>、</w:t>
      </w:r>
      <w:r>
        <w:rPr>
          <w:rFonts w:hint="eastAsia" w:eastAsia="仿宋_GB2312" w:cs="仿宋_GB2312"/>
          <w:smallCaps w:val="0"/>
          <w:kern w:val="2"/>
          <w:sz w:val="30"/>
          <w:szCs w:val="30"/>
          <w:lang w:val="en-US" w:eastAsia="zh-CN"/>
        </w:rPr>
        <w:t>适用范围</w:t>
      </w:r>
      <w:r>
        <w:rPr>
          <w:rFonts w:hint="eastAsia" w:eastAsia="仿宋_GB2312" w:cs="仿宋_GB2312"/>
          <w:smallCaps w:val="0"/>
          <w:kern w:val="2"/>
          <w:sz w:val="30"/>
          <w:szCs w:val="30"/>
          <w:lang w:val="en-US" w:eastAsia="zh"/>
        </w:rPr>
        <w:t>。</w:t>
      </w:r>
      <w:r>
        <w:rPr>
          <w:rFonts w:hint="eastAsia" w:eastAsia="仿宋_GB2312" w:cs="仿宋_GB2312"/>
          <w:smallCaps w:val="0"/>
          <w:kern w:val="2"/>
          <w:sz w:val="30"/>
          <w:szCs w:val="30"/>
          <w:lang w:val="en-US" w:eastAsia="zh-CN"/>
        </w:rPr>
        <w:t>）</w:t>
      </w:r>
    </w:p>
    <w:p w14:paraId="28D4C9B9">
      <w:pPr>
        <w:spacing w:line="240" w:lineRule="auto"/>
        <w:ind w:firstLine="0" w:firstLineChars="0"/>
        <w:jc w:val="center"/>
        <w:outlineLvl w:val="9"/>
        <w:rPr>
          <w:rFonts w:hint="eastAsia" w:eastAsia="仿宋_GB2312" w:cs="仿宋_GB2312"/>
          <w:smallCaps w:val="0"/>
          <w:kern w:val="2"/>
          <w:sz w:val="30"/>
          <w:szCs w:val="30"/>
          <w:lang w:val="en-US" w:eastAsia="zh-CN"/>
        </w:rPr>
      </w:pPr>
      <w:r>
        <w:rPr>
          <w:rFonts w:hint="eastAsia" w:ascii="宋体" w:hAnsi="宋体" w:eastAsia="宋体" w:cs="宋体"/>
          <w:b/>
          <w:bCs/>
          <w:sz w:val="24"/>
          <w:szCs w:val="24"/>
          <w:lang w:val="en-US" w:eastAsia="zh-CN"/>
        </w:rPr>
        <w:t>表3-</w:t>
      </w:r>
      <w:r>
        <w:rPr>
          <w:rFonts w:hint="eastAsia" w:ascii="宋体" w:hAnsi="宋体" w:eastAsia="宋体" w:cs="宋体"/>
          <w:b/>
          <w:bCs/>
          <w:sz w:val="24"/>
          <w:szCs w:val="24"/>
          <w:lang w:val="en-US" w:eastAsia="zh"/>
        </w:rPr>
        <w:t>2</w:t>
      </w:r>
      <w:r>
        <w:rPr>
          <w:rFonts w:hint="eastAsia" w:ascii="宋体" w:hAnsi="宋体" w:eastAsia="宋体" w:cs="宋体"/>
          <w:b/>
          <w:bCs/>
          <w:sz w:val="24"/>
          <w:szCs w:val="24"/>
          <w:lang w:val="en-US" w:eastAsia="zh-CN"/>
        </w:rPr>
        <w:t>数据安全管理文档</w:t>
      </w:r>
    </w:p>
    <w:tbl>
      <w:tblPr>
        <w:tblStyle w:val="15"/>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51"/>
        <w:gridCol w:w="4242"/>
        <w:gridCol w:w="1897"/>
      </w:tblGrid>
      <w:tr w14:paraId="3BF0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5" w:type="dxa"/>
            <w:gridSpan w:val="4"/>
            <w:noWrap w:val="0"/>
            <w:vAlign w:val="center"/>
          </w:tcPr>
          <w:p w14:paraId="14D9FC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00F0816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kern w:val="0"/>
                <w:sz w:val="24"/>
                <w:szCs w:val="24"/>
                <w:lang w:val="en-US" w:eastAsia="zh-Hans" w:bidi="ar"/>
              </w:rPr>
            </w:pPr>
            <w:r>
              <w:rPr>
                <w:rFonts w:hint="eastAsia" w:ascii="宋体" w:hAnsi="宋体" w:eastAsia="宋体" w:cs="宋体"/>
                <w:sz w:val="24"/>
                <w:szCs w:val="24"/>
                <w:lang w:eastAsia="zh-CN"/>
              </w:rPr>
              <w:t>（</w:t>
            </w:r>
            <w:r>
              <w:rPr>
                <w:rFonts w:hint="eastAsia" w:ascii="宋体" w:hAnsi="宋体" w:eastAsia="宋体" w:cs="宋体"/>
                <w:sz w:val="24"/>
                <w:szCs w:val="24"/>
              </w:rPr>
              <w:t>说明：</w:t>
            </w:r>
            <w:r>
              <w:rPr>
                <w:rFonts w:hint="eastAsia" w:ascii="宋体" w:hAnsi="宋体" w:eastAsia="宋体" w:cs="宋体"/>
                <w:sz w:val="24"/>
                <w:szCs w:val="24"/>
                <w:lang w:eastAsia="zh-CN"/>
              </w:rPr>
              <w:t>自上一年度报送评估报告以来，相关</w:t>
            </w:r>
            <w:r>
              <w:rPr>
                <w:rFonts w:hint="eastAsia" w:ascii="宋体" w:hAnsi="宋体" w:eastAsia="宋体" w:cs="宋体"/>
                <w:sz w:val="24"/>
                <w:szCs w:val="24"/>
              </w:rPr>
              <w:t>情况</w:t>
            </w:r>
            <w:r>
              <w:rPr>
                <w:rFonts w:hint="eastAsia" w:ascii="宋体" w:hAnsi="宋体" w:eastAsia="宋体" w:cs="宋体"/>
                <w:sz w:val="24"/>
                <w:szCs w:val="24"/>
                <w:lang w:eastAsia="zh-CN"/>
              </w:rPr>
              <w:t>未发生变化的，勾选“是”，</w:t>
            </w:r>
            <w:r>
              <w:rPr>
                <w:rFonts w:hint="eastAsia" w:ascii="宋体" w:hAnsi="宋体" w:eastAsia="宋体" w:cs="宋体"/>
                <w:sz w:val="24"/>
                <w:szCs w:val="24"/>
              </w:rPr>
              <w:t>无需再次填表</w:t>
            </w:r>
            <w:r>
              <w:rPr>
                <w:rFonts w:hint="eastAsia" w:ascii="宋体" w:hAnsi="宋体" w:eastAsia="宋体" w:cs="宋体"/>
                <w:sz w:val="24"/>
                <w:szCs w:val="24"/>
                <w:lang w:eastAsia="zh"/>
              </w:rPr>
              <w:t>；相关情况发生变化的，勾选“否”，只需填写发生变化的栏目</w:t>
            </w:r>
            <w:r>
              <w:rPr>
                <w:rFonts w:hint="eastAsia" w:ascii="宋体" w:hAnsi="宋体" w:eastAsia="宋体" w:cs="宋体"/>
                <w:sz w:val="24"/>
                <w:szCs w:val="24"/>
                <w:lang w:eastAsia="zh-CN"/>
              </w:rPr>
              <w:t>）</w:t>
            </w:r>
          </w:p>
        </w:tc>
      </w:tr>
      <w:tr w14:paraId="4AEB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shd w:val="clear" w:color="auto" w:fill="DCD8C2"/>
            <w:noWrap w:val="0"/>
            <w:vAlign w:val="center"/>
          </w:tcPr>
          <w:p w14:paraId="0F9BF1FA">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color w:val="000000"/>
                <w:kern w:val="0"/>
                <w:sz w:val="24"/>
                <w:szCs w:val="24"/>
                <w:lang w:val="en-US" w:eastAsia="zh-CN" w:bidi="ar"/>
              </w:rPr>
            </w:pPr>
            <w:bookmarkStart w:id="30" w:name="_Toc10994"/>
            <w:bookmarkStart w:id="31" w:name="_Toc4593"/>
            <w:r>
              <w:rPr>
                <w:rFonts w:hint="eastAsia" w:ascii="宋体" w:hAnsi="宋体" w:eastAsia="宋体" w:cs="宋体"/>
                <w:b/>
                <w:bCs/>
                <w:color w:val="000000"/>
                <w:kern w:val="0"/>
                <w:sz w:val="24"/>
                <w:szCs w:val="24"/>
                <w:lang w:bidi="ar"/>
              </w:rPr>
              <w:t>序号</w:t>
            </w:r>
          </w:p>
        </w:tc>
        <w:tc>
          <w:tcPr>
            <w:tcW w:w="1551" w:type="dxa"/>
            <w:shd w:val="clear" w:color="auto" w:fill="DCD8C2"/>
            <w:noWrap w:val="0"/>
            <w:vAlign w:val="center"/>
          </w:tcPr>
          <w:p w14:paraId="2AC3CB78">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文档名称</w:t>
            </w:r>
          </w:p>
        </w:tc>
        <w:tc>
          <w:tcPr>
            <w:tcW w:w="4242" w:type="dxa"/>
            <w:shd w:val="clear" w:color="auto" w:fill="DCD8C2"/>
            <w:noWrap w:val="0"/>
            <w:vAlign w:val="center"/>
          </w:tcPr>
          <w:p w14:paraId="1347378D">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主要内容</w:t>
            </w:r>
          </w:p>
        </w:tc>
        <w:tc>
          <w:tcPr>
            <w:tcW w:w="1897" w:type="dxa"/>
            <w:shd w:val="clear" w:color="auto" w:fill="DCD8C2"/>
            <w:noWrap w:val="0"/>
            <w:vAlign w:val="center"/>
          </w:tcPr>
          <w:p w14:paraId="7A29F152">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color w:val="000000"/>
                <w:kern w:val="0"/>
                <w:sz w:val="24"/>
                <w:szCs w:val="24"/>
                <w:lang w:val="en-US" w:eastAsia="zh-Hans" w:bidi="ar"/>
              </w:rPr>
            </w:pPr>
            <w:r>
              <w:rPr>
                <w:rFonts w:hint="eastAsia" w:ascii="宋体" w:hAnsi="宋体" w:eastAsia="宋体" w:cs="宋体"/>
                <w:b/>
                <w:bCs/>
                <w:color w:val="000000"/>
                <w:kern w:val="0"/>
                <w:sz w:val="24"/>
                <w:szCs w:val="24"/>
                <w:lang w:val="en-US" w:eastAsia="zh-CN" w:bidi="ar"/>
              </w:rPr>
              <w:t>适用范围</w:t>
            </w:r>
          </w:p>
        </w:tc>
      </w:tr>
      <w:tr w14:paraId="1833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35" w:type="dxa"/>
            <w:noWrap w:val="0"/>
            <w:vAlign w:val="center"/>
          </w:tcPr>
          <w:p w14:paraId="7D34A32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24"/>
                <w:szCs w:val="24"/>
                <w:lang w:val="en-US" w:eastAsia="zh-CN" w:bidi="ar"/>
              </w:rPr>
            </w:pPr>
          </w:p>
        </w:tc>
        <w:tc>
          <w:tcPr>
            <w:tcW w:w="1551" w:type="dxa"/>
            <w:noWrap w:val="0"/>
            <w:vAlign w:val="center"/>
          </w:tcPr>
          <w:p w14:paraId="4647A7D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kern w:val="0"/>
                <w:sz w:val="24"/>
                <w:szCs w:val="24"/>
                <w:lang w:val="en-US" w:eastAsia="zh-CN" w:bidi="ar"/>
              </w:rPr>
            </w:pPr>
          </w:p>
        </w:tc>
        <w:tc>
          <w:tcPr>
            <w:tcW w:w="4242" w:type="dxa"/>
            <w:noWrap w:val="0"/>
            <w:vAlign w:val="center"/>
          </w:tcPr>
          <w:p w14:paraId="6A515A0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kern w:val="0"/>
                <w:sz w:val="24"/>
                <w:szCs w:val="24"/>
                <w:lang w:val="en-US" w:eastAsia="zh-CN" w:bidi="ar"/>
              </w:rPr>
            </w:pPr>
          </w:p>
        </w:tc>
        <w:tc>
          <w:tcPr>
            <w:tcW w:w="1897" w:type="dxa"/>
            <w:noWrap w:val="0"/>
            <w:vAlign w:val="center"/>
          </w:tcPr>
          <w:p w14:paraId="6A1DA03C">
            <w:pPr>
              <w:keepNext w:val="0"/>
              <w:keepLines w:val="0"/>
              <w:widowControl/>
              <w:suppressLineNumbers w:val="0"/>
              <w:spacing w:before="0" w:beforeAutospacing="0" w:after="0" w:afterAutospacing="0" w:line="240" w:lineRule="auto"/>
              <w:ind w:left="0" w:right="0" w:firstLine="0" w:firstLineChars="0"/>
              <w:jc w:val="both"/>
              <w:textAlignment w:val="center"/>
              <w:rPr>
                <w:rFonts w:hint="eastAsia" w:ascii="宋体" w:hAnsi="宋体" w:eastAsia="宋体" w:cs="宋体"/>
                <w:color w:val="auto"/>
                <w:kern w:val="0"/>
                <w:sz w:val="24"/>
                <w:szCs w:val="24"/>
                <w:lang w:val="en-US" w:eastAsia="zh-Hans" w:bidi="ar"/>
              </w:rPr>
            </w:pPr>
          </w:p>
        </w:tc>
      </w:tr>
    </w:tbl>
    <w:p w14:paraId="216829C2">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2" w:firstLineChars="200"/>
        <w:jc w:val="both"/>
        <w:textAlignment w:val="auto"/>
        <w:outlineLvl w:val="1"/>
        <w:rPr>
          <w:rFonts w:hint="default" w:eastAsia="楷体" w:cs="楷体"/>
          <w:b/>
          <w:smallCaps w:val="0"/>
          <w:spacing w:val="0"/>
          <w:kern w:val="44"/>
          <w:sz w:val="30"/>
          <w:szCs w:val="30"/>
          <w:lang w:val="en-US" w:eastAsia="zh-CN"/>
        </w:rPr>
      </w:pPr>
      <w:r>
        <w:rPr>
          <w:rFonts w:hint="eastAsia" w:eastAsia="楷体" w:cs="楷体"/>
          <w:b/>
          <w:smallCaps w:val="0"/>
          <w:spacing w:val="0"/>
          <w:kern w:val="44"/>
          <w:sz w:val="30"/>
          <w:szCs w:val="30"/>
          <w:lang w:val="en-US" w:eastAsia="zh-CN"/>
        </w:rPr>
        <w:t>3.2业务和信息系统情况</w:t>
      </w:r>
      <w:bookmarkEnd w:id="30"/>
      <w:bookmarkEnd w:id="31"/>
    </w:p>
    <w:p w14:paraId="7ED452A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仿宋_GB2312" w:cs="仿宋_GB2312"/>
          <w:smallCaps w:val="0"/>
          <w:kern w:val="2"/>
          <w:sz w:val="30"/>
          <w:szCs w:val="30"/>
          <w:lang w:val="en-US" w:eastAsia="zh-CN"/>
        </w:rPr>
      </w:pPr>
      <w:r>
        <w:rPr>
          <w:rFonts w:hint="eastAsia" w:cs="仿宋_GB2312"/>
          <w:smallCaps w:val="0"/>
          <w:kern w:val="2"/>
          <w:sz w:val="30"/>
          <w:szCs w:val="30"/>
          <w:lang w:val="en-US" w:eastAsia="zh-CN"/>
        </w:rPr>
        <w:t>（</w:t>
      </w:r>
      <w:r>
        <w:rPr>
          <w:rFonts w:hint="eastAsia" w:eastAsia="仿宋_GB2312" w:cs="仿宋_GB2312"/>
          <w:smallCaps w:val="0"/>
          <w:kern w:val="2"/>
          <w:sz w:val="30"/>
          <w:szCs w:val="30"/>
          <w:lang w:val="en-US" w:eastAsia="zh-CN"/>
        </w:rPr>
        <w:t>说明</w:t>
      </w:r>
      <w:r>
        <w:rPr>
          <w:rFonts w:hint="eastAsia" w:cs="仿宋_GB2312"/>
          <w:smallCaps w:val="0"/>
          <w:kern w:val="2"/>
          <w:sz w:val="30"/>
          <w:szCs w:val="30"/>
          <w:lang w:val="en-US" w:eastAsia="zh-CN"/>
        </w:rPr>
        <w:t>：</w:t>
      </w:r>
      <w:r>
        <w:rPr>
          <w:rFonts w:hint="eastAsia" w:eastAsia="仿宋_GB2312" w:cs="仿宋_GB2312"/>
          <w:smallCaps w:val="0"/>
          <w:kern w:val="2"/>
          <w:sz w:val="30"/>
          <w:szCs w:val="30"/>
          <w:lang w:val="en-US" w:eastAsia="zh-CN"/>
        </w:rPr>
        <w:t>写明主营业务、信息系统、</w:t>
      </w:r>
      <w:r>
        <w:rPr>
          <w:rFonts w:hint="eastAsia" w:ascii="Times New Roman" w:hAnsi="Times New Roman" w:eastAsia="仿宋_GB2312" w:cs="仿宋_GB2312"/>
          <w:smallCaps w:val="0"/>
          <w:kern w:val="2"/>
          <w:sz w:val="30"/>
          <w:szCs w:val="30"/>
          <w:lang w:val="en-US" w:eastAsia="zh-CN"/>
        </w:rPr>
        <w:t>App</w:t>
      </w:r>
      <w:r>
        <w:rPr>
          <w:rFonts w:hint="eastAsia" w:eastAsia="仿宋_GB2312" w:cs="仿宋_GB2312"/>
          <w:smallCaps w:val="0"/>
          <w:kern w:val="2"/>
          <w:sz w:val="30"/>
          <w:szCs w:val="30"/>
          <w:lang w:val="en-US" w:eastAsia="zh-CN"/>
        </w:rPr>
        <w:t>和网络拓扑等情况</w:t>
      </w:r>
      <w:r>
        <w:rPr>
          <w:rFonts w:hint="eastAsia" w:cs="仿宋_GB2312"/>
          <w:smallCaps w:val="0"/>
          <w:kern w:val="2"/>
          <w:sz w:val="30"/>
          <w:szCs w:val="30"/>
          <w:lang w:val="en-US" w:eastAsia="zh"/>
        </w:rPr>
        <w:t>，</w:t>
      </w:r>
      <w:r>
        <w:rPr>
          <w:rFonts w:hint="eastAsia" w:ascii="Times New Roman" w:hAnsi="Times New Roman" w:eastAsia="仿宋_GB2312" w:cs="仿宋_GB2312"/>
          <w:smallCaps w:val="0"/>
          <w:kern w:val="2"/>
          <w:sz w:val="30"/>
          <w:szCs w:val="30"/>
          <w:lang w:val="en-US" w:eastAsia="zh-CN"/>
        </w:rPr>
        <w:t>每个业务单独填写一个表</w:t>
      </w:r>
      <w:r>
        <w:rPr>
          <w:rFonts w:hint="eastAsia" w:cs="仿宋_GB2312"/>
          <w:smallCaps w:val="0"/>
          <w:kern w:val="2"/>
          <w:sz w:val="30"/>
          <w:szCs w:val="30"/>
          <w:lang w:val="en-US" w:eastAsia="zh"/>
        </w:rPr>
        <w:t>。</w:t>
      </w:r>
      <w:r>
        <w:rPr>
          <w:rFonts w:hint="eastAsia" w:cs="仿宋_GB2312"/>
          <w:smallCaps w:val="0"/>
          <w:kern w:val="2"/>
          <w:sz w:val="30"/>
          <w:szCs w:val="30"/>
          <w:lang w:val="en-US" w:eastAsia="zh-CN"/>
        </w:rPr>
        <w:t>）</w:t>
      </w:r>
    </w:p>
    <w:p w14:paraId="62A461CD">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lang w:val="en-US" w:eastAsia="zh-CN"/>
        </w:rPr>
      </w:pPr>
      <w:r>
        <w:rPr>
          <w:rFonts w:hint="eastAsia" w:ascii="Times New Roman" w:hAnsi="Times New Roman" w:eastAsia="仿宋_GB2312" w:cs="仿宋_GB2312"/>
          <w:smallCaps w:val="0"/>
          <w:kern w:val="2"/>
          <w:sz w:val="30"/>
          <w:szCs w:val="30"/>
          <w:lang w:val="en-US" w:eastAsia="zh-CN"/>
        </w:rPr>
        <w:t>本次</w:t>
      </w:r>
      <w:r>
        <w:rPr>
          <w:rFonts w:hint="eastAsia" w:cs="仿宋_GB2312"/>
          <w:smallCaps w:val="0"/>
          <w:kern w:val="2"/>
          <w:sz w:val="30"/>
          <w:szCs w:val="30"/>
          <w:lang w:val="en-US" w:eastAsia="zh-CN"/>
        </w:rPr>
        <w:t>网络数据安全风险评</w:t>
      </w:r>
      <w:r>
        <w:rPr>
          <w:rFonts w:hint="eastAsia" w:ascii="Times New Roman" w:hAnsi="Times New Roman" w:eastAsia="仿宋_GB2312" w:cs="仿宋_GB2312"/>
          <w:smallCaps w:val="0"/>
          <w:kern w:val="2"/>
          <w:sz w:val="30"/>
          <w:szCs w:val="30"/>
          <w:lang w:val="en-US" w:eastAsia="zh-CN"/>
        </w:rPr>
        <w:t>估</w:t>
      </w:r>
      <w:r>
        <w:rPr>
          <w:rFonts w:hint="eastAsia" w:cs="仿宋_GB2312"/>
          <w:smallCaps w:val="0"/>
          <w:kern w:val="2"/>
          <w:sz w:val="30"/>
          <w:szCs w:val="30"/>
          <w:lang w:val="en-US" w:eastAsia="zh-CN"/>
        </w:rPr>
        <w:t>涉及</w:t>
      </w:r>
      <w:r>
        <w:rPr>
          <w:rFonts w:hint="eastAsia" w:ascii="Times New Roman" w:hAnsi="Times New Roman" w:eastAsia="仿宋_GB2312" w:cs="仿宋_GB2312"/>
          <w:smallCaps w:val="0"/>
          <w:kern w:val="2"/>
          <w:sz w:val="30"/>
          <w:szCs w:val="30"/>
          <w:lang w:val="en-US" w:eastAsia="zh-CN"/>
        </w:rPr>
        <w:t>xx、xx、xx等业务</w:t>
      </w:r>
      <w:r>
        <w:rPr>
          <w:rFonts w:hint="eastAsia" w:cs="仿宋_GB2312"/>
          <w:smallCaps w:val="0"/>
          <w:kern w:val="2"/>
          <w:sz w:val="30"/>
          <w:szCs w:val="30"/>
          <w:lang w:val="en-US" w:eastAsia="zh"/>
        </w:rPr>
        <w:t>和信息系统</w:t>
      </w:r>
      <w:r>
        <w:rPr>
          <w:rFonts w:hint="eastAsia" w:ascii="Times New Roman" w:hAnsi="Times New Roman" w:eastAsia="仿宋_GB2312" w:cs="仿宋_GB2312"/>
          <w:smallCaps w:val="0"/>
          <w:kern w:val="2"/>
          <w:sz w:val="30"/>
          <w:szCs w:val="30"/>
          <w:lang w:val="en-US" w:eastAsia="zh-CN"/>
        </w:rPr>
        <w:t>。</w:t>
      </w:r>
    </w:p>
    <w:p w14:paraId="67602A26">
      <w:pPr>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_GB2312" w:cs="仿宋_GB2312"/>
          <w:smallCaps w:val="0"/>
          <w:kern w:val="2"/>
          <w:sz w:val="30"/>
          <w:szCs w:val="30"/>
          <w:lang w:val="en-US" w:eastAsia="zh-CN"/>
        </w:rPr>
      </w:pPr>
      <w:r>
        <w:rPr>
          <w:rFonts w:hint="eastAsia" w:ascii="宋体" w:hAnsi="宋体" w:eastAsia="宋体" w:cs="宋体"/>
          <w:b/>
          <w:bCs/>
          <w:sz w:val="24"/>
          <w:szCs w:val="24"/>
          <w:lang w:val="en-US" w:eastAsia="zh-CN"/>
        </w:rPr>
        <w:t>表3-</w:t>
      </w:r>
      <w:r>
        <w:rPr>
          <w:rFonts w:hint="eastAsia" w:ascii="宋体" w:hAnsi="宋体" w:eastAsia="宋体" w:cs="宋体"/>
          <w:b/>
          <w:bCs/>
          <w:sz w:val="24"/>
          <w:szCs w:val="24"/>
          <w:lang w:val="en-US" w:eastAsia="zh"/>
        </w:rPr>
        <w:t>3</w:t>
      </w:r>
      <w:r>
        <w:rPr>
          <w:rFonts w:hint="eastAsia" w:ascii="宋体" w:hAnsi="宋体" w:eastAsia="宋体" w:cs="宋体"/>
          <w:b/>
          <w:bCs/>
          <w:sz w:val="24"/>
          <w:szCs w:val="24"/>
          <w:lang w:val="en-US" w:eastAsia="zh-CN"/>
        </w:rPr>
        <w:t xml:space="preserve"> 业务</w:t>
      </w:r>
      <w:r>
        <w:rPr>
          <w:rFonts w:hint="eastAsia" w:ascii="宋体" w:hAnsi="宋体" w:eastAsia="宋体" w:cs="宋体"/>
          <w:b/>
          <w:bCs/>
          <w:sz w:val="24"/>
          <w:szCs w:val="24"/>
          <w:lang w:val="en-US" w:eastAsia="zh"/>
        </w:rPr>
        <w:t>和信息系统</w:t>
      </w:r>
      <w:r>
        <w:rPr>
          <w:rFonts w:hint="eastAsia" w:ascii="宋体" w:hAnsi="宋体" w:eastAsia="宋体" w:cs="宋体"/>
          <w:b/>
          <w:bCs/>
          <w:sz w:val="24"/>
          <w:szCs w:val="24"/>
          <w:lang w:val="en-US" w:eastAsia="zh-CN"/>
        </w:rPr>
        <w:t>情况</w:t>
      </w:r>
    </w:p>
    <w:tbl>
      <w:tblPr>
        <w:tblStyle w:val="15"/>
        <w:tblW w:w="8520"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445"/>
        <w:gridCol w:w="6075"/>
      </w:tblGrid>
      <w:tr w14:paraId="280821C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520" w:type="dxa"/>
            <w:gridSpan w:val="2"/>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1A6C2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13BB3EF1">
            <w:pPr>
              <w:keepNext w:val="0"/>
              <w:keepLines w:val="0"/>
              <w:suppressLineNumbers w:val="0"/>
              <w:snapToGrid/>
              <w:spacing w:before="0" w:beforeAutospacing="0" w:after="0" w:afterAutospacing="0" w:line="240" w:lineRule="auto"/>
              <w:ind w:left="0" w:leftChars="0" w:right="0"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说明：</w:t>
            </w:r>
            <w:r>
              <w:rPr>
                <w:rFonts w:hint="eastAsia" w:ascii="宋体" w:hAnsi="宋体" w:eastAsia="宋体" w:cs="宋体"/>
                <w:sz w:val="24"/>
                <w:szCs w:val="24"/>
                <w:lang w:eastAsia="zh-CN"/>
              </w:rPr>
              <w:t>自上一年度报送评估报告以来，相关</w:t>
            </w:r>
            <w:r>
              <w:rPr>
                <w:rFonts w:hint="eastAsia" w:ascii="宋体" w:hAnsi="宋体" w:eastAsia="宋体" w:cs="宋体"/>
                <w:sz w:val="24"/>
                <w:szCs w:val="24"/>
              </w:rPr>
              <w:t>情况</w:t>
            </w:r>
            <w:r>
              <w:rPr>
                <w:rFonts w:hint="eastAsia" w:ascii="宋体" w:hAnsi="宋体" w:eastAsia="宋体" w:cs="宋体"/>
                <w:sz w:val="24"/>
                <w:szCs w:val="24"/>
                <w:lang w:eastAsia="zh-CN"/>
              </w:rPr>
              <w:t>未发生变化的，勾选“是”，</w:t>
            </w:r>
            <w:r>
              <w:rPr>
                <w:rFonts w:hint="eastAsia" w:ascii="宋体" w:hAnsi="宋体" w:eastAsia="宋体" w:cs="宋体"/>
                <w:sz w:val="24"/>
                <w:szCs w:val="24"/>
              </w:rPr>
              <w:t>无需再次填表</w:t>
            </w:r>
            <w:r>
              <w:rPr>
                <w:rFonts w:hint="eastAsia" w:ascii="宋体" w:hAnsi="宋体" w:eastAsia="宋体" w:cs="宋体"/>
                <w:sz w:val="24"/>
                <w:szCs w:val="24"/>
                <w:lang w:eastAsia="zh"/>
              </w:rPr>
              <w:t>；相关情况发生变化的，勾选“否”，只需填写发生变化的栏目</w:t>
            </w:r>
            <w:r>
              <w:rPr>
                <w:rFonts w:hint="eastAsia" w:ascii="宋体" w:hAnsi="宋体" w:eastAsia="宋体" w:cs="宋体"/>
                <w:sz w:val="24"/>
                <w:szCs w:val="24"/>
                <w:lang w:eastAsia="zh-CN"/>
              </w:rPr>
              <w:t>）</w:t>
            </w:r>
          </w:p>
        </w:tc>
      </w:tr>
      <w:tr w14:paraId="27A3393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445"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AA8068F">
            <w:pPr>
              <w:keepNext w:val="0"/>
              <w:keepLines w:val="0"/>
              <w:suppressLineNumbers w:val="0"/>
              <w:snapToGrid/>
              <w:spacing w:before="0" w:beforeAutospacing="0" w:after="0" w:afterAutospacing="0" w:line="240" w:lineRule="auto"/>
              <w:ind w:left="0" w:leftChars="0" w:right="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业务名称</w:t>
            </w:r>
          </w:p>
        </w:tc>
        <w:tc>
          <w:tcPr>
            <w:tcW w:w="6075"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top"/>
          </w:tcPr>
          <w:p w14:paraId="31E68C56">
            <w:pPr>
              <w:keepNext w:val="0"/>
              <w:keepLines w:val="0"/>
              <w:suppressLineNumbers w:val="0"/>
              <w:snapToGrid/>
              <w:spacing w:before="0" w:beforeAutospacing="0" w:after="0" w:afterAutospacing="0" w:line="240" w:lineRule="auto"/>
              <w:ind w:left="0" w:right="0"/>
              <w:rPr>
                <w:rFonts w:hint="eastAsia" w:ascii="宋体" w:hAnsi="宋体" w:eastAsia="宋体" w:cs="宋体"/>
                <w:sz w:val="24"/>
                <w:szCs w:val="24"/>
              </w:rPr>
            </w:pPr>
          </w:p>
        </w:tc>
      </w:tr>
      <w:tr w14:paraId="5EDA188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44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3C7618">
            <w:pPr>
              <w:keepNext w:val="0"/>
              <w:keepLines w:val="0"/>
              <w:suppressLineNumbers w:val="0"/>
              <w:snapToGrid/>
              <w:spacing w:before="0" w:beforeAutospacing="0" w:after="0" w:afterAutospacing="0" w:line="240" w:lineRule="auto"/>
              <w:ind w:left="0" w:right="0" w:firstLine="0" w:firstLineChars="0"/>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业务描述</w:t>
            </w:r>
          </w:p>
        </w:tc>
        <w:tc>
          <w:tcPr>
            <w:tcW w:w="6075"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top"/>
          </w:tcPr>
          <w:p w14:paraId="34DAC19B">
            <w:pPr>
              <w:keepNext w:val="0"/>
              <w:keepLines w:val="0"/>
              <w:suppressLineNumbers w:val="0"/>
              <w:snapToGrid/>
              <w:spacing w:before="0" w:beforeAutospacing="0" w:after="0" w:afterAutospacing="0" w:line="240" w:lineRule="auto"/>
              <w:ind w:left="0" w:right="0"/>
              <w:rPr>
                <w:rFonts w:hint="eastAsia" w:ascii="宋体" w:hAnsi="宋体" w:eastAsia="宋体" w:cs="宋体"/>
                <w:sz w:val="24"/>
                <w:szCs w:val="24"/>
              </w:rPr>
            </w:pPr>
          </w:p>
        </w:tc>
      </w:tr>
      <w:tr w14:paraId="620F136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44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617B685">
            <w:pPr>
              <w:keepNext w:val="0"/>
              <w:keepLines w:val="0"/>
              <w:suppressLineNumbers w:val="0"/>
              <w:snapToGrid/>
              <w:spacing w:before="0" w:beforeAutospacing="0" w:after="0" w:afterAutospacing="0" w:line="240" w:lineRule="auto"/>
              <w:ind w:left="0" w:right="0" w:firstLine="0" w:firstLineChars="0"/>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主要服务对象</w:t>
            </w:r>
          </w:p>
        </w:tc>
        <w:tc>
          <w:tcPr>
            <w:tcW w:w="6075"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top"/>
          </w:tcPr>
          <w:p w14:paraId="33F5060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单位内部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社会公众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其他</w:t>
            </w:r>
          </w:p>
        </w:tc>
      </w:tr>
      <w:tr w14:paraId="37C503C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44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0384409">
            <w:pPr>
              <w:keepNext w:val="0"/>
              <w:keepLines w:val="0"/>
              <w:suppressLineNumbers w:val="0"/>
              <w:snapToGrid/>
              <w:spacing w:before="0" w:beforeAutospacing="0" w:after="0" w:afterAutospacing="0" w:line="240" w:lineRule="auto"/>
              <w:ind w:left="0" w:right="0" w:firstLine="0" w:firstLineChars="0"/>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对外服务情况</w:t>
            </w:r>
          </w:p>
        </w:tc>
        <w:tc>
          <w:tcPr>
            <w:tcW w:w="6075"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top"/>
          </w:tcPr>
          <w:p w14:paraId="1BB207CC">
            <w:pPr>
              <w:keepNext w:val="0"/>
              <w:keepLines w:val="0"/>
              <w:suppressLineNumbers w:val="0"/>
              <w:snapToGrid/>
              <w:spacing w:before="0" w:beforeAutospacing="0" w:after="0" w:afterAutospacing="0" w:line="240" w:lineRule="auto"/>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政务部门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境外用户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其他</w:t>
            </w:r>
          </w:p>
        </w:tc>
      </w:tr>
      <w:tr w14:paraId="5A21872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44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8BC053D">
            <w:pPr>
              <w:keepNext w:val="0"/>
              <w:keepLines w:val="0"/>
              <w:suppressLineNumbers w:val="0"/>
              <w:snapToGrid/>
              <w:spacing w:before="0" w:beforeAutospacing="0" w:after="0" w:afterAutospacing="0" w:line="240" w:lineRule="auto"/>
              <w:ind w:left="0" w:right="0" w:firstLine="0" w:firstLineChars="0"/>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服务范围</w:t>
            </w:r>
          </w:p>
        </w:tc>
        <w:tc>
          <w:tcPr>
            <w:tcW w:w="6075"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top"/>
          </w:tcPr>
          <w:p w14:paraId="5793F3F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全国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全省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全市/区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其他</w:t>
            </w:r>
          </w:p>
        </w:tc>
      </w:tr>
      <w:tr w14:paraId="49099F6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44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A8791D7">
            <w:pPr>
              <w:keepNext w:val="0"/>
              <w:keepLines w:val="0"/>
              <w:suppressLineNumbers w:val="0"/>
              <w:snapToGrid/>
              <w:spacing w:before="0" w:beforeAutospacing="0" w:after="0" w:afterAutospacing="0" w:line="240" w:lineRule="auto"/>
              <w:ind w:left="0" w:right="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用户规模</w:t>
            </w:r>
          </w:p>
        </w:tc>
        <w:tc>
          <w:tcPr>
            <w:tcW w:w="6075"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top"/>
          </w:tcPr>
          <w:p w14:paraId="16201F39">
            <w:pPr>
              <w:keepNext w:val="0"/>
              <w:keepLines w:val="0"/>
              <w:suppressLineNumbers w:val="0"/>
              <w:snapToGrid/>
              <w:spacing w:before="156" w:beforeAutospacing="0" w:after="156" w:afterAutospacing="0" w:line="240" w:lineRule="auto"/>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______人</w:t>
            </w:r>
          </w:p>
        </w:tc>
      </w:tr>
      <w:tr w14:paraId="1D5587A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44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33F5EE0">
            <w:pPr>
              <w:keepNext w:val="0"/>
              <w:keepLines w:val="0"/>
              <w:suppressLineNumbers w:val="0"/>
              <w:snapToGrid/>
              <w:spacing w:before="0" w:beforeAutospacing="0" w:after="0" w:afterAutospacing="0" w:line="240" w:lineRule="auto"/>
              <w:ind w:left="0" w:right="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w:t>
            </w:r>
            <w:r>
              <w:rPr>
                <w:rFonts w:hint="eastAsia" w:ascii="宋体" w:hAnsi="宋体" w:eastAsia="宋体" w:cs="宋体"/>
                <w:sz w:val="24"/>
                <w:szCs w:val="24"/>
                <w:lang w:val="en-US" w:eastAsia="zh"/>
              </w:rPr>
              <w:t>类型</w:t>
            </w:r>
          </w:p>
        </w:tc>
        <w:tc>
          <w:tcPr>
            <w:tcW w:w="6075"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top"/>
          </w:tcPr>
          <w:p w14:paraId="2F35A767">
            <w:pPr>
              <w:keepNext w:val="0"/>
              <w:keepLines w:val="0"/>
              <w:suppressLineNumbers w:val="0"/>
              <w:snapToGrid/>
              <w:spacing w:before="0" w:beforeAutospacing="0" w:after="0" w:afterAutospacing="0" w:line="240" w:lineRule="auto"/>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个人信息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重要数据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其他</w:t>
            </w:r>
          </w:p>
        </w:tc>
      </w:tr>
      <w:tr w14:paraId="66B26C6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44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A486BB3">
            <w:pPr>
              <w:keepNext w:val="0"/>
              <w:keepLines w:val="0"/>
              <w:suppressLineNumbers w:val="0"/>
              <w:snapToGrid/>
              <w:spacing w:before="0" w:beforeAutospacing="0" w:after="0" w:afterAutospacing="0" w:line="240" w:lineRule="auto"/>
              <w:ind w:left="0" w:right="0" w:firstLine="0" w:firstLineChars="0"/>
              <w:jc w:val="both"/>
              <w:rPr>
                <w:rFonts w:hint="eastAsia" w:ascii="宋体" w:hAnsi="宋体" w:eastAsia="宋体" w:cs="宋体"/>
                <w:sz w:val="24"/>
                <w:szCs w:val="24"/>
                <w:lang w:val="en-US" w:eastAsia="zh"/>
              </w:rPr>
            </w:pPr>
            <w:r>
              <w:rPr>
                <w:rFonts w:hint="eastAsia" w:ascii="宋体" w:hAnsi="宋体" w:eastAsia="宋体" w:cs="宋体"/>
                <w:sz w:val="24"/>
                <w:szCs w:val="24"/>
                <w:lang w:val="en-US" w:eastAsia="zh-CN"/>
              </w:rPr>
              <w:t>重要数据是否</w:t>
            </w:r>
            <w:r>
              <w:rPr>
                <w:rFonts w:hint="eastAsia" w:ascii="宋体" w:hAnsi="宋体" w:eastAsia="宋体" w:cs="宋体"/>
                <w:sz w:val="24"/>
                <w:szCs w:val="24"/>
                <w:lang w:val="en-US" w:eastAsia="zh"/>
              </w:rPr>
              <w:t>识别、申报</w:t>
            </w:r>
          </w:p>
        </w:tc>
        <w:tc>
          <w:tcPr>
            <w:tcW w:w="6075"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top"/>
          </w:tcPr>
          <w:p w14:paraId="392C48A8">
            <w:pPr>
              <w:keepNext w:val="0"/>
              <w:keepLines w:val="0"/>
              <w:suppressLineNumbers w:val="0"/>
              <w:snapToGrid/>
              <w:spacing w:before="0" w:beforeAutospacing="0" w:after="0" w:afterAutospacing="0" w:line="240" w:lineRule="auto"/>
              <w:ind w:left="0" w:leftChars="0" w:right="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eastAsia="zh-CN"/>
              </w:rPr>
              <w:t>是</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否</w:t>
            </w:r>
          </w:p>
        </w:tc>
      </w:tr>
      <w:tr w14:paraId="152B05F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 w:hRule="atLeast"/>
        </w:trPr>
        <w:tc>
          <w:tcPr>
            <w:tcW w:w="244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E753F82">
            <w:pPr>
              <w:keepNext w:val="0"/>
              <w:keepLines w:val="0"/>
              <w:suppressLineNumbers w:val="0"/>
              <w:snapToGrid/>
              <w:spacing w:before="0" w:beforeAutospacing="0" w:after="0" w:afterAutospacing="0" w:line="240" w:lineRule="auto"/>
              <w:ind w:left="0" w:right="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网络范围</w:t>
            </w:r>
          </w:p>
        </w:tc>
        <w:tc>
          <w:tcPr>
            <w:tcW w:w="6075"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top"/>
          </w:tcPr>
          <w:p w14:paraId="09FE485A">
            <w:pPr>
              <w:keepNext w:val="0"/>
              <w:keepLines w:val="0"/>
              <w:suppressLineNumbers w:val="0"/>
              <w:snapToGrid/>
              <w:spacing w:before="0" w:beforeAutospacing="0" w:after="0" w:afterAutospacing="0" w:line="240" w:lineRule="auto"/>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局域网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城域网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广域网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其他</w:t>
            </w:r>
          </w:p>
        </w:tc>
      </w:tr>
      <w:tr w14:paraId="4D3FE63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 w:hRule="atLeast"/>
        </w:trPr>
        <w:tc>
          <w:tcPr>
            <w:tcW w:w="244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F4D631">
            <w:pPr>
              <w:keepNext w:val="0"/>
              <w:keepLines w:val="0"/>
              <w:suppressLineNumbers w:val="0"/>
              <w:snapToGrid/>
              <w:spacing w:before="0" w:beforeAutospacing="0" w:after="0" w:afterAutospacing="0" w:line="240" w:lineRule="auto"/>
              <w:ind w:left="0" w:right="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网络性质</w:t>
            </w:r>
          </w:p>
        </w:tc>
        <w:tc>
          <w:tcPr>
            <w:tcW w:w="6075"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top"/>
          </w:tcPr>
          <w:p w14:paraId="5BEB82B4">
            <w:pPr>
              <w:keepNext w:val="0"/>
              <w:keepLines w:val="0"/>
              <w:suppressLineNumbers w:val="0"/>
              <w:snapToGrid/>
              <w:spacing w:before="0" w:beforeAutospacing="0" w:after="0" w:afterAutospacing="0" w:line="240" w:lineRule="auto"/>
              <w:ind w:left="0" w:leftChars="0" w:right="0"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业务专网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互联网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其他</w:t>
            </w:r>
          </w:p>
        </w:tc>
      </w:tr>
      <w:tr w14:paraId="43689AB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44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7D05B4">
            <w:pPr>
              <w:keepNext w:val="0"/>
              <w:keepLines w:val="0"/>
              <w:suppressLineNumbers w:val="0"/>
              <w:snapToGrid/>
              <w:spacing w:before="0" w:beforeAutospacing="0" w:after="0" w:afterAutospacing="0" w:line="240" w:lineRule="auto"/>
              <w:ind w:left="0" w:right="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涉及的信息系统</w:t>
            </w:r>
          </w:p>
        </w:tc>
        <w:tc>
          <w:tcPr>
            <w:tcW w:w="6075"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top"/>
          </w:tcPr>
          <w:p w14:paraId="10C2C82B">
            <w:pPr>
              <w:keepNext w:val="0"/>
              <w:keepLines w:val="0"/>
              <w:suppressLineNumbers w:val="0"/>
              <w:snapToGrid/>
              <w:spacing w:before="0" w:beforeAutospacing="0" w:after="0" w:afterAutospacing="0" w:line="240" w:lineRule="auto"/>
              <w:ind w:left="0" w:leftChars="0" w:right="0" w:firstLine="0" w:firstLineChars="0"/>
              <w:rPr>
                <w:rFonts w:hint="eastAsia" w:ascii="宋体" w:hAnsi="宋体" w:eastAsia="宋体" w:cs="宋体"/>
                <w:sz w:val="24"/>
                <w:szCs w:val="24"/>
                <w:lang w:eastAsia="zh"/>
              </w:rPr>
            </w:pPr>
            <w:r>
              <w:rPr>
                <w:rFonts w:hint="eastAsia" w:ascii="宋体" w:hAnsi="宋体" w:eastAsia="宋体" w:cs="宋体"/>
                <w:sz w:val="24"/>
                <w:szCs w:val="24"/>
                <w:lang w:eastAsia="zh"/>
              </w:rPr>
              <w:t>名称、部署位置、涉及数据交互的其他系统</w:t>
            </w:r>
          </w:p>
        </w:tc>
      </w:tr>
    </w:tbl>
    <w:p w14:paraId="022ACB29">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Lines="0" w:beforeAutospacing="0" w:after="0" w:afterLines="0" w:afterAutospacing="0" w:line="540" w:lineRule="exact"/>
        <w:ind w:leftChars="0" w:firstLine="602" w:firstLineChars="200"/>
        <w:jc w:val="both"/>
        <w:textAlignment w:val="auto"/>
        <w:outlineLvl w:val="1"/>
        <w:rPr>
          <w:rFonts w:hint="default" w:eastAsia="楷体" w:cs="楷体"/>
          <w:b/>
          <w:smallCaps w:val="0"/>
          <w:spacing w:val="0"/>
          <w:kern w:val="44"/>
          <w:sz w:val="30"/>
          <w:szCs w:val="30"/>
          <w:lang w:val="en-US" w:eastAsia="zh"/>
        </w:rPr>
      </w:pPr>
      <w:bookmarkStart w:id="32" w:name="_Toc27045"/>
      <w:bookmarkStart w:id="33" w:name="_Toc31157"/>
      <w:bookmarkStart w:id="34" w:name="_Toc21836"/>
      <w:r>
        <w:rPr>
          <w:rFonts w:hint="eastAsia" w:eastAsia="楷体" w:cs="楷体"/>
          <w:b/>
          <w:smallCaps w:val="0"/>
          <w:spacing w:val="0"/>
          <w:kern w:val="44"/>
          <w:sz w:val="30"/>
          <w:szCs w:val="30"/>
          <w:lang w:val="en-US" w:eastAsia="zh-CN"/>
        </w:rPr>
        <w:t>3</w:t>
      </w:r>
      <w:r>
        <w:rPr>
          <w:rFonts w:hint="default" w:eastAsia="楷体" w:cs="楷体"/>
          <w:b/>
          <w:smallCaps w:val="0"/>
          <w:spacing w:val="0"/>
          <w:kern w:val="44"/>
          <w:sz w:val="30"/>
          <w:szCs w:val="30"/>
          <w:lang w:val="en-US" w:eastAsia="zh-CN"/>
        </w:rPr>
        <w:t>.3</w:t>
      </w:r>
      <w:bookmarkEnd w:id="32"/>
      <w:bookmarkEnd w:id="33"/>
      <w:bookmarkEnd w:id="34"/>
      <w:r>
        <w:rPr>
          <w:rFonts w:hint="eastAsia" w:eastAsia="楷体" w:cs="楷体"/>
          <w:b/>
          <w:smallCaps w:val="0"/>
          <w:spacing w:val="0"/>
          <w:kern w:val="44"/>
          <w:sz w:val="30"/>
          <w:szCs w:val="30"/>
          <w:lang w:val="en-US" w:eastAsia="zh"/>
        </w:rPr>
        <w:t xml:space="preserve"> 网络数据分类分级情况</w:t>
      </w:r>
    </w:p>
    <w:p w14:paraId="63CCE142">
      <w:pPr>
        <w:ind w:firstLine="0" w:firstLineChars="0"/>
        <w:jc w:val="center"/>
        <w:outlineLvl w:val="9"/>
        <w:rPr>
          <w:rFonts w:hint="eastAsia"/>
          <w:lang w:val="en-US" w:eastAsia="zh-CN"/>
        </w:rPr>
      </w:pPr>
      <w:r>
        <w:rPr>
          <w:rFonts w:hint="eastAsia" w:ascii="宋体" w:hAnsi="宋体" w:eastAsia="宋体" w:cs="宋体"/>
          <w:b/>
          <w:bCs/>
          <w:sz w:val="24"/>
          <w:szCs w:val="24"/>
          <w:lang w:val="en-US" w:eastAsia="zh-CN"/>
        </w:rPr>
        <w:t>表3-</w:t>
      </w:r>
      <w:r>
        <w:rPr>
          <w:rFonts w:hint="eastAsia" w:ascii="宋体" w:hAnsi="宋体" w:eastAsia="宋体" w:cs="宋体"/>
          <w:b/>
          <w:bCs/>
          <w:sz w:val="24"/>
          <w:szCs w:val="24"/>
          <w:lang w:val="en-US" w:eastAsia="zh"/>
        </w:rPr>
        <w:t>4</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val="en-US" w:eastAsia="zh"/>
        </w:rPr>
        <w:t>网络</w:t>
      </w:r>
      <w:r>
        <w:rPr>
          <w:rFonts w:hint="eastAsia" w:ascii="宋体" w:hAnsi="宋体" w:eastAsia="宋体" w:cs="宋体"/>
          <w:b/>
          <w:bCs/>
          <w:sz w:val="24"/>
          <w:szCs w:val="24"/>
          <w:lang w:val="en-US" w:eastAsia="zh-CN"/>
        </w:rPr>
        <w:t>数据</w:t>
      </w:r>
      <w:r>
        <w:rPr>
          <w:rFonts w:hint="eastAsia" w:ascii="宋体" w:hAnsi="宋体" w:eastAsia="宋体" w:cs="宋体"/>
          <w:b/>
          <w:bCs/>
          <w:sz w:val="24"/>
          <w:szCs w:val="24"/>
          <w:lang w:val="en-US" w:eastAsia="zh"/>
        </w:rPr>
        <w:t>分类分级</w:t>
      </w:r>
      <w:r>
        <w:rPr>
          <w:rFonts w:hint="eastAsia" w:ascii="宋体" w:hAnsi="宋体" w:eastAsia="宋体" w:cs="宋体"/>
          <w:b/>
          <w:bCs/>
          <w:sz w:val="24"/>
          <w:szCs w:val="24"/>
          <w:lang w:val="en-US" w:eastAsia="zh-CN"/>
        </w:rPr>
        <w:t>情况</w:t>
      </w:r>
    </w:p>
    <w:tbl>
      <w:tblPr>
        <w:tblStyle w:val="15"/>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9"/>
        <w:gridCol w:w="6637"/>
      </w:tblGrid>
      <w:tr w14:paraId="41773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296" w:type="dxa"/>
            <w:gridSpan w:val="2"/>
            <w:noWrap w:val="0"/>
            <w:vAlign w:val="center"/>
          </w:tcPr>
          <w:p w14:paraId="4AE338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0ED22E3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rPr>
              <w:t>说明：</w:t>
            </w:r>
            <w:r>
              <w:rPr>
                <w:rFonts w:hint="eastAsia" w:ascii="宋体" w:hAnsi="宋体" w:eastAsia="宋体" w:cs="宋体"/>
                <w:sz w:val="24"/>
                <w:szCs w:val="24"/>
                <w:lang w:eastAsia="zh-CN"/>
              </w:rPr>
              <w:t>自上一年度报送评估报告以来，相关</w:t>
            </w:r>
            <w:r>
              <w:rPr>
                <w:rFonts w:hint="eastAsia" w:ascii="宋体" w:hAnsi="宋体" w:eastAsia="宋体" w:cs="宋体"/>
                <w:sz w:val="24"/>
                <w:szCs w:val="24"/>
              </w:rPr>
              <w:t>情况</w:t>
            </w:r>
            <w:r>
              <w:rPr>
                <w:rFonts w:hint="eastAsia" w:ascii="宋体" w:hAnsi="宋体" w:eastAsia="宋体" w:cs="宋体"/>
                <w:sz w:val="24"/>
                <w:szCs w:val="24"/>
                <w:lang w:eastAsia="zh-CN"/>
              </w:rPr>
              <w:t>未发生变化的，勾选“是”，</w:t>
            </w:r>
            <w:r>
              <w:rPr>
                <w:rFonts w:hint="eastAsia" w:ascii="宋体" w:hAnsi="宋体" w:eastAsia="宋体" w:cs="宋体"/>
                <w:sz w:val="24"/>
                <w:szCs w:val="24"/>
              </w:rPr>
              <w:t>无需再次填表</w:t>
            </w:r>
            <w:r>
              <w:rPr>
                <w:rFonts w:hint="eastAsia" w:ascii="宋体" w:hAnsi="宋体" w:eastAsia="宋体" w:cs="宋体"/>
                <w:sz w:val="24"/>
                <w:szCs w:val="24"/>
                <w:lang w:eastAsia="zh"/>
              </w:rPr>
              <w:t>；相关情况发生变化的，勾选“否”，只需填写发生变化的栏目</w:t>
            </w:r>
            <w:r>
              <w:rPr>
                <w:rFonts w:hint="eastAsia" w:ascii="宋体" w:hAnsi="宋体" w:eastAsia="宋体" w:cs="宋体"/>
                <w:sz w:val="24"/>
                <w:szCs w:val="24"/>
                <w:lang w:eastAsia="zh-CN"/>
              </w:rPr>
              <w:t>）</w:t>
            </w:r>
          </w:p>
        </w:tc>
      </w:tr>
      <w:tr w14:paraId="4B737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59" w:type="dxa"/>
            <w:noWrap w:val="0"/>
            <w:vAlign w:val="center"/>
          </w:tcPr>
          <w:p w14:paraId="69440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数据规模</w:t>
            </w:r>
          </w:p>
        </w:tc>
        <w:tc>
          <w:tcPr>
            <w:tcW w:w="6637" w:type="dxa"/>
            <w:noWrap w:val="0"/>
            <w:vAlign w:val="center"/>
          </w:tcPr>
          <w:p w14:paraId="599B72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截止</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日本单位处理</w:t>
            </w:r>
            <w:r>
              <w:rPr>
                <w:rFonts w:hint="eastAsia" w:ascii="宋体" w:hAnsi="宋体" w:eastAsia="宋体" w:cs="宋体"/>
                <w:sz w:val="24"/>
                <w:szCs w:val="24"/>
                <w:vertAlign w:val="superscript"/>
                <w:lang w:val="en-US" w:eastAsia="zh-CN"/>
              </w:rPr>
              <w:t>*</w:t>
            </w:r>
            <w:r>
              <w:rPr>
                <w:rFonts w:hint="eastAsia" w:ascii="宋体" w:hAnsi="宋体" w:eastAsia="宋体" w:cs="宋体"/>
                <w:sz w:val="24"/>
                <w:szCs w:val="24"/>
                <w:lang w:val="en-US" w:eastAsia="zh-CN"/>
              </w:rPr>
              <w:t>的数据总规模：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TB</w:t>
            </w:r>
          </w:p>
          <w:p w14:paraId="4D067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楷体" w:hAnsi="楷体" w:eastAsia="楷体" w:cs="楷体"/>
                <w:sz w:val="20"/>
                <w:szCs w:val="20"/>
                <w:lang w:val="en-US" w:eastAsia="zh-CN"/>
              </w:rPr>
            </w:pPr>
            <w:r>
              <w:rPr>
                <w:rFonts w:hint="eastAsia" w:ascii="楷体" w:hAnsi="楷体" w:eastAsia="楷体" w:cs="楷体"/>
                <w:sz w:val="20"/>
                <w:szCs w:val="20"/>
                <w:lang w:val="en-US" w:eastAsia="zh-CN"/>
              </w:rPr>
              <w:t>*处理包括：收集、存储、使用、加工、传输、提供、公开、删除等</w:t>
            </w:r>
          </w:p>
          <w:p w14:paraId="1C968A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重要数据总规模：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TB</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个人信息总规模：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TB、</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条</w:t>
            </w:r>
          </w:p>
        </w:tc>
      </w:tr>
      <w:tr w14:paraId="0FC32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59" w:type="dxa"/>
            <w:noWrap w:val="0"/>
            <w:vAlign w:val="center"/>
          </w:tcPr>
          <w:p w14:paraId="79CA8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数据所属行业领域</w:t>
            </w:r>
          </w:p>
        </w:tc>
        <w:tc>
          <w:tcPr>
            <w:tcW w:w="6637" w:type="dxa"/>
            <w:noWrap w:val="0"/>
            <w:vAlign w:val="center"/>
          </w:tcPr>
          <w:p w14:paraId="7FABF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工业      </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电信    </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交通    </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金融    </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自然资源</w:t>
            </w:r>
          </w:p>
          <w:p w14:paraId="12213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卫生健康  </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教育    </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科技    </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其他：            </w:t>
            </w:r>
          </w:p>
        </w:tc>
      </w:tr>
      <w:tr w14:paraId="215CE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59" w:type="dxa"/>
            <w:noWrap w:val="0"/>
            <w:vAlign w:val="center"/>
          </w:tcPr>
          <w:p w14:paraId="0B7F3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数据分类分级</w:t>
            </w:r>
          </w:p>
        </w:tc>
        <w:tc>
          <w:tcPr>
            <w:tcW w:w="6637" w:type="dxa"/>
            <w:noWrap w:val="0"/>
            <w:vAlign w:val="center"/>
          </w:tcPr>
          <w:p w14:paraId="02085F01">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w:t>
            </w:r>
            <w:r>
              <w:rPr>
                <w:rFonts w:hint="eastAsia" w:ascii="宋体" w:hAnsi="宋体" w:eastAsia="宋体" w:cs="宋体"/>
                <w:kern w:val="2"/>
                <w:sz w:val="24"/>
                <w:szCs w:val="24"/>
                <w:lang w:val="en-US" w:eastAsia="zh" w:bidi="ar-SA"/>
              </w:rPr>
              <w:t>网络</w:t>
            </w:r>
            <w:r>
              <w:rPr>
                <w:rFonts w:hint="eastAsia" w:ascii="宋体" w:hAnsi="宋体" w:eastAsia="宋体" w:cs="宋体"/>
                <w:kern w:val="2"/>
                <w:sz w:val="24"/>
                <w:szCs w:val="24"/>
                <w:lang w:val="en-US" w:eastAsia="zh-CN" w:bidi="ar-SA"/>
              </w:rPr>
              <w:t>数据分类分级管理工作开展情况，包括数据分类分级规则、数据类别、数据级别、重要数据目录情况等。如已开展数据分类分级，可提供相应数据分类分级制度及数据目录管理情况材料。</w:t>
            </w:r>
          </w:p>
        </w:tc>
      </w:tr>
    </w:tbl>
    <w:p w14:paraId="2C8B8C92">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0" w:firstLineChars="0"/>
        <w:jc w:val="both"/>
        <w:textAlignment w:val="auto"/>
        <w:outlineLvl w:val="1"/>
        <w:rPr>
          <w:rFonts w:hint="eastAsia" w:eastAsia="楷体" w:cs="楷体"/>
          <w:b/>
          <w:smallCaps w:val="0"/>
          <w:spacing w:val="0"/>
          <w:kern w:val="44"/>
          <w:sz w:val="30"/>
          <w:szCs w:val="30"/>
          <w:lang w:val="en-US" w:eastAsia="zh-CN"/>
        </w:rPr>
      </w:pPr>
      <w:bookmarkStart w:id="35" w:name="_Toc6818"/>
      <w:bookmarkStart w:id="36" w:name="_Toc30087"/>
      <w:bookmarkStart w:id="37" w:name="_Toc13491"/>
      <w:r>
        <w:rPr>
          <w:rFonts w:hint="eastAsia" w:eastAsia="楷体" w:cs="楷体"/>
          <w:b/>
          <w:smallCaps w:val="0"/>
          <w:spacing w:val="0"/>
          <w:kern w:val="44"/>
          <w:sz w:val="30"/>
          <w:szCs w:val="30"/>
          <w:lang w:val="en-US" w:eastAsia="zh-CN"/>
        </w:rPr>
        <w:t>3</w:t>
      </w:r>
      <w:r>
        <w:rPr>
          <w:rFonts w:hint="default" w:eastAsia="楷体" w:cs="楷体"/>
          <w:b/>
          <w:smallCaps w:val="0"/>
          <w:spacing w:val="0"/>
          <w:kern w:val="44"/>
          <w:sz w:val="30"/>
          <w:szCs w:val="30"/>
          <w:lang w:val="en-US" w:eastAsia="zh-CN"/>
        </w:rPr>
        <w:t>.4</w:t>
      </w:r>
      <w:r>
        <w:rPr>
          <w:rFonts w:hint="eastAsia" w:eastAsia="楷体" w:cs="楷体"/>
          <w:b/>
          <w:smallCaps w:val="0"/>
          <w:spacing w:val="0"/>
          <w:kern w:val="44"/>
          <w:sz w:val="30"/>
          <w:szCs w:val="30"/>
          <w:lang w:val="en-US" w:eastAsia="zh"/>
        </w:rPr>
        <w:t>网络</w:t>
      </w:r>
      <w:r>
        <w:rPr>
          <w:rFonts w:hint="eastAsia" w:eastAsia="楷体" w:cs="楷体"/>
          <w:b/>
          <w:smallCaps w:val="0"/>
          <w:spacing w:val="0"/>
          <w:kern w:val="44"/>
          <w:sz w:val="30"/>
          <w:szCs w:val="30"/>
          <w:lang w:val="en-US" w:eastAsia="zh-CN"/>
        </w:rPr>
        <w:t>数据处理活动情况</w:t>
      </w:r>
      <w:bookmarkEnd w:id="35"/>
      <w:bookmarkEnd w:id="36"/>
      <w:bookmarkEnd w:id="37"/>
    </w:p>
    <w:p w14:paraId="488783B6">
      <w:pPr>
        <w:pStyle w:val="4"/>
        <w:keepNext/>
        <w:keepLines/>
        <w:numPr>
          <w:ilvl w:val="0"/>
          <w:numId w:val="0"/>
        </w:numPr>
        <w:tabs>
          <w:tab w:val="left" w:pos="432"/>
        </w:tabs>
        <w:spacing w:before="0" w:after="0" w:line="540" w:lineRule="exact"/>
        <w:ind w:firstLine="600" w:firstLineChars="0"/>
        <w:outlineLvl w:val="1"/>
        <w:rPr>
          <w:rFonts w:hint="eastAsia"/>
          <w:sz w:val="28"/>
          <w:lang w:val="en-US" w:eastAsia="zh-CN"/>
        </w:rPr>
      </w:pPr>
      <w:bookmarkStart w:id="38" w:name="_Toc20807"/>
      <w:bookmarkStart w:id="39" w:name="_Toc5969"/>
      <w:bookmarkStart w:id="40" w:name="_Toc8292"/>
      <w:r>
        <w:rPr>
          <w:rFonts w:hint="eastAsia"/>
          <w:sz w:val="28"/>
          <w:lang w:val="en-US" w:eastAsia="zh-CN"/>
        </w:rPr>
        <w:t>3.4.1总体情况</w:t>
      </w:r>
      <w:bookmarkEnd w:id="38"/>
      <w:bookmarkEnd w:id="39"/>
      <w:bookmarkEnd w:id="40"/>
    </w:p>
    <w:p w14:paraId="0568A34E">
      <w:pPr>
        <w:pStyle w:val="5"/>
        <w:numPr>
          <w:ilvl w:val="2"/>
          <w:numId w:val="0"/>
        </w:numPr>
        <w:spacing w:line="540" w:lineRule="exact"/>
        <w:ind w:firstLine="600" w:firstLineChars="200"/>
        <w:rPr>
          <w:rFonts w:hint="eastAsia" w:ascii="Times New Roman" w:hAnsi="Times New Roman" w:eastAsia="仿宋_GB2312" w:cs="仿宋_GB2312"/>
          <w:b w:val="0"/>
          <w:bCs w:val="0"/>
          <w:sz w:val="30"/>
          <w:szCs w:val="30"/>
          <w:lang w:val="en-US" w:eastAsia="zh-CN"/>
        </w:rPr>
      </w:pPr>
      <w:r>
        <w:rPr>
          <w:rFonts w:hint="eastAsia" w:ascii="Times New Roman" w:hAnsi="Times New Roman" w:eastAsia="仿宋_GB2312" w:cs="仿宋_GB2312"/>
          <w:b w:val="0"/>
          <w:bCs w:val="0"/>
          <w:sz w:val="30"/>
          <w:szCs w:val="30"/>
          <w:lang w:val="en-US" w:eastAsia="zh-CN"/>
        </w:rPr>
        <w:t>（</w:t>
      </w:r>
      <w:r>
        <w:rPr>
          <w:rFonts w:hint="eastAsia" w:cs="仿宋_GB2312"/>
          <w:b w:val="0"/>
          <w:bCs w:val="0"/>
          <w:sz w:val="30"/>
          <w:szCs w:val="30"/>
          <w:lang w:val="en-US" w:eastAsia="zh"/>
        </w:rPr>
        <w:t>说明：</w:t>
      </w:r>
      <w:r>
        <w:rPr>
          <w:rFonts w:hint="eastAsia" w:cs="仿宋_GB2312"/>
          <w:b w:val="0"/>
          <w:sz w:val="30"/>
          <w:szCs w:val="30"/>
          <w:lang w:val="en-US" w:eastAsia="zh-CN"/>
        </w:rPr>
        <w:t>采取绘制数据流图等形式，描述数据流转关系，包括数据流转各环节经过的相关方、信息系统，及每个流动环节涉及的数据类型等</w:t>
      </w:r>
      <w:r>
        <w:rPr>
          <w:rFonts w:hint="eastAsia" w:cs="仿宋_GB2312"/>
          <w:b w:val="0"/>
          <w:sz w:val="30"/>
          <w:szCs w:val="30"/>
          <w:lang w:val="en-US" w:eastAsia="zh"/>
        </w:rPr>
        <w:t>，并填写网络数据处理活动总体情况表</w:t>
      </w:r>
      <w:r>
        <w:rPr>
          <w:rFonts w:hint="eastAsia" w:cs="仿宋_GB2312"/>
          <w:b w:val="0"/>
          <w:sz w:val="30"/>
          <w:szCs w:val="30"/>
          <w:lang w:val="en-US" w:eastAsia="zh-CN"/>
        </w:rPr>
        <w:t>。</w:t>
      </w:r>
      <w:r>
        <w:rPr>
          <w:rFonts w:hint="eastAsia" w:ascii="Times New Roman" w:hAnsi="Times New Roman" w:eastAsia="仿宋_GB2312" w:cs="仿宋_GB2312"/>
          <w:b w:val="0"/>
          <w:bCs w:val="0"/>
          <w:sz w:val="30"/>
          <w:szCs w:val="30"/>
          <w:lang w:val="en-US" w:eastAsia="zh-CN"/>
        </w:rPr>
        <w:t>）</w:t>
      </w:r>
    </w:p>
    <w:p w14:paraId="7C14C87D">
      <w:pPr>
        <w:ind w:firstLine="0" w:firstLineChars="0"/>
        <w:jc w:val="center"/>
        <w:outlineLvl w:val="9"/>
        <w:rPr>
          <w:rFonts w:hint="eastAsia"/>
          <w:lang w:val="en-US" w:eastAsia="zh-CN"/>
        </w:rPr>
      </w:pPr>
      <w:r>
        <w:rPr>
          <w:rFonts w:hint="eastAsia" w:ascii="宋体" w:hAnsi="宋体" w:eastAsia="宋体" w:cs="宋体"/>
          <w:b/>
          <w:bCs/>
          <w:sz w:val="24"/>
          <w:szCs w:val="24"/>
          <w:lang w:val="en-US" w:eastAsia="zh-CN"/>
        </w:rPr>
        <w:t>表3-</w:t>
      </w:r>
      <w:r>
        <w:rPr>
          <w:rFonts w:hint="eastAsia" w:ascii="宋体" w:hAnsi="宋体" w:eastAsia="宋体" w:cs="宋体"/>
          <w:b/>
          <w:bCs/>
          <w:sz w:val="24"/>
          <w:szCs w:val="24"/>
          <w:lang w:val="en-US" w:eastAsia="zh"/>
        </w:rPr>
        <w:t>5</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val="en-US" w:eastAsia="zh"/>
        </w:rPr>
        <w:t>网络</w:t>
      </w:r>
      <w:r>
        <w:rPr>
          <w:rFonts w:hint="eastAsia" w:ascii="宋体" w:hAnsi="宋体" w:eastAsia="宋体" w:cs="宋体"/>
          <w:b/>
          <w:bCs/>
          <w:sz w:val="24"/>
          <w:szCs w:val="24"/>
          <w:lang w:val="en-US" w:eastAsia="zh-CN"/>
        </w:rPr>
        <w:t>数据处理活动总体情况</w:t>
      </w:r>
    </w:p>
    <w:tbl>
      <w:tblPr>
        <w:tblStyle w:val="15"/>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9"/>
        <w:gridCol w:w="6637"/>
      </w:tblGrid>
      <w:tr w14:paraId="54D89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296" w:type="dxa"/>
            <w:gridSpan w:val="2"/>
            <w:noWrap w:val="0"/>
            <w:vAlign w:val="center"/>
          </w:tcPr>
          <w:p w14:paraId="44483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6468C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说明：</w:t>
            </w:r>
            <w:r>
              <w:rPr>
                <w:rFonts w:hint="eastAsia" w:ascii="宋体" w:hAnsi="宋体" w:eastAsia="宋体" w:cs="宋体"/>
                <w:sz w:val="24"/>
                <w:szCs w:val="24"/>
                <w:lang w:eastAsia="zh-CN"/>
              </w:rPr>
              <w:t>自上一年度报送评估报告以来，相关</w:t>
            </w:r>
            <w:r>
              <w:rPr>
                <w:rFonts w:hint="eastAsia" w:ascii="宋体" w:hAnsi="宋体" w:eastAsia="宋体" w:cs="宋体"/>
                <w:sz w:val="24"/>
                <w:szCs w:val="24"/>
              </w:rPr>
              <w:t>情况</w:t>
            </w:r>
            <w:r>
              <w:rPr>
                <w:rFonts w:hint="eastAsia" w:ascii="宋体" w:hAnsi="宋体" w:eastAsia="宋体" w:cs="宋体"/>
                <w:sz w:val="24"/>
                <w:szCs w:val="24"/>
                <w:lang w:eastAsia="zh-CN"/>
              </w:rPr>
              <w:t>未发生变化的，勾选“是”，</w:t>
            </w:r>
            <w:r>
              <w:rPr>
                <w:rFonts w:hint="eastAsia" w:ascii="宋体" w:hAnsi="宋体" w:eastAsia="宋体" w:cs="宋体"/>
                <w:sz w:val="24"/>
                <w:szCs w:val="24"/>
              </w:rPr>
              <w:t>无需再次填表</w:t>
            </w:r>
            <w:r>
              <w:rPr>
                <w:rFonts w:hint="eastAsia" w:ascii="宋体" w:hAnsi="宋体" w:eastAsia="宋体" w:cs="宋体"/>
                <w:sz w:val="24"/>
                <w:szCs w:val="24"/>
                <w:lang w:eastAsia="zh"/>
              </w:rPr>
              <w:t>；相关情况发生变化的，勾选“否”，只需填写发生变化的栏目</w:t>
            </w:r>
            <w:r>
              <w:rPr>
                <w:rFonts w:hint="eastAsia" w:ascii="宋体" w:hAnsi="宋体" w:eastAsia="宋体" w:cs="宋体"/>
                <w:sz w:val="24"/>
                <w:szCs w:val="24"/>
                <w:lang w:eastAsia="zh-CN"/>
              </w:rPr>
              <w:t>）</w:t>
            </w:r>
          </w:p>
        </w:tc>
      </w:tr>
      <w:tr w14:paraId="31D2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59" w:type="dxa"/>
            <w:noWrap w:val="0"/>
            <w:vAlign w:val="center"/>
          </w:tcPr>
          <w:p w14:paraId="01096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涉及的数据处理活动</w:t>
            </w:r>
          </w:p>
        </w:tc>
        <w:tc>
          <w:tcPr>
            <w:tcW w:w="6637" w:type="dxa"/>
            <w:noWrap w:val="0"/>
            <w:vAlign w:val="center"/>
          </w:tcPr>
          <w:p w14:paraId="314D11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1.重要数据涉及的处理活动</w:t>
            </w:r>
            <w:r>
              <w:rPr>
                <w:rFonts w:hint="eastAsia" w:ascii="宋体" w:hAnsi="宋体" w:eastAsia="宋体" w:cs="宋体"/>
                <w:sz w:val="24"/>
                <w:szCs w:val="24"/>
              </w:rPr>
              <w:br w:type="textWrapping"/>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数据收集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数据存储    </w:t>
            </w:r>
            <w:r>
              <w:rPr>
                <w:rFonts w:hint="eastAsia" w:ascii="宋体" w:hAnsi="宋体" w:eastAsia="宋体" w:cs="宋体"/>
                <w:sz w:val="24"/>
                <w:szCs w:val="24"/>
              </w:rPr>
              <w:sym w:font="Wingdings 2" w:char="F0A3"/>
            </w:r>
            <w:r>
              <w:rPr>
                <w:rFonts w:hint="eastAsia" w:ascii="宋体" w:hAnsi="宋体" w:eastAsia="宋体" w:cs="宋体"/>
                <w:sz w:val="24"/>
                <w:szCs w:val="24"/>
              </w:rPr>
              <w:t xml:space="preserve">数据使用    </w:t>
            </w:r>
            <w:r>
              <w:rPr>
                <w:rFonts w:hint="eastAsia" w:ascii="宋体" w:hAnsi="宋体" w:eastAsia="宋体" w:cs="宋体"/>
                <w:sz w:val="24"/>
                <w:szCs w:val="24"/>
              </w:rPr>
              <w:sym w:font="Wingdings 2" w:char="F0A3"/>
            </w:r>
            <w:r>
              <w:rPr>
                <w:rFonts w:hint="eastAsia" w:ascii="宋体" w:hAnsi="宋体" w:eastAsia="宋体" w:cs="宋体"/>
                <w:sz w:val="24"/>
                <w:szCs w:val="24"/>
              </w:rPr>
              <w:t>数据加工</w:t>
            </w:r>
          </w:p>
          <w:p w14:paraId="6197E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数据传输    </w:t>
            </w:r>
            <w:r>
              <w:rPr>
                <w:rFonts w:hint="eastAsia" w:ascii="宋体" w:hAnsi="宋体" w:eastAsia="宋体" w:cs="宋体"/>
                <w:sz w:val="24"/>
                <w:szCs w:val="24"/>
              </w:rPr>
              <w:sym w:font="Wingdings 2" w:char="F0A3"/>
            </w:r>
            <w:r>
              <w:rPr>
                <w:rFonts w:hint="eastAsia" w:ascii="宋体" w:hAnsi="宋体" w:eastAsia="宋体" w:cs="宋体"/>
                <w:sz w:val="24"/>
                <w:szCs w:val="24"/>
              </w:rPr>
              <w:t xml:space="preserve">数据提供    </w:t>
            </w:r>
            <w:r>
              <w:rPr>
                <w:rFonts w:hint="eastAsia" w:ascii="宋体" w:hAnsi="宋体" w:eastAsia="宋体" w:cs="宋体"/>
                <w:sz w:val="24"/>
                <w:szCs w:val="24"/>
              </w:rPr>
              <w:sym w:font="Wingdings 2" w:char="F0A3"/>
            </w:r>
            <w:r>
              <w:rPr>
                <w:rFonts w:hint="eastAsia" w:ascii="宋体" w:hAnsi="宋体" w:eastAsia="宋体" w:cs="宋体"/>
                <w:sz w:val="24"/>
                <w:szCs w:val="24"/>
              </w:rPr>
              <w:t xml:space="preserve">数据公开    </w:t>
            </w:r>
            <w:r>
              <w:rPr>
                <w:rFonts w:hint="eastAsia" w:ascii="宋体" w:hAnsi="宋体" w:eastAsia="宋体" w:cs="宋体"/>
                <w:sz w:val="24"/>
                <w:szCs w:val="24"/>
              </w:rPr>
              <w:sym w:font="Wingdings 2" w:char="F0A3"/>
            </w:r>
            <w:r>
              <w:rPr>
                <w:rFonts w:hint="eastAsia" w:ascii="宋体" w:hAnsi="宋体" w:eastAsia="宋体" w:cs="宋体"/>
                <w:sz w:val="24"/>
                <w:szCs w:val="24"/>
              </w:rPr>
              <w:t>数据删除</w:t>
            </w:r>
          </w:p>
          <w:p w14:paraId="46F74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数据出境    </w:t>
            </w:r>
            <w:r>
              <w:rPr>
                <w:rFonts w:hint="eastAsia" w:ascii="宋体" w:hAnsi="宋体" w:eastAsia="宋体" w:cs="宋体"/>
                <w:sz w:val="24"/>
                <w:szCs w:val="24"/>
              </w:rPr>
              <w:sym w:font="Wingdings 2" w:char="F0A3"/>
            </w:r>
            <w:r>
              <w:rPr>
                <w:rFonts w:hint="eastAsia" w:ascii="宋体" w:hAnsi="宋体" w:eastAsia="宋体" w:cs="宋体"/>
                <w:sz w:val="24"/>
                <w:szCs w:val="24"/>
              </w:rPr>
              <w:t>不涉及，说明原因：</w:t>
            </w:r>
            <w:r>
              <w:rPr>
                <w:rFonts w:hint="eastAsia" w:ascii="宋体" w:hAnsi="宋体" w:eastAsia="宋体" w:cs="宋体"/>
                <w:sz w:val="24"/>
                <w:szCs w:val="24"/>
                <w:u w:val="single"/>
              </w:rPr>
              <w:t xml:space="preserve">          </w:t>
            </w:r>
            <w:r>
              <w:rPr>
                <w:rFonts w:hint="eastAsia" w:ascii="宋体" w:hAnsi="宋体" w:eastAsia="宋体" w:cs="宋体"/>
                <w:sz w:val="24"/>
                <w:szCs w:val="24"/>
              </w:rPr>
              <w:br w:type="textWrapping"/>
            </w:r>
            <w:r>
              <w:rPr>
                <w:rFonts w:hint="eastAsia" w:ascii="宋体" w:hAnsi="宋体" w:eastAsia="宋体" w:cs="宋体"/>
                <w:sz w:val="24"/>
                <w:szCs w:val="24"/>
                <w:lang w:val="en-US" w:eastAsia="zh"/>
              </w:rPr>
              <w:t>2</w:t>
            </w:r>
            <w:r>
              <w:rPr>
                <w:rFonts w:hint="eastAsia" w:ascii="宋体" w:hAnsi="宋体" w:eastAsia="宋体" w:cs="宋体"/>
                <w:sz w:val="24"/>
                <w:szCs w:val="24"/>
              </w:rPr>
              <w:t>.个人信息涉及的处理活动</w:t>
            </w:r>
            <w:r>
              <w:rPr>
                <w:rFonts w:hint="eastAsia" w:ascii="宋体" w:hAnsi="宋体" w:eastAsia="宋体" w:cs="宋体"/>
                <w:sz w:val="24"/>
                <w:szCs w:val="24"/>
                <w:lang w:eastAsia="zh-CN"/>
              </w:rPr>
              <w:t>（</w:t>
            </w:r>
            <w:r>
              <w:rPr>
                <w:rFonts w:hint="eastAsia" w:ascii="宋体" w:hAnsi="宋体" w:eastAsia="宋体" w:cs="宋体"/>
                <w:i w:val="0"/>
                <w:iCs w:val="0"/>
                <w:caps w:val="0"/>
                <w:spacing w:val="0"/>
                <w:sz w:val="24"/>
                <w:szCs w:val="24"/>
                <w:shd w:val="clear" w:color="auto" w:fill="auto"/>
              </w:rPr>
              <w:t>处理1000万人以上个人信息</w:t>
            </w:r>
            <w:r>
              <w:rPr>
                <w:rFonts w:hint="eastAsia" w:ascii="宋体" w:hAnsi="宋体" w:eastAsia="宋体" w:cs="宋体"/>
                <w:sz w:val="24"/>
                <w:szCs w:val="24"/>
                <w:lang w:val="en-US" w:eastAsia="zh-CN"/>
              </w:rPr>
              <w:t>填写</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数据收集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数据存储    </w:t>
            </w:r>
            <w:r>
              <w:rPr>
                <w:rFonts w:hint="eastAsia" w:ascii="宋体" w:hAnsi="宋体" w:eastAsia="宋体" w:cs="宋体"/>
                <w:sz w:val="24"/>
                <w:szCs w:val="24"/>
              </w:rPr>
              <w:sym w:font="Wingdings 2" w:char="F0A3"/>
            </w:r>
            <w:r>
              <w:rPr>
                <w:rFonts w:hint="eastAsia" w:ascii="宋体" w:hAnsi="宋体" w:eastAsia="宋体" w:cs="宋体"/>
                <w:sz w:val="24"/>
                <w:szCs w:val="24"/>
              </w:rPr>
              <w:t xml:space="preserve">数据使用    </w:t>
            </w:r>
            <w:r>
              <w:rPr>
                <w:rFonts w:hint="eastAsia" w:ascii="宋体" w:hAnsi="宋体" w:eastAsia="宋体" w:cs="宋体"/>
                <w:sz w:val="24"/>
                <w:szCs w:val="24"/>
              </w:rPr>
              <w:sym w:font="Wingdings 2" w:char="F0A3"/>
            </w:r>
            <w:r>
              <w:rPr>
                <w:rFonts w:hint="eastAsia" w:ascii="宋体" w:hAnsi="宋体" w:eastAsia="宋体" w:cs="宋体"/>
                <w:sz w:val="24"/>
                <w:szCs w:val="24"/>
              </w:rPr>
              <w:t>数据加工</w:t>
            </w:r>
          </w:p>
          <w:p w14:paraId="7E1454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数据传输    </w:t>
            </w:r>
            <w:r>
              <w:rPr>
                <w:rFonts w:hint="eastAsia" w:ascii="宋体" w:hAnsi="宋体" w:eastAsia="宋体" w:cs="宋体"/>
                <w:sz w:val="24"/>
                <w:szCs w:val="24"/>
              </w:rPr>
              <w:sym w:font="Wingdings 2" w:char="F0A3"/>
            </w:r>
            <w:r>
              <w:rPr>
                <w:rFonts w:hint="eastAsia" w:ascii="宋体" w:hAnsi="宋体" w:eastAsia="宋体" w:cs="宋体"/>
                <w:sz w:val="24"/>
                <w:szCs w:val="24"/>
              </w:rPr>
              <w:t xml:space="preserve">数据提供    </w:t>
            </w:r>
            <w:r>
              <w:rPr>
                <w:rFonts w:hint="eastAsia" w:ascii="宋体" w:hAnsi="宋体" w:eastAsia="宋体" w:cs="宋体"/>
                <w:sz w:val="24"/>
                <w:szCs w:val="24"/>
              </w:rPr>
              <w:sym w:font="Wingdings 2" w:char="F0A3"/>
            </w:r>
            <w:r>
              <w:rPr>
                <w:rFonts w:hint="eastAsia" w:ascii="宋体" w:hAnsi="宋体" w:eastAsia="宋体" w:cs="宋体"/>
                <w:sz w:val="24"/>
                <w:szCs w:val="24"/>
              </w:rPr>
              <w:t xml:space="preserve">数据公开    </w:t>
            </w:r>
            <w:r>
              <w:rPr>
                <w:rFonts w:hint="eastAsia" w:ascii="宋体" w:hAnsi="宋体" w:eastAsia="宋体" w:cs="宋体"/>
                <w:sz w:val="24"/>
                <w:szCs w:val="24"/>
              </w:rPr>
              <w:sym w:font="Wingdings 2" w:char="F0A3"/>
            </w:r>
            <w:r>
              <w:rPr>
                <w:rFonts w:hint="eastAsia" w:ascii="宋体" w:hAnsi="宋体" w:eastAsia="宋体" w:cs="宋体"/>
                <w:sz w:val="24"/>
                <w:szCs w:val="24"/>
              </w:rPr>
              <w:t>数据删除</w:t>
            </w:r>
          </w:p>
          <w:p w14:paraId="75A87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数据出境    </w:t>
            </w:r>
            <w:r>
              <w:rPr>
                <w:rFonts w:hint="eastAsia" w:ascii="宋体" w:hAnsi="宋体" w:eastAsia="宋体" w:cs="宋体"/>
                <w:sz w:val="24"/>
                <w:szCs w:val="24"/>
              </w:rPr>
              <w:sym w:font="Wingdings 2" w:char="F0A3"/>
            </w:r>
            <w:r>
              <w:rPr>
                <w:rFonts w:hint="eastAsia" w:ascii="宋体" w:hAnsi="宋体" w:eastAsia="宋体" w:cs="宋体"/>
                <w:sz w:val="24"/>
                <w:szCs w:val="24"/>
              </w:rPr>
              <w:t>不涉及，说明原因：</w:t>
            </w:r>
            <w:r>
              <w:rPr>
                <w:rFonts w:hint="eastAsia" w:ascii="宋体" w:hAnsi="宋体" w:eastAsia="宋体" w:cs="宋体"/>
                <w:sz w:val="24"/>
                <w:szCs w:val="24"/>
                <w:u w:val="single"/>
              </w:rPr>
              <w:t xml:space="preserve">          </w:t>
            </w:r>
          </w:p>
        </w:tc>
      </w:tr>
    </w:tbl>
    <w:p w14:paraId="0C2678EC">
      <w:pPr>
        <w:pStyle w:val="5"/>
        <w:keepNext w:val="0"/>
        <w:keepLines w:val="0"/>
        <w:pageBreakBefore w:val="0"/>
        <w:widowControl w:val="0"/>
        <w:numPr>
          <w:ilvl w:val="2"/>
          <w:numId w:val="0"/>
        </w:numPr>
        <w:kinsoku/>
        <w:wordWrap/>
        <w:overflowPunct/>
        <w:topLinePunct w:val="0"/>
        <w:autoSpaceDE/>
        <w:autoSpaceDN/>
        <w:bidi w:val="0"/>
        <w:adjustRightInd/>
        <w:snapToGrid/>
        <w:spacing w:line="540" w:lineRule="exact"/>
        <w:ind w:leftChars="0" w:firstLine="562" w:firstLineChars="200"/>
        <w:textAlignment w:val="auto"/>
        <w:rPr>
          <w:rFonts w:hint="eastAsia"/>
          <w:lang w:val="en-US" w:eastAsia="zh-CN"/>
        </w:rPr>
      </w:pPr>
      <w:bookmarkStart w:id="41" w:name="_Toc16649"/>
      <w:bookmarkStart w:id="42" w:name="_Toc17852"/>
      <w:bookmarkStart w:id="43" w:name="_Toc15493"/>
      <w:r>
        <w:rPr>
          <w:rFonts w:hint="eastAsia"/>
          <w:lang w:val="en-US" w:eastAsia="zh-CN"/>
        </w:rPr>
        <w:t>3.4.2数据收集</w:t>
      </w:r>
      <w:bookmarkEnd w:id="41"/>
      <w:bookmarkEnd w:id="42"/>
      <w:bookmarkEnd w:id="43"/>
    </w:p>
    <w:p w14:paraId="5D800D73">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w:t>
      </w:r>
      <w:r>
        <w:rPr>
          <w:rFonts w:hint="eastAsia" w:cs="仿宋_GB2312"/>
          <w:smallCaps w:val="0"/>
          <w:kern w:val="2"/>
          <w:sz w:val="30"/>
          <w:szCs w:val="30"/>
          <w:lang w:val="en-US" w:eastAsia="zh"/>
        </w:rPr>
        <w:t>：写明</w:t>
      </w:r>
      <w:r>
        <w:rPr>
          <w:rFonts w:hint="eastAsia" w:cs="仿宋_GB2312"/>
          <w:smallCaps w:val="0"/>
          <w:kern w:val="2"/>
          <w:sz w:val="30"/>
          <w:szCs w:val="30"/>
          <w:lang w:val="en-US" w:eastAsia="zh-CN"/>
        </w:rPr>
        <w:t>数据收集渠道、收集方式、数据范围、收集目的、合同协议、相关系统，以及公共场所安装图像采集、个人身份识别设备的情况等。）</w:t>
      </w:r>
    </w:p>
    <w:p w14:paraId="02DB54A6">
      <w:pPr>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cs="仿宋_GB2312"/>
          <w:smallCaps w:val="0"/>
          <w:kern w:val="2"/>
          <w:sz w:val="30"/>
          <w:szCs w:val="30"/>
          <w:lang w:val="en-US" w:eastAsia="zh-CN"/>
        </w:rPr>
      </w:pPr>
      <w:r>
        <w:rPr>
          <w:rFonts w:hint="eastAsia" w:ascii="宋体" w:hAnsi="宋体" w:eastAsia="宋体" w:cs="宋体"/>
          <w:b/>
          <w:bCs/>
          <w:sz w:val="24"/>
          <w:szCs w:val="24"/>
          <w:lang w:val="en-US" w:eastAsia="zh-CN"/>
        </w:rPr>
        <w:t>表3-</w:t>
      </w:r>
      <w:r>
        <w:rPr>
          <w:rFonts w:hint="eastAsia" w:ascii="宋体" w:hAnsi="宋体" w:eastAsia="宋体" w:cs="宋体"/>
          <w:b/>
          <w:bCs/>
          <w:sz w:val="24"/>
          <w:szCs w:val="24"/>
          <w:lang w:val="en-US" w:eastAsia="zh"/>
        </w:rPr>
        <w:t>6</w:t>
      </w:r>
      <w:r>
        <w:rPr>
          <w:rFonts w:hint="eastAsia" w:ascii="宋体" w:hAnsi="宋体" w:eastAsia="宋体" w:cs="宋体"/>
          <w:b/>
          <w:bCs/>
          <w:sz w:val="24"/>
          <w:szCs w:val="24"/>
          <w:lang w:val="en-US" w:eastAsia="zh-CN"/>
        </w:rPr>
        <w:t xml:space="preserve"> 数据收集情况</w:t>
      </w:r>
    </w:p>
    <w:tbl>
      <w:tblPr>
        <w:tblStyle w:val="15"/>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826"/>
        <w:gridCol w:w="1724"/>
        <w:gridCol w:w="1250"/>
        <w:gridCol w:w="925"/>
        <w:gridCol w:w="1600"/>
        <w:gridCol w:w="1132"/>
      </w:tblGrid>
      <w:tr w14:paraId="3934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0" w:type="dxa"/>
            <w:gridSpan w:val="7"/>
            <w:noWrap w:val="0"/>
            <w:vAlign w:val="top"/>
          </w:tcPr>
          <w:p w14:paraId="3C2C2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bookmarkStart w:id="44" w:name="_Toc13800"/>
            <w:bookmarkStart w:id="45" w:name="_Toc22680"/>
            <w:bookmarkStart w:id="46" w:name="_Toc20770"/>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5EEA7901">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outlineLvl w:val="9"/>
              <w:rPr>
                <w:rFonts w:hint="eastAsia" w:ascii="宋体" w:hAnsi="宋体" w:eastAsia="宋体" w:cs="宋体"/>
                <w:b w:val="0"/>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说明：</w:t>
            </w:r>
            <w:r>
              <w:rPr>
                <w:rFonts w:hint="eastAsia" w:ascii="宋体" w:hAnsi="宋体" w:eastAsia="宋体" w:cs="宋体"/>
                <w:b w:val="0"/>
                <w:bCs/>
                <w:sz w:val="24"/>
                <w:szCs w:val="24"/>
                <w:lang w:eastAsia="zh-CN"/>
              </w:rPr>
              <w:t>自上一年度报送评估报告以来，相关</w:t>
            </w:r>
            <w:r>
              <w:rPr>
                <w:rFonts w:hint="eastAsia" w:ascii="宋体" w:hAnsi="宋体" w:eastAsia="宋体" w:cs="宋体"/>
                <w:b w:val="0"/>
                <w:bCs/>
                <w:sz w:val="24"/>
                <w:szCs w:val="24"/>
              </w:rPr>
              <w:t>情况</w:t>
            </w:r>
            <w:r>
              <w:rPr>
                <w:rFonts w:hint="eastAsia" w:ascii="宋体" w:hAnsi="宋体" w:eastAsia="宋体" w:cs="宋体"/>
                <w:b w:val="0"/>
                <w:bCs/>
                <w:sz w:val="24"/>
                <w:szCs w:val="24"/>
                <w:lang w:eastAsia="zh-CN"/>
              </w:rPr>
              <w:t>未发生变化的，勾选“是”，</w:t>
            </w:r>
            <w:r>
              <w:rPr>
                <w:rFonts w:hint="eastAsia" w:ascii="宋体" w:hAnsi="宋体" w:eastAsia="宋体" w:cs="宋体"/>
                <w:b w:val="0"/>
                <w:bCs/>
                <w:sz w:val="24"/>
                <w:szCs w:val="24"/>
              </w:rPr>
              <w:t>无需再次填表</w:t>
            </w:r>
            <w:r>
              <w:rPr>
                <w:rFonts w:hint="eastAsia" w:ascii="宋体" w:hAnsi="宋体" w:eastAsia="宋体" w:cs="宋体"/>
                <w:b w:val="0"/>
                <w:bCs/>
                <w:sz w:val="24"/>
                <w:szCs w:val="24"/>
                <w:lang w:eastAsia="zh"/>
              </w:rPr>
              <w:t>；相关情况发生变化的，勾选“否”，只需填写发生变化的栏目</w:t>
            </w:r>
            <w:r>
              <w:rPr>
                <w:rFonts w:hint="eastAsia" w:ascii="宋体" w:hAnsi="宋体" w:eastAsia="宋体" w:cs="宋体"/>
                <w:b w:val="0"/>
                <w:bCs/>
                <w:sz w:val="24"/>
                <w:szCs w:val="24"/>
                <w:lang w:eastAsia="zh-CN"/>
              </w:rPr>
              <w:t>）</w:t>
            </w:r>
          </w:p>
        </w:tc>
      </w:tr>
      <w:tr w14:paraId="214C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shd w:val="clear" w:color="auto" w:fill="DCD8C2"/>
            <w:noWrap w:val="0"/>
            <w:vAlign w:val="center"/>
          </w:tcPr>
          <w:p w14:paraId="55A55E2A">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rightChars="0" w:firstLine="0" w:firstLineChars="0"/>
              <w:jc w:val="left"/>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序号</w:t>
            </w:r>
          </w:p>
        </w:tc>
        <w:tc>
          <w:tcPr>
            <w:tcW w:w="826" w:type="dxa"/>
            <w:shd w:val="clear" w:color="auto" w:fill="DCD8C2"/>
            <w:noWrap w:val="0"/>
            <w:vAlign w:val="center"/>
          </w:tcPr>
          <w:p w14:paraId="526C21FB">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rightChars="0" w:firstLine="0" w:firstLineChars="0"/>
              <w:jc w:val="left"/>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数据类型</w:t>
            </w:r>
          </w:p>
        </w:tc>
        <w:tc>
          <w:tcPr>
            <w:tcW w:w="1724" w:type="dxa"/>
            <w:shd w:val="clear" w:color="auto" w:fill="DCD8C2"/>
            <w:noWrap w:val="0"/>
            <w:vAlign w:val="center"/>
          </w:tcPr>
          <w:p w14:paraId="0DEA78F6">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rightChars="0" w:firstLine="0" w:firstLineChars="0"/>
              <w:jc w:val="left"/>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具体内容（简写关键字段）</w:t>
            </w:r>
          </w:p>
        </w:tc>
        <w:tc>
          <w:tcPr>
            <w:tcW w:w="1250" w:type="dxa"/>
            <w:shd w:val="clear" w:color="auto" w:fill="DCD8C2"/>
            <w:noWrap w:val="0"/>
            <w:vAlign w:val="center"/>
          </w:tcPr>
          <w:p w14:paraId="0F2EDDD9">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rightChars="0" w:firstLine="0" w:firstLineChars="0"/>
              <w:jc w:val="left"/>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收集渠道</w:t>
            </w:r>
          </w:p>
        </w:tc>
        <w:tc>
          <w:tcPr>
            <w:tcW w:w="925" w:type="dxa"/>
            <w:shd w:val="clear" w:color="auto" w:fill="DCD8C2"/>
            <w:noWrap w:val="0"/>
            <w:vAlign w:val="center"/>
          </w:tcPr>
          <w:p w14:paraId="4244C5C8">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rightChars="0" w:firstLine="0" w:firstLineChars="0"/>
              <w:jc w:val="left"/>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收集方式</w:t>
            </w:r>
          </w:p>
        </w:tc>
        <w:tc>
          <w:tcPr>
            <w:tcW w:w="1600" w:type="dxa"/>
            <w:shd w:val="clear" w:color="auto" w:fill="DCD8C2"/>
            <w:noWrap w:val="0"/>
            <w:vAlign w:val="center"/>
          </w:tcPr>
          <w:p w14:paraId="6D1F5381">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rightChars="0" w:firstLine="0" w:firstLineChars="0"/>
              <w:jc w:val="left"/>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收集目的</w:t>
            </w:r>
          </w:p>
        </w:tc>
        <w:tc>
          <w:tcPr>
            <w:tcW w:w="1132" w:type="dxa"/>
            <w:shd w:val="clear" w:color="auto" w:fill="DCD8C2"/>
            <w:noWrap w:val="0"/>
            <w:vAlign w:val="center"/>
          </w:tcPr>
          <w:p w14:paraId="308EC78A">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rightChars="0" w:firstLine="0" w:firstLineChars="0"/>
              <w:jc w:val="left"/>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数据量</w:t>
            </w:r>
          </w:p>
        </w:tc>
      </w:tr>
      <w:tr w14:paraId="3DDB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top"/>
          </w:tcPr>
          <w:p w14:paraId="417EEFE8">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eastAsia="zh"/>
              </w:rPr>
              <w:t>（示例）</w:t>
            </w:r>
            <w:r>
              <w:rPr>
                <w:rFonts w:hint="eastAsia" w:ascii="宋体" w:hAnsi="宋体" w:eastAsia="宋体" w:cs="宋体"/>
                <w:b w:val="0"/>
                <w:sz w:val="24"/>
                <w:szCs w:val="24"/>
              </w:rPr>
              <w:t>1</w:t>
            </w:r>
          </w:p>
        </w:tc>
        <w:tc>
          <w:tcPr>
            <w:tcW w:w="826" w:type="dxa"/>
            <w:noWrap w:val="0"/>
            <w:vAlign w:val="center"/>
          </w:tcPr>
          <w:p w14:paraId="2462F227">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rPr>
              <w:t>客服电话录音</w:t>
            </w:r>
          </w:p>
        </w:tc>
        <w:tc>
          <w:tcPr>
            <w:tcW w:w="1724" w:type="dxa"/>
            <w:noWrap w:val="0"/>
            <w:vAlign w:val="center"/>
          </w:tcPr>
          <w:p w14:paraId="35A54D3D">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rPr>
              <w:t>电话、姓名、电话录音</w:t>
            </w:r>
          </w:p>
        </w:tc>
        <w:tc>
          <w:tcPr>
            <w:tcW w:w="1250" w:type="dxa"/>
            <w:noWrap w:val="0"/>
            <w:vAlign w:val="center"/>
          </w:tcPr>
          <w:p w14:paraId="7DEF08B7">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rPr>
              <w:t>客户来电录音记录</w:t>
            </w:r>
          </w:p>
        </w:tc>
        <w:tc>
          <w:tcPr>
            <w:tcW w:w="925" w:type="dxa"/>
            <w:noWrap w:val="0"/>
            <w:vAlign w:val="center"/>
          </w:tcPr>
          <w:p w14:paraId="5AEBDE44">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rPr>
              <w:t>客户</w:t>
            </w:r>
          </w:p>
        </w:tc>
        <w:tc>
          <w:tcPr>
            <w:tcW w:w="1600" w:type="dxa"/>
            <w:noWrap w:val="0"/>
            <w:vAlign w:val="center"/>
          </w:tcPr>
          <w:p w14:paraId="142CD23D">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rPr>
              <w:t>通信管理要求</w:t>
            </w:r>
          </w:p>
        </w:tc>
        <w:tc>
          <w:tcPr>
            <w:tcW w:w="1132" w:type="dxa"/>
            <w:noWrap w:val="0"/>
            <w:vAlign w:val="center"/>
          </w:tcPr>
          <w:p w14:paraId="10E060B8">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rPr>
              <w:t>200MB</w:t>
            </w:r>
          </w:p>
        </w:tc>
      </w:tr>
      <w:tr w14:paraId="662E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top"/>
          </w:tcPr>
          <w:p w14:paraId="665046C5">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eastAsia="zh"/>
              </w:rPr>
              <w:t>（示例）</w:t>
            </w:r>
            <w:r>
              <w:rPr>
                <w:rFonts w:hint="eastAsia" w:ascii="宋体" w:hAnsi="宋体" w:eastAsia="宋体" w:cs="宋体"/>
                <w:b w:val="0"/>
                <w:sz w:val="24"/>
                <w:szCs w:val="24"/>
                <w:lang w:val="en-US" w:eastAsia="zh-CN"/>
              </w:rPr>
              <w:t>2</w:t>
            </w:r>
          </w:p>
        </w:tc>
        <w:tc>
          <w:tcPr>
            <w:tcW w:w="826" w:type="dxa"/>
            <w:noWrap w:val="0"/>
            <w:vAlign w:val="center"/>
          </w:tcPr>
          <w:p w14:paraId="66F2E20B">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rPr>
              <w:t>个人生物识别信息</w:t>
            </w:r>
          </w:p>
        </w:tc>
        <w:tc>
          <w:tcPr>
            <w:tcW w:w="1724" w:type="dxa"/>
            <w:noWrap w:val="0"/>
            <w:vAlign w:val="center"/>
          </w:tcPr>
          <w:p w14:paraId="57C7D13F">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rPr>
              <w:t>代理人面部识别特征、指纹</w:t>
            </w:r>
          </w:p>
        </w:tc>
        <w:tc>
          <w:tcPr>
            <w:tcW w:w="1250" w:type="dxa"/>
            <w:noWrap w:val="0"/>
            <w:vAlign w:val="center"/>
          </w:tcPr>
          <w:p w14:paraId="2EB9C0B9">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rPr>
              <w:t>xx</w:t>
            </w:r>
            <w:r>
              <w:rPr>
                <w:rFonts w:hint="eastAsia" w:ascii="宋体" w:hAnsi="宋体" w:eastAsia="宋体" w:cs="宋体"/>
                <w:b w:val="0"/>
                <w:sz w:val="24"/>
                <w:szCs w:val="24"/>
              </w:rPr>
              <w:t>系统</w:t>
            </w:r>
          </w:p>
        </w:tc>
        <w:tc>
          <w:tcPr>
            <w:tcW w:w="925" w:type="dxa"/>
            <w:noWrap w:val="0"/>
            <w:vAlign w:val="center"/>
          </w:tcPr>
          <w:p w14:paraId="0ED22442">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rPr>
              <w:t>用户上报</w:t>
            </w:r>
          </w:p>
        </w:tc>
        <w:tc>
          <w:tcPr>
            <w:tcW w:w="1600" w:type="dxa"/>
            <w:noWrap w:val="0"/>
            <w:vAlign w:val="center"/>
          </w:tcPr>
          <w:p w14:paraId="7E70A8CF">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rPr>
              <w:t>用于代理人身份验证</w:t>
            </w:r>
          </w:p>
        </w:tc>
        <w:tc>
          <w:tcPr>
            <w:tcW w:w="1132" w:type="dxa"/>
            <w:noWrap w:val="0"/>
            <w:vAlign w:val="center"/>
          </w:tcPr>
          <w:p w14:paraId="21F80657">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rPr>
              <w:t>80KB</w:t>
            </w:r>
          </w:p>
        </w:tc>
      </w:tr>
      <w:tr w14:paraId="7697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top"/>
          </w:tcPr>
          <w:p w14:paraId="17007875">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lang w:val="en-US" w:eastAsia="zh"/>
              </w:rPr>
            </w:pPr>
            <w:r>
              <w:rPr>
                <w:rFonts w:hint="eastAsia" w:ascii="宋体" w:hAnsi="宋体" w:eastAsia="宋体" w:cs="宋体"/>
                <w:b w:val="0"/>
                <w:sz w:val="24"/>
                <w:szCs w:val="24"/>
                <w:lang w:val="en-US" w:eastAsia="zh"/>
              </w:rPr>
              <w:t>…</w:t>
            </w:r>
          </w:p>
        </w:tc>
        <w:tc>
          <w:tcPr>
            <w:tcW w:w="826" w:type="dxa"/>
            <w:noWrap w:val="0"/>
            <w:vAlign w:val="center"/>
          </w:tcPr>
          <w:p w14:paraId="388AD037">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rPr>
            </w:pPr>
          </w:p>
        </w:tc>
        <w:tc>
          <w:tcPr>
            <w:tcW w:w="1724" w:type="dxa"/>
            <w:noWrap w:val="0"/>
            <w:vAlign w:val="center"/>
          </w:tcPr>
          <w:p w14:paraId="7BA6E6BC">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rPr>
            </w:pPr>
          </w:p>
        </w:tc>
        <w:tc>
          <w:tcPr>
            <w:tcW w:w="1250" w:type="dxa"/>
            <w:noWrap w:val="0"/>
            <w:vAlign w:val="center"/>
          </w:tcPr>
          <w:p w14:paraId="5AD2F19D">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lang w:val="en-US" w:eastAsia="zh-CN"/>
              </w:rPr>
            </w:pPr>
          </w:p>
        </w:tc>
        <w:tc>
          <w:tcPr>
            <w:tcW w:w="925" w:type="dxa"/>
            <w:noWrap w:val="0"/>
            <w:vAlign w:val="center"/>
          </w:tcPr>
          <w:p w14:paraId="7F534980">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rPr>
            </w:pPr>
          </w:p>
        </w:tc>
        <w:tc>
          <w:tcPr>
            <w:tcW w:w="1600" w:type="dxa"/>
            <w:noWrap w:val="0"/>
            <w:vAlign w:val="center"/>
          </w:tcPr>
          <w:p w14:paraId="3C423C9C">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rPr>
            </w:pPr>
          </w:p>
        </w:tc>
        <w:tc>
          <w:tcPr>
            <w:tcW w:w="1132" w:type="dxa"/>
            <w:noWrap w:val="0"/>
            <w:vAlign w:val="center"/>
          </w:tcPr>
          <w:p w14:paraId="50B3EEA0">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b w:val="0"/>
                <w:sz w:val="24"/>
                <w:szCs w:val="24"/>
              </w:rPr>
            </w:pPr>
          </w:p>
        </w:tc>
      </w:tr>
    </w:tbl>
    <w:p w14:paraId="46737751">
      <w:pPr>
        <w:pStyle w:val="5"/>
        <w:keepNext w:val="0"/>
        <w:keepLines w:val="0"/>
        <w:pageBreakBefore w:val="0"/>
        <w:widowControl w:val="0"/>
        <w:numPr>
          <w:ilvl w:val="2"/>
          <w:numId w:val="0"/>
        </w:numPr>
        <w:kinsoku/>
        <w:wordWrap/>
        <w:overflowPunct/>
        <w:topLinePunct w:val="0"/>
        <w:autoSpaceDE/>
        <w:autoSpaceDN/>
        <w:bidi w:val="0"/>
        <w:adjustRightInd/>
        <w:snapToGrid/>
        <w:spacing w:line="540" w:lineRule="exact"/>
        <w:ind w:leftChars="0" w:firstLine="562" w:firstLineChars="200"/>
        <w:textAlignment w:val="auto"/>
        <w:rPr>
          <w:rFonts w:hint="eastAsia"/>
          <w:lang w:val="en-US" w:eastAsia="zh-CN"/>
        </w:rPr>
      </w:pPr>
      <w:r>
        <w:rPr>
          <w:rFonts w:hint="eastAsia"/>
          <w:lang w:val="en-US" w:eastAsia="zh-CN"/>
        </w:rPr>
        <w:t>3.4.3数据存储</w:t>
      </w:r>
      <w:bookmarkEnd w:id="44"/>
      <w:bookmarkEnd w:id="45"/>
      <w:bookmarkEnd w:id="46"/>
    </w:p>
    <w:p w14:paraId="539611B2">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w:t>
      </w:r>
      <w:r>
        <w:rPr>
          <w:rFonts w:hint="eastAsia" w:cs="仿宋_GB2312"/>
          <w:smallCaps w:val="0"/>
          <w:kern w:val="2"/>
          <w:sz w:val="30"/>
          <w:szCs w:val="30"/>
          <w:lang w:val="en-US" w:eastAsia="zh"/>
        </w:rPr>
        <w:t>写明</w:t>
      </w:r>
      <w:r>
        <w:rPr>
          <w:rFonts w:hint="eastAsia" w:cs="仿宋_GB2312"/>
          <w:smallCaps w:val="0"/>
          <w:kern w:val="2"/>
          <w:sz w:val="30"/>
          <w:szCs w:val="30"/>
          <w:lang w:val="en-US" w:eastAsia="zh-CN"/>
        </w:rPr>
        <w:t>数据存储情况，如数据存储方式、数据中心、存储系统（如数据库、大数据平台、云存储、网盘、存储介质等）、外部存储机构、存储地点、存储期限等</w:t>
      </w:r>
      <w:r>
        <w:rPr>
          <w:rFonts w:hint="eastAsia" w:cs="仿宋_GB2312"/>
          <w:smallCaps w:val="0"/>
          <w:kern w:val="2"/>
          <w:sz w:val="30"/>
          <w:szCs w:val="30"/>
          <w:lang w:val="en-US" w:eastAsia="zh"/>
        </w:rPr>
        <w:t>，不同数据类型</w:t>
      </w:r>
      <w:r>
        <w:rPr>
          <w:rFonts w:hint="eastAsia" w:ascii="Times New Roman" w:hAnsi="Times New Roman" w:eastAsia="仿宋_GB2312" w:cs="仿宋_GB2312"/>
          <w:smallCaps w:val="0"/>
          <w:kern w:val="2"/>
          <w:sz w:val="30"/>
          <w:szCs w:val="30"/>
          <w:lang w:val="en-US" w:eastAsia="zh-CN"/>
        </w:rPr>
        <w:t>单独填写一个表</w:t>
      </w:r>
      <w:r>
        <w:rPr>
          <w:rFonts w:hint="eastAsia" w:cs="仿宋_GB2312"/>
          <w:smallCaps w:val="0"/>
          <w:kern w:val="2"/>
          <w:sz w:val="30"/>
          <w:szCs w:val="30"/>
          <w:lang w:val="en-US" w:eastAsia="zh-CN"/>
        </w:rPr>
        <w:t>。）</w:t>
      </w:r>
    </w:p>
    <w:p w14:paraId="3E9A7E26">
      <w:pPr>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cs="仿宋_GB2312"/>
          <w:smallCaps w:val="0"/>
          <w:kern w:val="2"/>
          <w:sz w:val="30"/>
          <w:szCs w:val="30"/>
          <w:lang w:val="en-US" w:eastAsia="zh-CN"/>
        </w:rPr>
      </w:pPr>
      <w:r>
        <w:rPr>
          <w:rFonts w:hint="eastAsia" w:ascii="宋体" w:hAnsi="宋体" w:eastAsia="宋体" w:cs="宋体"/>
          <w:b/>
          <w:bCs/>
          <w:sz w:val="24"/>
          <w:szCs w:val="24"/>
          <w:lang w:val="en-US" w:eastAsia="zh-CN"/>
        </w:rPr>
        <w:t>表3-</w:t>
      </w:r>
      <w:r>
        <w:rPr>
          <w:rFonts w:hint="eastAsia" w:ascii="宋体" w:hAnsi="宋体" w:eastAsia="宋体" w:cs="宋体"/>
          <w:b/>
          <w:bCs/>
          <w:sz w:val="24"/>
          <w:szCs w:val="24"/>
          <w:lang w:val="en-US" w:eastAsia="zh"/>
        </w:rPr>
        <w:t>7</w:t>
      </w:r>
      <w:r>
        <w:rPr>
          <w:rFonts w:hint="eastAsia" w:ascii="宋体" w:hAnsi="宋体" w:eastAsia="宋体" w:cs="宋体"/>
          <w:b/>
          <w:bCs/>
          <w:sz w:val="24"/>
          <w:szCs w:val="24"/>
          <w:lang w:val="en-US" w:eastAsia="zh-CN"/>
        </w:rPr>
        <w:t xml:space="preserve"> 数据存储情况</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6795"/>
      </w:tblGrid>
      <w:tr w14:paraId="4996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center"/>
          </w:tcPr>
          <w:p w14:paraId="63984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7768C7EF">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eastAsia" w:ascii="宋体" w:hAnsi="宋体" w:eastAsia="宋体" w:cs="宋体"/>
                <w:bCs/>
                <w:color w:val="000000"/>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说明：</w:t>
            </w:r>
            <w:r>
              <w:rPr>
                <w:rFonts w:hint="eastAsia" w:ascii="宋体" w:hAnsi="宋体" w:eastAsia="宋体" w:cs="宋体"/>
                <w:b w:val="0"/>
                <w:bCs/>
                <w:sz w:val="24"/>
                <w:szCs w:val="24"/>
                <w:lang w:eastAsia="zh-CN"/>
              </w:rPr>
              <w:t>自上一年度报送评估报告以来，相关</w:t>
            </w:r>
            <w:r>
              <w:rPr>
                <w:rFonts w:hint="eastAsia" w:ascii="宋体" w:hAnsi="宋体" w:eastAsia="宋体" w:cs="宋体"/>
                <w:b w:val="0"/>
                <w:bCs/>
                <w:sz w:val="24"/>
                <w:szCs w:val="24"/>
              </w:rPr>
              <w:t>情况</w:t>
            </w:r>
            <w:r>
              <w:rPr>
                <w:rFonts w:hint="eastAsia" w:ascii="宋体" w:hAnsi="宋体" w:eastAsia="宋体" w:cs="宋体"/>
                <w:b w:val="0"/>
                <w:bCs/>
                <w:sz w:val="24"/>
                <w:szCs w:val="24"/>
                <w:lang w:eastAsia="zh-CN"/>
              </w:rPr>
              <w:t>未发生变化的，勾选“是”，</w:t>
            </w:r>
            <w:r>
              <w:rPr>
                <w:rFonts w:hint="eastAsia" w:ascii="宋体" w:hAnsi="宋体" w:eastAsia="宋体" w:cs="宋体"/>
                <w:b w:val="0"/>
                <w:bCs/>
                <w:sz w:val="24"/>
                <w:szCs w:val="24"/>
              </w:rPr>
              <w:t>无需再次填表</w:t>
            </w:r>
            <w:r>
              <w:rPr>
                <w:rFonts w:hint="eastAsia" w:ascii="宋体" w:hAnsi="宋体" w:eastAsia="宋体" w:cs="宋体"/>
                <w:b w:val="0"/>
                <w:bCs/>
                <w:sz w:val="24"/>
                <w:szCs w:val="24"/>
                <w:lang w:eastAsia="zh"/>
              </w:rPr>
              <w:t>；相关情况发生变化的，勾选“否”，只需填写发生变化的栏目</w:t>
            </w:r>
            <w:r>
              <w:rPr>
                <w:rFonts w:hint="eastAsia" w:ascii="宋体" w:hAnsi="宋体" w:eastAsia="宋体" w:cs="宋体"/>
                <w:b w:val="0"/>
                <w:bCs/>
                <w:sz w:val="24"/>
                <w:szCs w:val="24"/>
                <w:lang w:eastAsia="zh-CN"/>
              </w:rPr>
              <w:t>）</w:t>
            </w:r>
          </w:p>
        </w:tc>
      </w:tr>
      <w:tr w14:paraId="727D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vAlign w:val="center"/>
          </w:tcPr>
          <w:p w14:paraId="4459D3AE">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lang w:eastAsia="zh"/>
              </w:rPr>
            </w:pPr>
            <w:r>
              <w:rPr>
                <w:rFonts w:hint="eastAsia" w:ascii="宋体" w:hAnsi="宋体" w:eastAsia="宋体" w:cs="宋体"/>
                <w:b w:val="0"/>
                <w:sz w:val="24"/>
                <w:szCs w:val="24"/>
                <w:lang w:eastAsia="zh"/>
              </w:rPr>
              <w:t>数据类型</w:t>
            </w:r>
          </w:p>
        </w:tc>
        <w:tc>
          <w:tcPr>
            <w:tcW w:w="6795" w:type="dxa"/>
            <w:noWrap w:val="0"/>
            <w:vAlign w:val="top"/>
          </w:tcPr>
          <w:p w14:paraId="167CF963">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lang w:val="en-US" w:eastAsia="zh"/>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lang w:eastAsia="zh"/>
              </w:rPr>
              <w:t>重要数据</w:t>
            </w:r>
            <w:r>
              <w:rPr>
                <w:rFonts w:hint="eastAsia" w:ascii="宋体" w:hAnsi="宋体" w:eastAsia="宋体" w:cs="宋体"/>
                <w:b w:val="0"/>
                <w:sz w:val="24"/>
                <w:szCs w:val="24"/>
                <w:lang w:val="en-US" w:eastAsia="zh"/>
              </w:rPr>
              <w:t xml:space="preserve">           </w:t>
            </w:r>
            <w:r>
              <w:rPr>
                <w:rFonts w:hint="eastAsia" w:ascii="宋体" w:hAnsi="宋体" w:eastAsia="宋体" w:cs="宋体"/>
                <w:b w:val="0"/>
                <w:sz w:val="24"/>
                <w:szCs w:val="24"/>
              </w:rPr>
              <w:sym w:font="Wingdings 2" w:char="00A3"/>
            </w:r>
            <w:r>
              <w:rPr>
                <w:rFonts w:hint="eastAsia" w:ascii="宋体" w:hAnsi="宋体" w:eastAsia="宋体" w:cs="宋体"/>
                <w:b w:val="0"/>
                <w:sz w:val="24"/>
                <w:szCs w:val="24"/>
                <w:lang w:val="en-US" w:eastAsia="zh"/>
              </w:rPr>
              <w:t xml:space="preserve">个人信息   </w:t>
            </w:r>
          </w:p>
          <w:p w14:paraId="50E586F3">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lang w:val="en-US" w:eastAsia="zh"/>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lang w:val="en-US" w:eastAsia="zh"/>
              </w:rPr>
              <w:t>一般数据</w:t>
            </w:r>
          </w:p>
        </w:tc>
      </w:tr>
      <w:tr w14:paraId="70BF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vAlign w:val="center"/>
          </w:tcPr>
          <w:p w14:paraId="3EA08247">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t>数据存储方式（可多选）</w:t>
            </w:r>
          </w:p>
        </w:tc>
        <w:tc>
          <w:tcPr>
            <w:tcW w:w="6795" w:type="dxa"/>
            <w:noWrap w:val="0"/>
            <w:vAlign w:val="top"/>
          </w:tcPr>
          <w:p w14:paraId="68C1FD08">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 xml:space="preserve">集中存储           </w:t>
            </w:r>
            <w:r>
              <w:rPr>
                <w:rFonts w:hint="eastAsia" w:ascii="宋体" w:hAnsi="宋体" w:eastAsia="宋体" w:cs="宋体"/>
                <w:b w:val="0"/>
                <w:sz w:val="24"/>
                <w:szCs w:val="24"/>
              </w:rPr>
              <w:sym w:font="Wingdings 2" w:char="00A3"/>
            </w:r>
            <w:r>
              <w:rPr>
                <w:rFonts w:hint="eastAsia" w:ascii="宋体" w:hAnsi="宋体" w:eastAsia="宋体" w:cs="宋体"/>
                <w:b w:val="0"/>
                <w:sz w:val="24"/>
                <w:szCs w:val="24"/>
              </w:rPr>
              <w:t>分布式存储</w:t>
            </w:r>
          </w:p>
          <w:p w14:paraId="27749F10">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 xml:space="preserve">分类分级存储       </w:t>
            </w:r>
            <w:r>
              <w:rPr>
                <w:rFonts w:hint="eastAsia" w:ascii="宋体" w:hAnsi="宋体" w:eastAsia="宋体" w:cs="宋体"/>
                <w:b w:val="0"/>
                <w:sz w:val="24"/>
                <w:szCs w:val="24"/>
              </w:rPr>
              <w:sym w:font="Wingdings 2" w:char="00A3"/>
            </w:r>
            <w:r>
              <w:rPr>
                <w:rFonts w:hint="eastAsia" w:ascii="宋体" w:hAnsi="宋体" w:eastAsia="宋体" w:cs="宋体"/>
                <w:b w:val="0"/>
                <w:sz w:val="24"/>
                <w:szCs w:val="24"/>
              </w:rPr>
              <w:t>其他：</w:t>
            </w:r>
            <w:r>
              <w:rPr>
                <w:rFonts w:hint="eastAsia" w:ascii="宋体" w:hAnsi="宋体" w:eastAsia="宋体" w:cs="宋体"/>
                <w:b w:val="0"/>
                <w:sz w:val="24"/>
                <w:szCs w:val="24"/>
                <w:u w:val="single"/>
              </w:rPr>
              <w:t xml:space="preserve">            </w:t>
            </w:r>
          </w:p>
        </w:tc>
      </w:tr>
      <w:tr w14:paraId="42CE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vAlign w:val="center"/>
          </w:tcPr>
          <w:p w14:paraId="7471A979">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lang w:val="en-US" w:eastAsia="zh-CN"/>
              </w:rPr>
            </w:pPr>
            <w:r>
              <w:rPr>
                <w:rFonts w:hint="eastAsia" w:ascii="宋体" w:hAnsi="宋体" w:eastAsia="宋体" w:cs="宋体"/>
                <w:b w:val="0"/>
                <w:sz w:val="24"/>
                <w:szCs w:val="24"/>
              </w:rPr>
              <w:t>数据量</w:t>
            </w:r>
            <w:r>
              <w:rPr>
                <w:rFonts w:hint="eastAsia" w:ascii="宋体" w:hAnsi="宋体" w:eastAsia="宋体" w:cs="宋体"/>
                <w:b w:val="0"/>
                <w:sz w:val="24"/>
                <w:szCs w:val="24"/>
                <w:lang w:val="en-US" w:eastAsia="zh-CN"/>
              </w:rPr>
              <w:t>和存储期限</w:t>
            </w:r>
          </w:p>
        </w:tc>
        <w:tc>
          <w:tcPr>
            <w:tcW w:w="6795" w:type="dxa"/>
            <w:noWrap w:val="0"/>
            <w:vAlign w:val="top"/>
          </w:tcPr>
          <w:p w14:paraId="67C9B328">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t>统计</w:t>
            </w:r>
            <w:r>
              <w:rPr>
                <w:rFonts w:hint="eastAsia" w:ascii="宋体" w:hAnsi="宋体" w:eastAsia="宋体" w:cs="宋体"/>
                <w:b w:val="0"/>
                <w:sz w:val="24"/>
                <w:szCs w:val="24"/>
                <w:lang w:eastAsia="zh-CN"/>
              </w:rPr>
              <w:t>截止</w:t>
            </w:r>
            <w:r>
              <w:rPr>
                <w:rFonts w:hint="eastAsia" w:ascii="宋体" w:hAnsi="宋体" w:eastAsia="宋体" w:cs="宋体"/>
                <w:b w:val="0"/>
                <w:sz w:val="24"/>
                <w:szCs w:val="24"/>
              </w:rPr>
              <w:t>时间：年</w:t>
            </w:r>
            <w:r>
              <w:rPr>
                <w:rFonts w:hint="eastAsia" w:ascii="宋体" w:hAnsi="宋体" w:eastAsia="宋体" w:cs="宋体"/>
                <w:b w:val="0"/>
                <w:sz w:val="24"/>
                <w:szCs w:val="24"/>
                <w:lang w:val="en-US" w:eastAsia="zh-CN"/>
              </w:rPr>
              <w:t xml:space="preserve">  月  </w:t>
            </w:r>
            <w:r>
              <w:rPr>
                <w:rFonts w:hint="eastAsia" w:ascii="宋体" w:hAnsi="宋体" w:eastAsia="宋体" w:cs="宋体"/>
                <w:b w:val="0"/>
                <w:sz w:val="24"/>
                <w:szCs w:val="24"/>
              </w:rPr>
              <w:t>日</w:t>
            </w:r>
          </w:p>
          <w:p w14:paraId="4DD553F9">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eastAsia="宋体"/>
                <w:szCs w:val="20"/>
                <w:lang w:val="en-US" w:eastAsia="zh-CN"/>
              </w:rPr>
            </w:pPr>
            <w:r>
              <w:rPr>
                <w:rFonts w:hint="eastAsia" w:ascii="宋体" w:hAnsi="宋体" w:eastAsia="宋体" w:cs="宋体"/>
                <w:b w:val="0"/>
                <w:sz w:val="24"/>
                <w:szCs w:val="24"/>
              </w:rPr>
              <w:t>数据总量：</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lang w:val="en-US" w:eastAsia="zh"/>
              </w:rPr>
              <w:t xml:space="preserve"> </w:t>
            </w:r>
            <w:r>
              <w:rPr>
                <w:rFonts w:hint="eastAsia" w:ascii="宋体" w:hAnsi="宋体" w:eastAsia="宋体" w:cs="宋体"/>
                <w:b w:val="0"/>
                <w:sz w:val="24"/>
                <w:szCs w:val="24"/>
                <w:lang w:val="en-US" w:eastAsia="zh-CN"/>
              </w:rPr>
              <w:t xml:space="preserve"> 存储期限：</w:t>
            </w:r>
          </w:p>
        </w:tc>
      </w:tr>
      <w:tr w14:paraId="0CDE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vAlign w:val="center"/>
          </w:tcPr>
          <w:p w14:paraId="3D00AB19">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t>存储所在地</w:t>
            </w:r>
          </w:p>
        </w:tc>
        <w:tc>
          <w:tcPr>
            <w:tcW w:w="6795" w:type="dxa"/>
            <w:noWrap w:val="0"/>
            <w:vAlign w:val="top"/>
          </w:tcPr>
          <w:p w14:paraId="2F818BFC">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lang w:eastAsia="zh-CN"/>
              </w:rPr>
            </w:pPr>
            <w:r>
              <w:rPr>
                <w:rFonts w:hint="eastAsia" w:ascii="宋体" w:hAnsi="宋体" w:eastAsia="宋体" w:cs="宋体"/>
                <w:b w:val="0"/>
                <w:color w:val="auto"/>
                <w:sz w:val="24"/>
                <w:szCs w:val="24"/>
                <w:lang w:eastAsia="zh-CN"/>
              </w:rPr>
              <w:t>（</w:t>
            </w:r>
            <w:r>
              <w:rPr>
                <w:rFonts w:hint="eastAsia" w:ascii="宋体" w:hAnsi="宋体" w:eastAsia="宋体" w:cs="宋体"/>
                <w:b w:val="0"/>
                <w:color w:val="auto"/>
                <w:sz w:val="24"/>
                <w:szCs w:val="24"/>
              </w:rPr>
              <w:t>填写包括云环境、数据机房、数据中心等物理地址</w:t>
            </w:r>
            <w:r>
              <w:rPr>
                <w:rFonts w:hint="eastAsia" w:ascii="宋体" w:hAnsi="宋体" w:eastAsia="宋体" w:cs="宋体"/>
                <w:b w:val="0"/>
                <w:color w:val="auto"/>
                <w:sz w:val="24"/>
                <w:szCs w:val="24"/>
                <w:lang w:eastAsia="zh-CN"/>
              </w:rPr>
              <w:t>）</w:t>
            </w:r>
          </w:p>
        </w:tc>
      </w:tr>
      <w:tr w14:paraId="19C5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vAlign w:val="center"/>
          </w:tcPr>
          <w:p w14:paraId="0EE4DF48">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lang w:val="en-US" w:eastAsia="zh-CN"/>
              </w:rPr>
            </w:pPr>
            <w:r>
              <w:rPr>
                <w:rFonts w:hint="eastAsia" w:ascii="宋体" w:hAnsi="宋体" w:eastAsia="宋体" w:cs="宋体"/>
                <w:b w:val="0"/>
                <w:sz w:val="24"/>
                <w:szCs w:val="24"/>
                <w:lang w:val="en-US" w:eastAsia="zh-CN"/>
              </w:rPr>
              <w:t>存储设备品牌</w:t>
            </w:r>
          </w:p>
        </w:tc>
        <w:tc>
          <w:tcPr>
            <w:tcW w:w="6795" w:type="dxa"/>
            <w:noWrap w:val="0"/>
            <w:vAlign w:val="top"/>
          </w:tcPr>
          <w:p w14:paraId="2635C4F0">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color w:val="auto"/>
                <w:sz w:val="24"/>
                <w:szCs w:val="24"/>
                <w:lang w:eastAsia="zh-CN"/>
              </w:rPr>
            </w:pPr>
          </w:p>
        </w:tc>
      </w:tr>
      <w:tr w14:paraId="43B7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vAlign w:val="center"/>
          </w:tcPr>
          <w:p w14:paraId="51BF681A">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t>存储系统</w:t>
            </w:r>
          </w:p>
          <w:p w14:paraId="78ADE169">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t>（可多选）</w:t>
            </w:r>
          </w:p>
        </w:tc>
        <w:tc>
          <w:tcPr>
            <w:tcW w:w="6795" w:type="dxa"/>
            <w:noWrap w:val="0"/>
            <w:vAlign w:val="top"/>
          </w:tcPr>
          <w:p w14:paraId="3D955A97">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数据库，数据库类型：</w:t>
            </w:r>
            <w:r>
              <w:rPr>
                <w:rFonts w:hint="eastAsia" w:ascii="宋体" w:hAnsi="宋体" w:eastAsia="宋体" w:cs="宋体"/>
                <w:b w:val="0"/>
                <w:sz w:val="24"/>
                <w:szCs w:val="24"/>
                <w:u w:val="single"/>
              </w:rPr>
              <w:t xml:space="preserve">                   </w:t>
            </w:r>
          </w:p>
          <w:p w14:paraId="5B5F93F5">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u w:val="single"/>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大数据平台：</w:t>
            </w:r>
            <w:r>
              <w:rPr>
                <w:rFonts w:hint="eastAsia" w:ascii="宋体" w:hAnsi="宋体" w:eastAsia="宋体" w:cs="宋体"/>
                <w:b w:val="0"/>
                <w:sz w:val="24"/>
                <w:szCs w:val="24"/>
                <w:u w:val="single"/>
              </w:rPr>
              <w:t xml:space="preserve">                   </w:t>
            </w:r>
          </w:p>
          <w:p w14:paraId="012F113E">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u w:val="single"/>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云存储，存储产品类型：</w:t>
            </w:r>
            <w:r>
              <w:rPr>
                <w:rFonts w:hint="eastAsia" w:ascii="宋体" w:hAnsi="宋体" w:eastAsia="宋体" w:cs="宋体"/>
                <w:b w:val="0"/>
                <w:sz w:val="24"/>
                <w:szCs w:val="24"/>
                <w:u w:val="single"/>
              </w:rPr>
              <w:t xml:space="preserve">                   </w:t>
            </w:r>
          </w:p>
          <w:p w14:paraId="2E6BCDC9">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网盘，网盘提供商：</w:t>
            </w:r>
            <w:r>
              <w:rPr>
                <w:rFonts w:hint="eastAsia" w:ascii="宋体" w:hAnsi="宋体" w:eastAsia="宋体" w:cs="宋体"/>
                <w:b w:val="0"/>
                <w:sz w:val="24"/>
                <w:szCs w:val="24"/>
                <w:u w:val="single"/>
              </w:rPr>
              <w:t xml:space="preserve">                   </w:t>
            </w:r>
          </w:p>
          <w:p w14:paraId="1027E50F">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u w:val="single"/>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存储介质，介质类型：</w:t>
            </w:r>
            <w:r>
              <w:rPr>
                <w:rFonts w:hint="eastAsia" w:ascii="宋体" w:hAnsi="宋体" w:eastAsia="宋体" w:cs="宋体"/>
                <w:b w:val="0"/>
                <w:sz w:val="24"/>
                <w:szCs w:val="24"/>
                <w:u w:val="single"/>
              </w:rPr>
              <w:t xml:space="preserve">                   </w:t>
            </w:r>
          </w:p>
          <w:p w14:paraId="2316685E">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外部存储机构：</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rPr>
              <w:t xml:space="preserve">  </w:t>
            </w:r>
          </w:p>
          <w:p w14:paraId="33353AD1">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其他：</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rPr>
              <w:t xml:space="preserve"> </w:t>
            </w:r>
          </w:p>
        </w:tc>
      </w:tr>
      <w:tr w14:paraId="792D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vAlign w:val="center"/>
          </w:tcPr>
          <w:p w14:paraId="136D816D">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t>数据备份所在地</w:t>
            </w:r>
          </w:p>
        </w:tc>
        <w:tc>
          <w:tcPr>
            <w:tcW w:w="6795" w:type="dxa"/>
            <w:noWrap w:val="0"/>
            <w:vAlign w:val="top"/>
          </w:tcPr>
          <w:p w14:paraId="618D9C0C">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color w:val="auto"/>
                <w:sz w:val="24"/>
                <w:szCs w:val="24"/>
                <w:lang w:eastAsia="zh-CN"/>
              </w:rPr>
              <w:t>（</w:t>
            </w:r>
            <w:r>
              <w:rPr>
                <w:rFonts w:hint="eastAsia" w:ascii="宋体" w:hAnsi="宋体" w:eastAsia="宋体" w:cs="宋体"/>
                <w:b w:val="0"/>
                <w:color w:val="auto"/>
                <w:sz w:val="24"/>
                <w:szCs w:val="24"/>
              </w:rPr>
              <w:t>填写包括同城备份</w:t>
            </w:r>
            <w:r>
              <w:rPr>
                <w:rFonts w:hint="eastAsia" w:ascii="宋体" w:hAnsi="宋体" w:eastAsia="宋体" w:cs="宋体"/>
                <w:b w:val="0"/>
                <w:color w:val="auto"/>
                <w:sz w:val="24"/>
                <w:szCs w:val="24"/>
                <w:lang w:val="en-US" w:eastAsia="zh-CN"/>
              </w:rPr>
              <w:t>地点</w:t>
            </w:r>
            <w:r>
              <w:rPr>
                <w:rFonts w:hint="eastAsia" w:ascii="宋体" w:hAnsi="宋体" w:eastAsia="宋体" w:cs="宋体"/>
                <w:b w:val="0"/>
                <w:color w:val="auto"/>
                <w:sz w:val="24"/>
                <w:szCs w:val="24"/>
              </w:rPr>
              <w:t>、主备份</w:t>
            </w:r>
            <w:r>
              <w:rPr>
                <w:rFonts w:hint="eastAsia" w:ascii="宋体" w:hAnsi="宋体" w:eastAsia="宋体" w:cs="宋体"/>
                <w:b w:val="0"/>
                <w:color w:val="auto"/>
                <w:sz w:val="24"/>
                <w:szCs w:val="24"/>
                <w:lang w:val="en-US" w:eastAsia="zh-CN"/>
              </w:rPr>
              <w:t>地点</w:t>
            </w:r>
            <w:r>
              <w:rPr>
                <w:rFonts w:hint="eastAsia" w:ascii="宋体" w:hAnsi="宋体" w:eastAsia="宋体" w:cs="宋体"/>
                <w:b w:val="0"/>
                <w:color w:val="auto"/>
                <w:sz w:val="24"/>
                <w:szCs w:val="24"/>
              </w:rPr>
              <w:t>、异地备份</w:t>
            </w:r>
            <w:r>
              <w:rPr>
                <w:rFonts w:hint="eastAsia" w:ascii="宋体" w:hAnsi="宋体" w:eastAsia="宋体" w:cs="宋体"/>
                <w:b w:val="0"/>
                <w:color w:val="auto"/>
                <w:sz w:val="24"/>
                <w:szCs w:val="24"/>
                <w:lang w:val="en-US" w:eastAsia="zh-CN"/>
              </w:rPr>
              <w:t>地点</w:t>
            </w:r>
            <w:r>
              <w:rPr>
                <w:rFonts w:hint="eastAsia" w:ascii="宋体" w:hAnsi="宋体" w:eastAsia="宋体" w:cs="宋体"/>
                <w:b w:val="0"/>
                <w:color w:val="auto"/>
                <w:sz w:val="24"/>
                <w:szCs w:val="24"/>
                <w:lang w:eastAsia="zh-CN"/>
              </w:rPr>
              <w:t>）</w:t>
            </w:r>
            <w:r>
              <w:rPr>
                <w:rFonts w:hint="eastAsia" w:ascii="宋体" w:hAnsi="宋体" w:eastAsia="宋体" w:cs="宋体"/>
                <w:b w:val="0"/>
                <w:color w:val="auto"/>
                <w:sz w:val="24"/>
                <w:szCs w:val="24"/>
              </w:rPr>
              <w:t xml:space="preserve">  </w:t>
            </w:r>
            <w:r>
              <w:rPr>
                <w:rFonts w:hint="eastAsia" w:ascii="宋体" w:hAnsi="宋体" w:eastAsia="宋体" w:cs="宋体"/>
                <w:b w:val="0"/>
                <w:sz w:val="24"/>
                <w:szCs w:val="24"/>
              </w:rPr>
              <w:t xml:space="preserve">                </w:t>
            </w:r>
          </w:p>
        </w:tc>
      </w:tr>
      <w:tr w14:paraId="56C4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vAlign w:val="center"/>
          </w:tcPr>
          <w:p w14:paraId="1C5045D8">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t>数据备份方式（可多选）</w:t>
            </w:r>
          </w:p>
        </w:tc>
        <w:tc>
          <w:tcPr>
            <w:tcW w:w="6795" w:type="dxa"/>
            <w:noWrap w:val="0"/>
            <w:vAlign w:val="top"/>
          </w:tcPr>
          <w:p w14:paraId="4629B8C7">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 xml:space="preserve">全量备份  </w:t>
            </w:r>
            <w:r>
              <w:rPr>
                <w:rFonts w:hint="eastAsia" w:ascii="宋体" w:hAnsi="宋体" w:eastAsia="宋体" w:cs="宋体"/>
                <w:b w:val="0"/>
                <w:sz w:val="24"/>
                <w:szCs w:val="24"/>
              </w:rPr>
              <w:sym w:font="Wingdings 2" w:char="00A3"/>
            </w:r>
            <w:r>
              <w:rPr>
                <w:rFonts w:hint="eastAsia" w:ascii="宋体" w:hAnsi="宋体" w:eastAsia="宋体" w:cs="宋体"/>
                <w:b w:val="0"/>
                <w:sz w:val="24"/>
                <w:szCs w:val="24"/>
              </w:rPr>
              <w:t xml:space="preserve">增量备份  </w:t>
            </w:r>
            <w:r>
              <w:rPr>
                <w:rFonts w:hint="eastAsia" w:ascii="宋体" w:hAnsi="宋体" w:eastAsia="宋体" w:cs="宋体"/>
                <w:b w:val="0"/>
                <w:sz w:val="24"/>
                <w:szCs w:val="24"/>
              </w:rPr>
              <w:sym w:font="Wingdings 2" w:char="00A3"/>
            </w:r>
            <w:r>
              <w:rPr>
                <w:rFonts w:hint="eastAsia" w:ascii="宋体" w:hAnsi="宋体" w:eastAsia="宋体" w:cs="宋体"/>
                <w:b w:val="0"/>
                <w:sz w:val="24"/>
                <w:szCs w:val="24"/>
              </w:rPr>
              <w:t xml:space="preserve">差异备份  </w:t>
            </w:r>
            <w:r>
              <w:rPr>
                <w:rFonts w:hint="eastAsia" w:ascii="宋体" w:hAnsi="宋体" w:eastAsia="宋体" w:cs="宋体"/>
                <w:b w:val="0"/>
                <w:sz w:val="24"/>
                <w:szCs w:val="24"/>
              </w:rPr>
              <w:sym w:font="Wingdings 2" w:char="00A3"/>
            </w:r>
            <w:r>
              <w:rPr>
                <w:rFonts w:hint="eastAsia" w:ascii="宋体" w:hAnsi="宋体" w:eastAsia="宋体" w:cs="宋体"/>
                <w:b w:val="0"/>
                <w:sz w:val="24"/>
                <w:szCs w:val="24"/>
              </w:rPr>
              <w:t xml:space="preserve">镜像备份  </w:t>
            </w:r>
          </w:p>
          <w:p w14:paraId="1C16D028">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 xml:space="preserve">实时备份  </w:t>
            </w:r>
            <w:r>
              <w:rPr>
                <w:rFonts w:hint="eastAsia" w:ascii="宋体" w:hAnsi="宋体" w:eastAsia="宋体" w:cs="宋体"/>
                <w:b w:val="0"/>
                <w:sz w:val="24"/>
                <w:szCs w:val="24"/>
              </w:rPr>
              <w:sym w:font="Wingdings 2" w:char="00A3"/>
            </w:r>
            <w:r>
              <w:rPr>
                <w:rFonts w:hint="eastAsia" w:ascii="宋体" w:hAnsi="宋体" w:eastAsia="宋体" w:cs="宋体"/>
                <w:b w:val="0"/>
                <w:sz w:val="24"/>
                <w:szCs w:val="24"/>
              </w:rPr>
              <w:t xml:space="preserve">定期备份  </w:t>
            </w:r>
            <w:r>
              <w:rPr>
                <w:rFonts w:hint="eastAsia" w:ascii="宋体" w:hAnsi="宋体" w:eastAsia="宋体" w:cs="宋体"/>
                <w:b w:val="0"/>
                <w:sz w:val="24"/>
                <w:szCs w:val="24"/>
              </w:rPr>
              <w:sym w:font="Wingdings 2" w:char="00A3"/>
            </w:r>
            <w:r>
              <w:rPr>
                <w:rFonts w:hint="eastAsia" w:ascii="宋体" w:hAnsi="宋体" w:eastAsia="宋体" w:cs="宋体"/>
                <w:b w:val="0"/>
                <w:sz w:val="24"/>
                <w:szCs w:val="24"/>
              </w:rPr>
              <w:t>冗余备份</w:t>
            </w:r>
          </w:p>
        </w:tc>
      </w:tr>
      <w:tr w14:paraId="5CDA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vAlign w:val="center"/>
          </w:tcPr>
          <w:p w14:paraId="710DCE0A">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t>安全防护措施</w:t>
            </w:r>
          </w:p>
          <w:p w14:paraId="6424D2D6">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sz w:val="24"/>
                <w:szCs w:val="24"/>
              </w:rPr>
            </w:pPr>
            <w:r>
              <w:rPr>
                <w:rFonts w:hint="eastAsia" w:ascii="宋体" w:hAnsi="宋体" w:eastAsia="宋体" w:cs="宋体"/>
                <w:b w:val="0"/>
                <w:sz w:val="24"/>
                <w:szCs w:val="24"/>
              </w:rPr>
              <w:t>（可多选）</w:t>
            </w:r>
          </w:p>
        </w:tc>
        <w:tc>
          <w:tcPr>
            <w:tcW w:w="6795" w:type="dxa"/>
            <w:noWrap w:val="0"/>
            <w:vAlign w:val="top"/>
          </w:tcPr>
          <w:p w14:paraId="6BE9929D">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采取了保密性措施，国产密码技术，加密算法：</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rPr>
              <w:t xml:space="preserve">     </w:t>
            </w:r>
          </w:p>
          <w:p w14:paraId="3D376096">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采取了完整性措施，国产密码技术，加密算法：</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rPr>
              <w:t xml:space="preserve">    </w:t>
            </w:r>
          </w:p>
          <w:p w14:paraId="5954ECDB">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 xml:space="preserve">日志审计           </w:t>
            </w:r>
            <w:r>
              <w:rPr>
                <w:rFonts w:hint="eastAsia" w:ascii="宋体" w:hAnsi="宋体" w:eastAsia="宋体" w:cs="宋体"/>
                <w:b w:val="0"/>
                <w:sz w:val="24"/>
                <w:szCs w:val="24"/>
              </w:rPr>
              <w:sym w:font="Wingdings 2" w:char="00A3"/>
            </w:r>
            <w:r>
              <w:rPr>
                <w:rFonts w:hint="eastAsia" w:ascii="宋体" w:hAnsi="宋体" w:eastAsia="宋体" w:cs="宋体"/>
                <w:b w:val="0"/>
                <w:sz w:val="24"/>
                <w:szCs w:val="24"/>
              </w:rPr>
              <w:t xml:space="preserve">访问控制      </w:t>
            </w:r>
            <w:r>
              <w:rPr>
                <w:rFonts w:hint="eastAsia" w:ascii="宋体" w:hAnsi="宋体" w:eastAsia="宋体" w:cs="宋体"/>
                <w:b w:val="0"/>
                <w:sz w:val="24"/>
                <w:szCs w:val="24"/>
              </w:rPr>
              <w:sym w:font="Wingdings 2" w:char="00A3"/>
            </w:r>
            <w:r>
              <w:rPr>
                <w:rFonts w:hint="eastAsia" w:ascii="宋体" w:hAnsi="宋体" w:eastAsia="宋体" w:cs="宋体"/>
                <w:b w:val="0"/>
                <w:sz w:val="24"/>
                <w:szCs w:val="24"/>
              </w:rPr>
              <w:t xml:space="preserve">脱敏/去标识化     </w:t>
            </w:r>
          </w:p>
          <w:p w14:paraId="1E44E962">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 xml:space="preserve">身份鉴别           </w:t>
            </w:r>
            <w:r>
              <w:rPr>
                <w:rFonts w:hint="eastAsia" w:ascii="宋体" w:hAnsi="宋体" w:eastAsia="宋体" w:cs="宋体"/>
                <w:b w:val="0"/>
                <w:sz w:val="24"/>
                <w:szCs w:val="24"/>
              </w:rPr>
              <w:sym w:font="Wingdings 2" w:char="00A3"/>
            </w:r>
            <w:r>
              <w:rPr>
                <w:rFonts w:hint="eastAsia" w:ascii="宋体" w:hAnsi="宋体" w:eastAsia="宋体" w:cs="宋体"/>
                <w:b w:val="0"/>
                <w:sz w:val="24"/>
                <w:szCs w:val="24"/>
              </w:rPr>
              <w:t xml:space="preserve">数据分类分级存储   </w:t>
            </w:r>
          </w:p>
          <w:p w14:paraId="689ED23F">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sz w:val="24"/>
                <w:szCs w:val="24"/>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rPr>
              <w:t>其他</w:t>
            </w:r>
          </w:p>
        </w:tc>
      </w:tr>
    </w:tbl>
    <w:p w14:paraId="28F113D1">
      <w:pPr>
        <w:pStyle w:val="5"/>
        <w:keepNext w:val="0"/>
        <w:keepLines w:val="0"/>
        <w:pageBreakBefore w:val="0"/>
        <w:widowControl w:val="0"/>
        <w:numPr>
          <w:ilvl w:val="2"/>
          <w:numId w:val="0"/>
        </w:numPr>
        <w:kinsoku/>
        <w:wordWrap/>
        <w:overflowPunct/>
        <w:topLinePunct w:val="0"/>
        <w:autoSpaceDE/>
        <w:autoSpaceDN/>
        <w:bidi w:val="0"/>
        <w:adjustRightInd/>
        <w:snapToGrid/>
        <w:spacing w:line="540" w:lineRule="exact"/>
        <w:ind w:leftChars="0" w:firstLine="562" w:firstLineChars="200"/>
        <w:textAlignment w:val="auto"/>
        <w:rPr>
          <w:rFonts w:hint="eastAsia"/>
          <w:lang w:val="en-US" w:eastAsia="zh-CN"/>
        </w:rPr>
      </w:pPr>
      <w:bookmarkStart w:id="47" w:name="_Toc30588"/>
      <w:bookmarkStart w:id="48" w:name="_Toc7890"/>
      <w:bookmarkStart w:id="49" w:name="_Toc13464"/>
      <w:r>
        <w:rPr>
          <w:rFonts w:hint="eastAsia"/>
          <w:lang w:val="en-US" w:eastAsia="zh-CN"/>
        </w:rPr>
        <w:t>3.4.4数据使用和加工</w:t>
      </w:r>
      <w:bookmarkEnd w:id="47"/>
      <w:bookmarkEnd w:id="48"/>
      <w:bookmarkEnd w:id="49"/>
    </w:p>
    <w:p w14:paraId="1DE1E531">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w:t>
      </w:r>
      <w:r>
        <w:rPr>
          <w:rFonts w:hint="eastAsia" w:cs="仿宋_GB2312"/>
          <w:smallCaps w:val="0"/>
          <w:kern w:val="2"/>
          <w:sz w:val="30"/>
          <w:szCs w:val="30"/>
          <w:lang w:val="en-US" w:eastAsia="zh"/>
        </w:rPr>
        <w:t>写明</w:t>
      </w:r>
      <w:r>
        <w:rPr>
          <w:rFonts w:hint="eastAsia" w:cs="仿宋_GB2312"/>
          <w:smallCaps w:val="0"/>
          <w:kern w:val="2"/>
          <w:sz w:val="30"/>
          <w:szCs w:val="30"/>
          <w:lang w:val="en-US" w:eastAsia="zh-CN"/>
        </w:rPr>
        <w:t>数据使用和加工情况，如数据使用目的、方式、范围、场景、算法规则、相关系统和部门，数据清洗、转换、标注等加工情况，应用算法推荐技术提供互联网信息服务的情况，重要数据或个人信息委托处理、共同处理的情况等。）</w:t>
      </w:r>
    </w:p>
    <w:p w14:paraId="7E9ECD83">
      <w:pPr>
        <w:pStyle w:val="13"/>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leftChars="0" w:firstLine="562" w:firstLineChars="200"/>
        <w:textAlignment w:val="auto"/>
        <w:rPr>
          <w:b/>
          <w:bCs/>
        </w:rPr>
      </w:pPr>
      <w:r>
        <w:rPr>
          <w:rFonts w:hint="eastAsia"/>
          <w:b/>
          <w:bCs/>
        </w:rPr>
        <w:t>数据使用</w:t>
      </w:r>
    </w:p>
    <w:p w14:paraId="62704BF8">
      <w:pPr>
        <w:ind w:firstLine="0" w:firstLineChars="0"/>
        <w:jc w:val="center"/>
        <w:outlineLvl w:val="9"/>
        <w:rPr>
          <w:b/>
          <w:bCs/>
        </w:rPr>
      </w:pPr>
      <w:r>
        <w:rPr>
          <w:rFonts w:hint="eastAsia" w:ascii="宋体" w:hAnsi="宋体" w:eastAsia="宋体" w:cs="宋体"/>
          <w:b/>
          <w:bCs/>
          <w:sz w:val="24"/>
          <w:szCs w:val="24"/>
          <w:lang w:val="en-US" w:eastAsia="zh-CN"/>
        </w:rPr>
        <w:t>表3-</w:t>
      </w:r>
      <w:r>
        <w:rPr>
          <w:rFonts w:hint="eastAsia" w:ascii="宋体" w:hAnsi="宋体" w:eastAsia="宋体" w:cs="宋体"/>
          <w:b/>
          <w:bCs/>
          <w:sz w:val="24"/>
          <w:szCs w:val="24"/>
          <w:lang w:val="en-US" w:eastAsia="zh"/>
        </w:rPr>
        <w:t>8</w:t>
      </w:r>
      <w:r>
        <w:rPr>
          <w:rFonts w:hint="eastAsia" w:ascii="宋体" w:hAnsi="宋体" w:eastAsia="宋体" w:cs="宋体"/>
          <w:b/>
          <w:bCs/>
          <w:sz w:val="24"/>
          <w:szCs w:val="24"/>
          <w:lang w:val="en-US" w:eastAsia="zh-CN"/>
        </w:rPr>
        <w:t xml:space="preserve"> 数据使用情况</w:t>
      </w:r>
    </w:p>
    <w:tbl>
      <w:tblPr>
        <w:tblStyle w:val="15"/>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736"/>
        <w:gridCol w:w="986"/>
        <w:gridCol w:w="1337"/>
        <w:gridCol w:w="1475"/>
        <w:gridCol w:w="1180"/>
        <w:gridCol w:w="1363"/>
      </w:tblGrid>
      <w:tr w14:paraId="438D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gridSpan w:val="7"/>
            <w:noWrap w:val="0"/>
            <w:vAlign w:val="center"/>
          </w:tcPr>
          <w:p w14:paraId="4F7DE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39D55189">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eastAsia" w:ascii="宋体" w:hAnsi="宋体" w:eastAsia="宋体" w:cs="宋体"/>
                <w:b/>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说明：</w:t>
            </w:r>
            <w:r>
              <w:rPr>
                <w:rFonts w:hint="eastAsia" w:ascii="宋体" w:hAnsi="宋体" w:eastAsia="宋体" w:cs="宋体"/>
                <w:b w:val="0"/>
                <w:bCs/>
                <w:sz w:val="24"/>
                <w:szCs w:val="24"/>
                <w:lang w:eastAsia="zh-CN"/>
              </w:rPr>
              <w:t>自上一年度报送评估报告以来，相关</w:t>
            </w:r>
            <w:r>
              <w:rPr>
                <w:rFonts w:hint="eastAsia" w:ascii="宋体" w:hAnsi="宋体" w:eastAsia="宋体" w:cs="宋体"/>
                <w:b w:val="0"/>
                <w:bCs/>
                <w:sz w:val="24"/>
                <w:szCs w:val="24"/>
              </w:rPr>
              <w:t>情况</w:t>
            </w:r>
            <w:r>
              <w:rPr>
                <w:rFonts w:hint="eastAsia" w:ascii="宋体" w:hAnsi="宋体" w:eastAsia="宋体" w:cs="宋体"/>
                <w:b w:val="0"/>
                <w:bCs/>
                <w:sz w:val="24"/>
                <w:szCs w:val="24"/>
                <w:lang w:eastAsia="zh-CN"/>
              </w:rPr>
              <w:t>未发生变化的，勾选“是”，</w:t>
            </w:r>
            <w:r>
              <w:rPr>
                <w:rFonts w:hint="eastAsia" w:ascii="宋体" w:hAnsi="宋体" w:eastAsia="宋体" w:cs="宋体"/>
                <w:b w:val="0"/>
                <w:bCs/>
                <w:sz w:val="24"/>
                <w:szCs w:val="24"/>
              </w:rPr>
              <w:t>无需再次填表</w:t>
            </w:r>
            <w:r>
              <w:rPr>
                <w:rFonts w:hint="eastAsia" w:ascii="宋体" w:hAnsi="宋体" w:eastAsia="宋体" w:cs="宋体"/>
                <w:b w:val="0"/>
                <w:bCs/>
                <w:sz w:val="24"/>
                <w:szCs w:val="24"/>
                <w:lang w:eastAsia="zh"/>
              </w:rPr>
              <w:t>；相关情况发生变化的，勾选“否”，只需填写发生变化的栏目</w:t>
            </w:r>
            <w:r>
              <w:rPr>
                <w:rFonts w:hint="eastAsia" w:ascii="宋体" w:hAnsi="宋体" w:eastAsia="宋体" w:cs="宋体"/>
                <w:b w:val="0"/>
                <w:bCs/>
                <w:sz w:val="24"/>
                <w:szCs w:val="24"/>
                <w:lang w:eastAsia="zh-CN"/>
              </w:rPr>
              <w:t>）</w:t>
            </w:r>
          </w:p>
        </w:tc>
      </w:tr>
      <w:tr w14:paraId="415B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DCD8C2"/>
            <w:noWrap w:val="0"/>
            <w:vAlign w:val="center"/>
          </w:tcPr>
          <w:p w14:paraId="1083C22D">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left"/>
              <w:outlineLvl w:val="9"/>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36" w:type="dxa"/>
            <w:shd w:val="clear" w:color="auto" w:fill="DCD8C2"/>
            <w:noWrap w:val="0"/>
            <w:vAlign w:val="center"/>
          </w:tcPr>
          <w:p w14:paraId="257D996F">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left"/>
              <w:outlineLvl w:val="9"/>
              <w:rPr>
                <w:rFonts w:hint="eastAsia" w:ascii="宋体" w:hAnsi="宋体" w:eastAsia="宋体" w:cs="宋体"/>
                <w:b/>
                <w:bCs/>
                <w:sz w:val="24"/>
                <w:szCs w:val="24"/>
              </w:rPr>
            </w:pPr>
            <w:r>
              <w:rPr>
                <w:rFonts w:hint="eastAsia" w:ascii="宋体" w:hAnsi="宋体" w:eastAsia="宋体" w:cs="宋体"/>
                <w:b/>
                <w:bCs/>
                <w:sz w:val="24"/>
                <w:szCs w:val="24"/>
              </w:rPr>
              <w:t>应用</w:t>
            </w:r>
          </w:p>
          <w:p w14:paraId="3176068E">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left"/>
              <w:outlineLvl w:val="9"/>
              <w:rPr>
                <w:rFonts w:hint="eastAsia" w:ascii="宋体" w:hAnsi="宋体" w:eastAsia="宋体" w:cs="宋体"/>
                <w:b/>
                <w:bCs/>
                <w:sz w:val="24"/>
                <w:szCs w:val="24"/>
              </w:rPr>
            </w:pPr>
            <w:r>
              <w:rPr>
                <w:rFonts w:hint="eastAsia" w:ascii="宋体" w:hAnsi="宋体" w:eastAsia="宋体" w:cs="宋体"/>
                <w:b/>
                <w:bCs/>
                <w:sz w:val="24"/>
                <w:szCs w:val="24"/>
              </w:rPr>
              <w:t>场景</w:t>
            </w:r>
          </w:p>
        </w:tc>
        <w:tc>
          <w:tcPr>
            <w:tcW w:w="986" w:type="dxa"/>
            <w:shd w:val="clear" w:color="auto" w:fill="DCD8C2"/>
            <w:noWrap w:val="0"/>
            <w:vAlign w:val="center"/>
          </w:tcPr>
          <w:p w14:paraId="4C5FE206">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left"/>
              <w:outlineLvl w:val="9"/>
              <w:rPr>
                <w:rFonts w:hint="eastAsia" w:ascii="宋体" w:hAnsi="宋体" w:eastAsia="宋体" w:cs="宋体"/>
                <w:b/>
                <w:bCs/>
                <w:sz w:val="24"/>
                <w:szCs w:val="24"/>
              </w:rPr>
            </w:pPr>
            <w:r>
              <w:rPr>
                <w:rFonts w:hint="eastAsia" w:ascii="宋体" w:hAnsi="宋体" w:eastAsia="宋体" w:cs="宋体"/>
                <w:b/>
                <w:bCs/>
                <w:sz w:val="24"/>
                <w:szCs w:val="24"/>
              </w:rPr>
              <w:t>数据</w:t>
            </w:r>
          </w:p>
          <w:p w14:paraId="095C8CEF">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left"/>
              <w:outlineLvl w:val="9"/>
              <w:rPr>
                <w:rFonts w:hint="eastAsia" w:ascii="宋体" w:hAnsi="宋体" w:eastAsia="宋体" w:cs="宋体"/>
                <w:b/>
                <w:bCs/>
                <w:sz w:val="24"/>
                <w:szCs w:val="24"/>
              </w:rPr>
            </w:pPr>
            <w:r>
              <w:rPr>
                <w:rFonts w:hint="eastAsia" w:ascii="宋体" w:hAnsi="宋体" w:eastAsia="宋体" w:cs="宋体"/>
                <w:b/>
                <w:bCs/>
                <w:sz w:val="24"/>
                <w:szCs w:val="24"/>
              </w:rPr>
              <w:t>类型</w:t>
            </w:r>
          </w:p>
        </w:tc>
        <w:tc>
          <w:tcPr>
            <w:tcW w:w="1337" w:type="dxa"/>
            <w:shd w:val="clear" w:color="auto" w:fill="DCD8C2"/>
            <w:noWrap w:val="0"/>
            <w:vAlign w:val="center"/>
          </w:tcPr>
          <w:p w14:paraId="54011AAD">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left"/>
              <w:outlineLvl w:val="9"/>
              <w:rPr>
                <w:rFonts w:hint="eastAsia" w:ascii="宋体" w:hAnsi="宋体" w:eastAsia="宋体" w:cs="宋体"/>
                <w:b/>
                <w:bCs/>
                <w:sz w:val="24"/>
                <w:szCs w:val="24"/>
              </w:rPr>
            </w:pPr>
            <w:r>
              <w:rPr>
                <w:rFonts w:hint="eastAsia" w:ascii="宋体" w:hAnsi="宋体" w:eastAsia="宋体" w:cs="宋体"/>
                <w:b/>
                <w:bCs/>
                <w:sz w:val="24"/>
                <w:szCs w:val="24"/>
              </w:rPr>
              <w:t>数据来源</w:t>
            </w:r>
          </w:p>
        </w:tc>
        <w:tc>
          <w:tcPr>
            <w:tcW w:w="1475" w:type="dxa"/>
            <w:shd w:val="clear" w:color="auto" w:fill="DCD8C2"/>
            <w:noWrap w:val="0"/>
            <w:vAlign w:val="center"/>
          </w:tcPr>
          <w:p w14:paraId="793FA71B">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left"/>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数据级别</w:t>
            </w:r>
          </w:p>
        </w:tc>
        <w:tc>
          <w:tcPr>
            <w:tcW w:w="1180" w:type="dxa"/>
            <w:shd w:val="clear" w:color="auto" w:fill="DCD8C2"/>
            <w:noWrap w:val="0"/>
            <w:vAlign w:val="center"/>
          </w:tcPr>
          <w:p w14:paraId="3E798546">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left"/>
              <w:outlineLvl w:val="9"/>
              <w:rPr>
                <w:rFonts w:hint="eastAsia" w:ascii="宋体" w:hAnsi="宋体" w:eastAsia="宋体" w:cs="宋体"/>
                <w:b/>
                <w:bCs/>
                <w:sz w:val="24"/>
                <w:szCs w:val="24"/>
              </w:rPr>
            </w:pPr>
            <w:r>
              <w:rPr>
                <w:rFonts w:hint="eastAsia" w:ascii="宋体" w:hAnsi="宋体" w:eastAsia="宋体" w:cs="宋体"/>
                <w:b/>
                <w:bCs/>
                <w:sz w:val="24"/>
                <w:szCs w:val="24"/>
              </w:rPr>
              <w:t>使用目的</w:t>
            </w:r>
          </w:p>
        </w:tc>
        <w:tc>
          <w:tcPr>
            <w:tcW w:w="1363" w:type="dxa"/>
            <w:shd w:val="clear" w:color="auto" w:fill="DCD8C2"/>
            <w:noWrap w:val="0"/>
            <w:vAlign w:val="center"/>
          </w:tcPr>
          <w:p w14:paraId="63B352EF">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left"/>
              <w:outlineLvl w:val="9"/>
              <w:rPr>
                <w:rFonts w:hint="eastAsia" w:ascii="宋体" w:hAnsi="宋体" w:eastAsia="宋体" w:cs="宋体"/>
                <w:b/>
                <w:bCs/>
                <w:sz w:val="24"/>
                <w:szCs w:val="24"/>
              </w:rPr>
            </w:pPr>
            <w:r>
              <w:rPr>
                <w:rFonts w:hint="eastAsia" w:ascii="宋体" w:hAnsi="宋体" w:eastAsia="宋体" w:cs="宋体"/>
                <w:b/>
                <w:bCs/>
                <w:sz w:val="24"/>
                <w:szCs w:val="24"/>
              </w:rPr>
              <w:t>负责</w:t>
            </w:r>
          </w:p>
          <w:p w14:paraId="5781D720">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left"/>
              <w:outlineLvl w:val="9"/>
              <w:rPr>
                <w:rFonts w:hint="eastAsia" w:ascii="宋体" w:hAnsi="宋体" w:eastAsia="宋体" w:cs="宋体"/>
                <w:b/>
                <w:bCs/>
                <w:sz w:val="24"/>
                <w:szCs w:val="24"/>
              </w:rPr>
            </w:pPr>
            <w:r>
              <w:rPr>
                <w:rFonts w:hint="eastAsia" w:ascii="宋体" w:hAnsi="宋体" w:eastAsia="宋体" w:cs="宋体"/>
                <w:b/>
                <w:bCs/>
                <w:sz w:val="24"/>
                <w:szCs w:val="24"/>
              </w:rPr>
              <w:t>部门</w:t>
            </w:r>
          </w:p>
        </w:tc>
      </w:tr>
      <w:tr w14:paraId="0D48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noWrap w:val="0"/>
            <w:vAlign w:val="top"/>
          </w:tcPr>
          <w:p w14:paraId="3D33F5A1">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eastAsia="zh"/>
              </w:rPr>
              <w:t>（示例）</w:t>
            </w:r>
            <w:r>
              <w:rPr>
                <w:rFonts w:hint="eastAsia" w:ascii="宋体" w:hAnsi="宋体" w:eastAsia="宋体" w:cs="宋体"/>
                <w:b w:val="0"/>
                <w:sz w:val="24"/>
                <w:szCs w:val="24"/>
              </w:rPr>
              <w:t>1</w:t>
            </w:r>
          </w:p>
        </w:tc>
        <w:tc>
          <w:tcPr>
            <w:tcW w:w="736" w:type="dxa"/>
            <w:noWrap w:val="0"/>
            <w:vAlign w:val="top"/>
          </w:tcPr>
          <w:p w14:paraId="3CEE667C">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A</w:t>
            </w:r>
            <w:r>
              <w:rPr>
                <w:rFonts w:hint="eastAsia" w:ascii="宋体" w:hAnsi="宋体" w:eastAsia="宋体" w:cs="宋体"/>
                <w:b w:val="0"/>
                <w:sz w:val="24"/>
                <w:szCs w:val="24"/>
                <w:lang w:val="en-US" w:eastAsia="zh"/>
              </w:rPr>
              <w:t>pp</w:t>
            </w:r>
            <w:r>
              <w:rPr>
                <w:rFonts w:hint="eastAsia" w:ascii="宋体" w:hAnsi="宋体" w:eastAsia="宋体" w:cs="宋体"/>
                <w:b w:val="0"/>
                <w:sz w:val="24"/>
                <w:szCs w:val="24"/>
              </w:rPr>
              <w:t>/网站购票用户注册</w:t>
            </w:r>
          </w:p>
        </w:tc>
        <w:tc>
          <w:tcPr>
            <w:tcW w:w="986" w:type="dxa"/>
            <w:noWrap w:val="0"/>
            <w:vAlign w:val="top"/>
          </w:tcPr>
          <w:p w14:paraId="04B2977A">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用户基本资料、用户身份信息</w:t>
            </w:r>
          </w:p>
        </w:tc>
        <w:tc>
          <w:tcPr>
            <w:tcW w:w="1337" w:type="dxa"/>
            <w:noWrap w:val="0"/>
            <w:vAlign w:val="top"/>
          </w:tcPr>
          <w:p w14:paraId="307FDFDA">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rPr>
              <w:t>用户</w:t>
            </w:r>
            <w:r>
              <w:rPr>
                <w:rFonts w:hint="eastAsia" w:ascii="宋体" w:hAnsi="宋体" w:eastAsia="宋体" w:cs="宋体"/>
                <w:b w:val="0"/>
                <w:sz w:val="24"/>
                <w:szCs w:val="24"/>
                <w:lang w:val="en-US" w:eastAsia="zh-CN"/>
              </w:rPr>
              <w:t>注册时填写</w:t>
            </w:r>
          </w:p>
        </w:tc>
        <w:tc>
          <w:tcPr>
            <w:tcW w:w="1475" w:type="dxa"/>
            <w:noWrap w:val="0"/>
            <w:vAlign w:val="top"/>
          </w:tcPr>
          <w:p w14:paraId="00BA600A">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lang w:val="en-US" w:eastAsia="zh-CN"/>
              </w:rPr>
            </w:pPr>
            <w:r>
              <w:rPr>
                <w:rFonts w:hint="eastAsia" w:ascii="宋体" w:hAnsi="宋体" w:eastAsia="宋体" w:cs="宋体"/>
                <w:b w:val="0"/>
                <w:sz w:val="24"/>
                <w:szCs w:val="24"/>
                <w:lang w:val="en-US" w:eastAsia="zh-CN"/>
              </w:rPr>
              <w:t>重要数据</w:t>
            </w:r>
          </w:p>
        </w:tc>
        <w:tc>
          <w:tcPr>
            <w:tcW w:w="1180" w:type="dxa"/>
            <w:noWrap w:val="0"/>
            <w:vAlign w:val="top"/>
          </w:tcPr>
          <w:p w14:paraId="659700EC">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用于</w:t>
            </w:r>
            <w:r>
              <w:rPr>
                <w:rFonts w:hint="eastAsia" w:ascii="宋体" w:hAnsi="宋体" w:eastAsia="宋体" w:cs="宋体"/>
                <w:b w:val="0"/>
                <w:sz w:val="24"/>
                <w:szCs w:val="24"/>
              </w:rPr>
              <w:t>实名注册</w:t>
            </w:r>
          </w:p>
        </w:tc>
        <w:tc>
          <w:tcPr>
            <w:tcW w:w="1363" w:type="dxa"/>
            <w:noWrap w:val="0"/>
            <w:vAlign w:val="top"/>
          </w:tcPr>
          <w:p w14:paraId="709BA598">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购票业务部</w:t>
            </w:r>
          </w:p>
        </w:tc>
      </w:tr>
      <w:tr w14:paraId="1800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noWrap w:val="0"/>
            <w:vAlign w:val="top"/>
          </w:tcPr>
          <w:p w14:paraId="00D6C389">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lang w:eastAsia="zh"/>
              </w:rPr>
            </w:pPr>
            <w:r>
              <w:rPr>
                <w:rFonts w:hint="eastAsia" w:ascii="宋体" w:hAnsi="宋体" w:eastAsia="宋体" w:cs="宋体"/>
                <w:b w:val="0"/>
                <w:sz w:val="24"/>
                <w:szCs w:val="24"/>
                <w:lang w:eastAsia="zh"/>
              </w:rPr>
              <w:t>…</w:t>
            </w:r>
          </w:p>
        </w:tc>
        <w:tc>
          <w:tcPr>
            <w:tcW w:w="736" w:type="dxa"/>
            <w:noWrap w:val="0"/>
            <w:vAlign w:val="top"/>
          </w:tcPr>
          <w:p w14:paraId="54F7ADBB">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p>
        </w:tc>
        <w:tc>
          <w:tcPr>
            <w:tcW w:w="986" w:type="dxa"/>
            <w:noWrap w:val="0"/>
            <w:vAlign w:val="top"/>
          </w:tcPr>
          <w:p w14:paraId="3A662C07">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p>
        </w:tc>
        <w:tc>
          <w:tcPr>
            <w:tcW w:w="1337" w:type="dxa"/>
            <w:noWrap w:val="0"/>
            <w:vAlign w:val="top"/>
          </w:tcPr>
          <w:p w14:paraId="57DF440C">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p>
        </w:tc>
        <w:tc>
          <w:tcPr>
            <w:tcW w:w="1475" w:type="dxa"/>
            <w:noWrap w:val="0"/>
            <w:vAlign w:val="top"/>
          </w:tcPr>
          <w:p w14:paraId="55237CE2">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lang w:val="en-US" w:eastAsia="zh-CN"/>
              </w:rPr>
            </w:pPr>
          </w:p>
        </w:tc>
        <w:tc>
          <w:tcPr>
            <w:tcW w:w="1180" w:type="dxa"/>
            <w:noWrap w:val="0"/>
            <w:vAlign w:val="top"/>
          </w:tcPr>
          <w:p w14:paraId="748A2BA3">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lang w:val="en-US" w:eastAsia="zh-CN"/>
              </w:rPr>
            </w:pPr>
          </w:p>
        </w:tc>
        <w:tc>
          <w:tcPr>
            <w:tcW w:w="1363" w:type="dxa"/>
            <w:noWrap w:val="0"/>
            <w:vAlign w:val="top"/>
          </w:tcPr>
          <w:p w14:paraId="228E057D">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p>
        </w:tc>
      </w:tr>
    </w:tbl>
    <w:p w14:paraId="1D9646DA">
      <w:pPr>
        <w:pStyle w:val="13"/>
        <w:keepNext w:val="0"/>
        <w:keepLines w:val="0"/>
        <w:pageBreakBefore w:val="0"/>
        <w:widowControl w:val="0"/>
        <w:numPr>
          <w:ilvl w:val="0"/>
          <w:numId w:val="6"/>
        </w:numPr>
        <w:kinsoku/>
        <w:wordWrap/>
        <w:overflowPunct/>
        <w:topLinePunct w:val="0"/>
        <w:autoSpaceDE/>
        <w:autoSpaceDN/>
        <w:bidi w:val="0"/>
        <w:adjustRightInd/>
        <w:snapToGrid/>
        <w:spacing w:after="0" w:line="540" w:lineRule="exact"/>
        <w:ind w:firstLine="241"/>
        <w:textAlignment w:val="auto"/>
        <w:rPr>
          <w:b/>
          <w:bCs/>
        </w:rPr>
      </w:pPr>
      <w:r>
        <w:rPr>
          <w:rFonts w:hint="eastAsia"/>
          <w:b/>
          <w:bCs/>
        </w:rPr>
        <w:t>算法推荐</w:t>
      </w:r>
    </w:p>
    <w:p w14:paraId="6EDB7AC3">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w:t>
      </w:r>
      <w:r>
        <w:rPr>
          <w:rFonts w:hint="eastAsia" w:cs="仿宋_GB2312"/>
          <w:smallCaps w:val="0"/>
          <w:kern w:val="2"/>
          <w:sz w:val="30"/>
          <w:szCs w:val="30"/>
          <w:lang w:val="en-US" w:eastAsia="zh"/>
        </w:rPr>
        <w:t>写</w:t>
      </w:r>
      <w:r>
        <w:rPr>
          <w:rFonts w:hint="eastAsia" w:cs="仿宋_GB2312"/>
          <w:smallCaps w:val="0"/>
          <w:kern w:val="2"/>
          <w:sz w:val="30"/>
          <w:szCs w:val="30"/>
          <w:lang w:val="en-US" w:eastAsia="zh-CN"/>
        </w:rPr>
        <w:t>明在业务开展中，是否存在利用数据、个人信息进行算法推荐</w:t>
      </w:r>
      <w:r>
        <w:rPr>
          <w:rFonts w:hint="eastAsia"/>
          <w:vertAlign w:val="superscript"/>
          <w:lang w:val="en-US" w:eastAsia="zh-CN"/>
        </w:rPr>
        <w:t>*</w:t>
      </w:r>
      <w:r>
        <w:rPr>
          <w:rFonts w:hint="eastAsia" w:cs="仿宋_GB2312"/>
          <w:smallCaps w:val="0"/>
          <w:kern w:val="2"/>
          <w:sz w:val="30"/>
          <w:szCs w:val="30"/>
          <w:lang w:val="en-US" w:eastAsia="zh-CN"/>
        </w:rPr>
        <w:t>的情况。</w:t>
      </w:r>
    </w:p>
    <w:p w14:paraId="3E4E6E92">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vertAlign w:val="superscript"/>
          <w:lang w:val="en-US" w:eastAsia="zh-CN"/>
        </w:rPr>
        <w:t>*</w:t>
      </w:r>
      <w:r>
        <w:rPr>
          <w:rFonts w:hint="eastAsia" w:cs="仿宋_GB2312"/>
          <w:smallCaps w:val="0"/>
          <w:kern w:val="2"/>
          <w:sz w:val="30"/>
          <w:szCs w:val="30"/>
          <w:lang w:val="en-US" w:eastAsia="zh-CN"/>
        </w:rPr>
        <w:t>算法推荐指利用生成合成类、个性化推送类、排序精选类、检索过滤类、调度决策类等算法技术向用户提供信息</w:t>
      </w:r>
      <w:r>
        <w:rPr>
          <w:rFonts w:hint="eastAsia" w:cs="仿宋_GB2312"/>
          <w:smallCaps w:val="0"/>
          <w:kern w:val="2"/>
          <w:sz w:val="30"/>
          <w:szCs w:val="30"/>
          <w:lang w:val="en-US" w:eastAsia="zh"/>
        </w:rPr>
        <w:t>。</w:t>
      </w:r>
      <w:r>
        <w:rPr>
          <w:rFonts w:hint="eastAsia" w:cs="仿宋_GB2312"/>
          <w:smallCaps w:val="0"/>
          <w:kern w:val="2"/>
          <w:sz w:val="30"/>
          <w:szCs w:val="30"/>
          <w:lang w:val="en-US" w:eastAsia="zh-CN"/>
        </w:rPr>
        <w:t>）</w:t>
      </w:r>
    </w:p>
    <w:p w14:paraId="2EED60A3">
      <w:pPr>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cs="仿宋_GB2312"/>
          <w:smallCaps w:val="0"/>
          <w:kern w:val="2"/>
          <w:sz w:val="30"/>
          <w:szCs w:val="30"/>
          <w:lang w:val="en-US" w:eastAsia="zh-CN"/>
        </w:rPr>
      </w:pPr>
      <w:r>
        <w:rPr>
          <w:rFonts w:hint="eastAsia" w:ascii="宋体" w:hAnsi="宋体" w:eastAsia="宋体" w:cs="宋体"/>
          <w:b/>
          <w:bCs/>
          <w:sz w:val="24"/>
          <w:szCs w:val="24"/>
          <w:lang w:val="en-US" w:eastAsia="zh-CN"/>
        </w:rPr>
        <w:t>表3-</w:t>
      </w:r>
      <w:r>
        <w:rPr>
          <w:rFonts w:hint="eastAsia" w:ascii="宋体" w:hAnsi="宋体" w:eastAsia="宋体" w:cs="宋体"/>
          <w:b/>
          <w:bCs/>
          <w:sz w:val="24"/>
          <w:szCs w:val="24"/>
          <w:lang w:val="en-US" w:eastAsia="zh"/>
        </w:rPr>
        <w:t>9</w:t>
      </w:r>
      <w:r>
        <w:rPr>
          <w:rFonts w:hint="eastAsia" w:ascii="宋体" w:hAnsi="宋体" w:eastAsia="宋体" w:cs="宋体"/>
          <w:b/>
          <w:bCs/>
          <w:sz w:val="24"/>
          <w:szCs w:val="24"/>
          <w:lang w:val="en-US" w:eastAsia="zh-CN"/>
        </w:rPr>
        <w:t xml:space="preserve"> 算法推荐情况</w:t>
      </w:r>
    </w:p>
    <w:tbl>
      <w:tblPr>
        <w:tblStyle w:val="14"/>
        <w:tblW w:w="8511" w:type="dxa"/>
        <w:tblInd w:w="0" w:type="dxa"/>
        <w:tblLayout w:type="fixed"/>
        <w:tblCellMar>
          <w:top w:w="0" w:type="dxa"/>
          <w:left w:w="108" w:type="dxa"/>
          <w:bottom w:w="0" w:type="dxa"/>
          <w:right w:w="108" w:type="dxa"/>
        </w:tblCellMar>
      </w:tblPr>
      <w:tblGrid>
        <w:gridCol w:w="488"/>
        <w:gridCol w:w="1033"/>
        <w:gridCol w:w="1001"/>
        <w:gridCol w:w="1672"/>
        <w:gridCol w:w="2524"/>
        <w:gridCol w:w="1793"/>
      </w:tblGrid>
      <w:tr w14:paraId="13BAB1C5">
        <w:tblPrEx>
          <w:tblCellMar>
            <w:top w:w="0" w:type="dxa"/>
            <w:left w:w="108" w:type="dxa"/>
            <w:bottom w:w="0" w:type="dxa"/>
            <w:right w:w="108" w:type="dxa"/>
          </w:tblCellMar>
        </w:tblPrEx>
        <w:trPr>
          <w:trHeight w:val="710" w:hRule="atLeast"/>
        </w:trPr>
        <w:tc>
          <w:tcPr>
            <w:tcW w:w="8511" w:type="dxa"/>
            <w:gridSpan w:val="6"/>
            <w:tcBorders>
              <w:top w:val="single" w:color="auto" w:sz="4" w:space="0"/>
              <w:left w:val="single" w:color="auto" w:sz="4" w:space="0"/>
              <w:bottom w:val="single" w:color="auto" w:sz="4" w:space="0"/>
              <w:right w:val="single" w:color="auto" w:sz="4" w:space="0"/>
            </w:tcBorders>
            <w:shd w:val="clear" w:color="000000" w:fill="auto"/>
            <w:noWrap w:val="0"/>
            <w:vAlign w:val="center"/>
          </w:tcPr>
          <w:p w14:paraId="217A9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25BB5F82">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outlineLvl w:val="9"/>
              <w:rPr>
                <w:rFonts w:hint="eastAsia" w:ascii="宋体" w:hAnsi="宋体" w:eastAsia="宋体" w:cs="宋体"/>
                <w:b/>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说明：</w:t>
            </w:r>
            <w:r>
              <w:rPr>
                <w:rFonts w:hint="eastAsia" w:ascii="宋体" w:hAnsi="宋体" w:eastAsia="宋体" w:cs="宋体"/>
                <w:b w:val="0"/>
                <w:bCs/>
                <w:sz w:val="24"/>
                <w:szCs w:val="24"/>
                <w:lang w:eastAsia="zh-CN"/>
              </w:rPr>
              <w:t>自上一年度报送评估报告以来，相关</w:t>
            </w:r>
            <w:r>
              <w:rPr>
                <w:rFonts w:hint="eastAsia" w:ascii="宋体" w:hAnsi="宋体" w:eastAsia="宋体" w:cs="宋体"/>
                <w:b w:val="0"/>
                <w:bCs/>
                <w:sz w:val="24"/>
                <w:szCs w:val="24"/>
              </w:rPr>
              <w:t>情况</w:t>
            </w:r>
            <w:r>
              <w:rPr>
                <w:rFonts w:hint="eastAsia" w:ascii="宋体" w:hAnsi="宋体" w:eastAsia="宋体" w:cs="宋体"/>
                <w:b w:val="0"/>
                <w:bCs/>
                <w:sz w:val="24"/>
                <w:szCs w:val="24"/>
                <w:lang w:eastAsia="zh-CN"/>
              </w:rPr>
              <w:t>未发生变化的，勾选“是”，</w:t>
            </w:r>
            <w:r>
              <w:rPr>
                <w:rFonts w:hint="eastAsia" w:ascii="宋体" w:hAnsi="宋体" w:eastAsia="宋体" w:cs="宋体"/>
                <w:b w:val="0"/>
                <w:bCs/>
                <w:sz w:val="24"/>
                <w:szCs w:val="24"/>
              </w:rPr>
              <w:t>无需再次填表</w:t>
            </w:r>
            <w:r>
              <w:rPr>
                <w:rFonts w:hint="eastAsia" w:ascii="宋体" w:hAnsi="宋体" w:eastAsia="宋体" w:cs="宋体"/>
                <w:b w:val="0"/>
                <w:bCs/>
                <w:sz w:val="24"/>
                <w:szCs w:val="24"/>
                <w:lang w:eastAsia="zh"/>
              </w:rPr>
              <w:t>；相关情况发生变化的，勾选“否”，只需填写发生变化的栏目</w:t>
            </w:r>
            <w:r>
              <w:rPr>
                <w:rFonts w:hint="eastAsia" w:ascii="宋体" w:hAnsi="宋体" w:eastAsia="宋体" w:cs="宋体"/>
                <w:b w:val="0"/>
                <w:bCs/>
                <w:sz w:val="24"/>
                <w:szCs w:val="24"/>
                <w:lang w:eastAsia="zh-CN"/>
              </w:rPr>
              <w:t>）</w:t>
            </w:r>
          </w:p>
        </w:tc>
      </w:tr>
      <w:tr w14:paraId="26884DA8">
        <w:tblPrEx>
          <w:tblCellMar>
            <w:top w:w="0" w:type="dxa"/>
            <w:left w:w="108" w:type="dxa"/>
            <w:bottom w:w="0" w:type="dxa"/>
            <w:right w:w="108" w:type="dxa"/>
          </w:tblCellMar>
        </w:tblPrEx>
        <w:trPr>
          <w:trHeight w:val="710" w:hRule="atLeast"/>
        </w:trPr>
        <w:tc>
          <w:tcPr>
            <w:tcW w:w="488" w:type="dxa"/>
            <w:tcBorders>
              <w:top w:val="single" w:color="auto" w:sz="4" w:space="0"/>
              <w:left w:val="single" w:color="auto" w:sz="4" w:space="0"/>
              <w:bottom w:val="single" w:color="auto" w:sz="4" w:space="0"/>
              <w:right w:val="single" w:color="auto" w:sz="4" w:space="0"/>
            </w:tcBorders>
            <w:shd w:val="clear" w:color="000000" w:fill="DCD8C2"/>
            <w:noWrap w:val="0"/>
            <w:vAlign w:val="center"/>
          </w:tcPr>
          <w:p w14:paraId="23A52275">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33" w:type="dxa"/>
            <w:tcBorders>
              <w:top w:val="single" w:color="auto" w:sz="4" w:space="0"/>
              <w:left w:val="nil"/>
              <w:bottom w:val="single" w:color="auto" w:sz="4" w:space="0"/>
              <w:right w:val="single" w:color="auto" w:sz="4" w:space="0"/>
            </w:tcBorders>
            <w:shd w:val="clear" w:color="000000" w:fill="DCD8C2"/>
            <w:noWrap w:val="0"/>
            <w:vAlign w:val="center"/>
          </w:tcPr>
          <w:p w14:paraId="381A8912">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算法推荐类型</w:t>
            </w:r>
          </w:p>
        </w:tc>
        <w:tc>
          <w:tcPr>
            <w:tcW w:w="1001" w:type="dxa"/>
            <w:tcBorders>
              <w:top w:val="single" w:color="auto" w:sz="4" w:space="0"/>
              <w:left w:val="nil"/>
              <w:bottom w:val="single" w:color="auto" w:sz="4" w:space="0"/>
              <w:right w:val="single" w:color="auto" w:sz="4" w:space="0"/>
            </w:tcBorders>
            <w:shd w:val="clear" w:color="000000" w:fill="DCD8C2"/>
            <w:noWrap w:val="0"/>
            <w:vAlign w:val="center"/>
          </w:tcPr>
          <w:p w14:paraId="4ADAB87D">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应用场景</w:t>
            </w:r>
          </w:p>
        </w:tc>
        <w:tc>
          <w:tcPr>
            <w:tcW w:w="1672" w:type="dxa"/>
            <w:tcBorders>
              <w:top w:val="single" w:color="auto" w:sz="4" w:space="0"/>
              <w:left w:val="nil"/>
              <w:bottom w:val="single" w:color="auto" w:sz="4" w:space="0"/>
              <w:right w:val="single" w:color="auto" w:sz="4" w:space="0"/>
            </w:tcBorders>
            <w:shd w:val="clear" w:color="000000" w:fill="DCD8C2"/>
            <w:noWrap w:val="0"/>
            <w:vAlign w:val="center"/>
          </w:tcPr>
          <w:p w14:paraId="2D6FCD3F">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用户特征使用的数据字段</w:t>
            </w:r>
          </w:p>
        </w:tc>
        <w:tc>
          <w:tcPr>
            <w:tcW w:w="2524" w:type="dxa"/>
            <w:tcBorders>
              <w:top w:val="single" w:color="auto" w:sz="4" w:space="0"/>
              <w:left w:val="nil"/>
              <w:bottom w:val="single" w:color="auto" w:sz="4" w:space="0"/>
              <w:right w:val="single" w:color="auto" w:sz="4" w:space="0"/>
            </w:tcBorders>
            <w:shd w:val="clear" w:color="000000" w:fill="DCD8C2"/>
            <w:noWrap w:val="0"/>
            <w:vAlign w:val="center"/>
          </w:tcPr>
          <w:p w14:paraId="0B91155F">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数据来源</w:t>
            </w:r>
          </w:p>
        </w:tc>
        <w:tc>
          <w:tcPr>
            <w:tcW w:w="1793" w:type="dxa"/>
            <w:tcBorders>
              <w:top w:val="single" w:color="auto" w:sz="4" w:space="0"/>
              <w:left w:val="nil"/>
              <w:bottom w:val="single" w:color="auto" w:sz="4" w:space="0"/>
              <w:right w:val="single" w:color="auto" w:sz="4" w:space="0"/>
            </w:tcBorders>
            <w:shd w:val="clear" w:color="000000" w:fill="DCD8C2"/>
            <w:noWrap w:val="0"/>
            <w:vAlign w:val="center"/>
          </w:tcPr>
          <w:p w14:paraId="753579CA">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是否上报互联网信息服务算法备案系统</w:t>
            </w:r>
          </w:p>
        </w:tc>
      </w:tr>
      <w:tr w14:paraId="782EEA93">
        <w:tblPrEx>
          <w:tblCellMar>
            <w:top w:w="0" w:type="dxa"/>
            <w:left w:w="108" w:type="dxa"/>
            <w:bottom w:w="0" w:type="dxa"/>
            <w:right w:w="108" w:type="dxa"/>
          </w:tblCellMar>
        </w:tblPrEx>
        <w:trPr>
          <w:trHeight w:val="1405" w:hRule="atLeast"/>
        </w:trPr>
        <w:tc>
          <w:tcPr>
            <w:tcW w:w="488" w:type="dxa"/>
            <w:tcBorders>
              <w:top w:val="nil"/>
              <w:left w:val="single" w:color="auto" w:sz="4" w:space="0"/>
              <w:bottom w:val="single" w:color="auto" w:sz="4" w:space="0"/>
              <w:right w:val="single" w:color="auto" w:sz="4" w:space="0"/>
            </w:tcBorders>
            <w:noWrap/>
            <w:vAlign w:val="center"/>
          </w:tcPr>
          <w:p w14:paraId="2A3A17A2">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lang w:eastAsia="zh"/>
              </w:rPr>
              <w:t>（示例）</w:t>
            </w:r>
            <w:r>
              <w:rPr>
                <w:rFonts w:hint="eastAsia" w:ascii="宋体" w:hAnsi="宋体" w:eastAsia="宋体" w:cs="宋体"/>
                <w:b w:val="0"/>
                <w:sz w:val="24"/>
                <w:szCs w:val="24"/>
                <w:lang w:val="en-US" w:eastAsia="zh-CN"/>
              </w:rPr>
              <w:t>1</w:t>
            </w:r>
          </w:p>
        </w:tc>
        <w:tc>
          <w:tcPr>
            <w:tcW w:w="1033" w:type="dxa"/>
            <w:tcBorders>
              <w:top w:val="nil"/>
              <w:left w:val="nil"/>
              <w:bottom w:val="single" w:color="auto" w:sz="4" w:space="0"/>
              <w:right w:val="single" w:color="auto" w:sz="4" w:space="0"/>
            </w:tcBorders>
            <w:noWrap/>
            <w:vAlign w:val="top"/>
          </w:tcPr>
          <w:p w14:paraId="7F6B2C62">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排序类</w:t>
            </w:r>
          </w:p>
        </w:tc>
        <w:tc>
          <w:tcPr>
            <w:tcW w:w="1001" w:type="dxa"/>
            <w:tcBorders>
              <w:top w:val="nil"/>
              <w:left w:val="nil"/>
              <w:bottom w:val="single" w:color="auto" w:sz="4" w:space="0"/>
              <w:right w:val="single" w:color="auto" w:sz="4" w:space="0"/>
            </w:tcBorders>
            <w:noWrap w:val="0"/>
            <w:vAlign w:val="top"/>
          </w:tcPr>
          <w:p w14:paraId="4FD40EA6">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投保人在短险续保后的产品推荐</w:t>
            </w:r>
          </w:p>
        </w:tc>
        <w:tc>
          <w:tcPr>
            <w:tcW w:w="1672" w:type="dxa"/>
            <w:tcBorders>
              <w:top w:val="nil"/>
              <w:left w:val="nil"/>
              <w:bottom w:val="single" w:color="auto" w:sz="4" w:space="0"/>
              <w:right w:val="single" w:color="auto" w:sz="4" w:space="0"/>
            </w:tcBorders>
            <w:noWrap w:val="0"/>
            <w:vAlign w:val="top"/>
          </w:tcPr>
          <w:p w14:paraId="43F3FF42">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年龄、性别、已有保险产品，已有保障及家庭保障缺口。以及产品的热门程度等。</w:t>
            </w:r>
          </w:p>
        </w:tc>
        <w:tc>
          <w:tcPr>
            <w:tcW w:w="2524" w:type="dxa"/>
            <w:tcBorders>
              <w:top w:val="nil"/>
              <w:left w:val="nil"/>
              <w:bottom w:val="single" w:color="auto" w:sz="4" w:space="0"/>
              <w:right w:val="single" w:color="auto" w:sz="4" w:space="0"/>
            </w:tcBorders>
            <w:noWrap w:val="0"/>
            <w:vAlign w:val="top"/>
          </w:tcPr>
          <w:p w14:paraId="085E65F1">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基本年龄和性别从被保人身份证信息填写，已有保障基于对被保人现有保单的抓取。产品相关数据来自平台交易数据及配置数据。</w:t>
            </w:r>
          </w:p>
        </w:tc>
        <w:tc>
          <w:tcPr>
            <w:tcW w:w="1793" w:type="dxa"/>
            <w:tcBorders>
              <w:top w:val="nil"/>
              <w:left w:val="nil"/>
              <w:bottom w:val="single" w:color="auto" w:sz="4" w:space="0"/>
              <w:right w:val="single" w:color="auto" w:sz="4" w:space="0"/>
            </w:tcBorders>
            <w:noWrap w:val="0"/>
            <w:vAlign w:val="top"/>
          </w:tcPr>
          <w:p w14:paraId="59C34E7F">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是</w:t>
            </w:r>
          </w:p>
        </w:tc>
      </w:tr>
      <w:tr w14:paraId="43D28D50">
        <w:tblPrEx>
          <w:tblCellMar>
            <w:top w:w="0" w:type="dxa"/>
            <w:left w:w="108" w:type="dxa"/>
            <w:bottom w:w="0" w:type="dxa"/>
            <w:right w:w="108" w:type="dxa"/>
          </w:tblCellMar>
        </w:tblPrEx>
        <w:trPr>
          <w:trHeight w:val="366"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754BF13B">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eastAsia" w:ascii="宋体" w:hAnsi="宋体" w:eastAsia="宋体" w:cs="宋体"/>
                <w:b w:val="0"/>
                <w:sz w:val="24"/>
                <w:szCs w:val="24"/>
                <w:lang w:val="en-US" w:eastAsia="zh"/>
              </w:rPr>
            </w:pPr>
            <w:r>
              <w:rPr>
                <w:rFonts w:hint="eastAsia" w:ascii="宋体" w:hAnsi="宋体" w:eastAsia="宋体" w:cs="宋体"/>
                <w:b w:val="0"/>
                <w:sz w:val="24"/>
                <w:szCs w:val="24"/>
                <w:lang w:val="en-US" w:eastAsia="zh"/>
              </w:rPr>
              <w:t>…</w:t>
            </w:r>
          </w:p>
        </w:tc>
        <w:tc>
          <w:tcPr>
            <w:tcW w:w="1033" w:type="dxa"/>
            <w:tcBorders>
              <w:top w:val="single" w:color="auto" w:sz="4" w:space="0"/>
              <w:left w:val="single" w:color="auto" w:sz="4" w:space="0"/>
              <w:bottom w:val="single" w:color="auto" w:sz="4" w:space="0"/>
              <w:right w:val="single" w:color="auto" w:sz="4" w:space="0"/>
            </w:tcBorders>
            <w:noWrap/>
            <w:vAlign w:val="top"/>
          </w:tcPr>
          <w:p w14:paraId="382D3B15">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p>
        </w:tc>
        <w:tc>
          <w:tcPr>
            <w:tcW w:w="1001" w:type="dxa"/>
            <w:tcBorders>
              <w:top w:val="single" w:color="auto" w:sz="4" w:space="0"/>
              <w:left w:val="nil"/>
              <w:bottom w:val="single" w:color="auto" w:sz="4" w:space="0"/>
              <w:right w:val="single" w:color="auto" w:sz="4" w:space="0"/>
            </w:tcBorders>
            <w:noWrap w:val="0"/>
            <w:vAlign w:val="top"/>
          </w:tcPr>
          <w:p w14:paraId="4B4C23AD">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p>
        </w:tc>
        <w:tc>
          <w:tcPr>
            <w:tcW w:w="1672" w:type="dxa"/>
            <w:tcBorders>
              <w:top w:val="single" w:color="auto" w:sz="4" w:space="0"/>
              <w:left w:val="nil"/>
              <w:bottom w:val="single" w:color="auto" w:sz="4" w:space="0"/>
              <w:right w:val="single" w:color="auto" w:sz="4" w:space="0"/>
            </w:tcBorders>
            <w:noWrap w:val="0"/>
            <w:vAlign w:val="top"/>
          </w:tcPr>
          <w:p w14:paraId="116DE99F">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p>
        </w:tc>
        <w:tc>
          <w:tcPr>
            <w:tcW w:w="2524" w:type="dxa"/>
            <w:tcBorders>
              <w:top w:val="single" w:color="auto" w:sz="4" w:space="0"/>
              <w:left w:val="nil"/>
              <w:bottom w:val="single" w:color="auto" w:sz="4" w:space="0"/>
              <w:right w:val="single" w:color="auto" w:sz="4" w:space="0"/>
            </w:tcBorders>
            <w:noWrap w:val="0"/>
            <w:vAlign w:val="top"/>
          </w:tcPr>
          <w:p w14:paraId="22C912F9">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p>
        </w:tc>
        <w:tc>
          <w:tcPr>
            <w:tcW w:w="1793" w:type="dxa"/>
            <w:tcBorders>
              <w:top w:val="single" w:color="auto" w:sz="4" w:space="0"/>
              <w:left w:val="nil"/>
              <w:bottom w:val="single" w:color="auto" w:sz="4" w:space="0"/>
              <w:right w:val="single" w:color="auto" w:sz="4" w:space="0"/>
            </w:tcBorders>
            <w:noWrap w:val="0"/>
            <w:vAlign w:val="top"/>
          </w:tcPr>
          <w:p w14:paraId="65F253E2">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lang w:eastAsia="zh-CN"/>
              </w:rPr>
            </w:pPr>
          </w:p>
        </w:tc>
      </w:tr>
    </w:tbl>
    <w:p w14:paraId="23DFA1BB">
      <w:pPr>
        <w:pStyle w:val="13"/>
        <w:keepNext w:val="0"/>
        <w:keepLines w:val="0"/>
        <w:pageBreakBefore w:val="0"/>
        <w:widowControl w:val="0"/>
        <w:numPr>
          <w:ilvl w:val="0"/>
          <w:numId w:val="6"/>
        </w:numPr>
        <w:kinsoku/>
        <w:wordWrap/>
        <w:overflowPunct/>
        <w:topLinePunct w:val="0"/>
        <w:autoSpaceDE/>
        <w:autoSpaceDN/>
        <w:bidi w:val="0"/>
        <w:adjustRightInd/>
        <w:snapToGrid/>
        <w:spacing w:after="0" w:line="540" w:lineRule="exact"/>
        <w:ind w:firstLine="241"/>
        <w:textAlignment w:val="auto"/>
        <w:rPr>
          <w:rFonts w:hint="eastAsia"/>
          <w:b/>
          <w:bCs/>
        </w:rPr>
      </w:pPr>
      <w:r>
        <w:rPr>
          <w:rFonts w:hint="eastAsia"/>
          <w:b/>
          <w:bCs/>
        </w:rPr>
        <w:t>数据加工</w:t>
      </w:r>
    </w:p>
    <w:p w14:paraId="382A6E1C">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w:t>
      </w:r>
      <w:r>
        <w:rPr>
          <w:rFonts w:hint="eastAsia" w:cs="仿宋_GB2312"/>
          <w:smallCaps w:val="0"/>
          <w:kern w:val="2"/>
          <w:sz w:val="30"/>
          <w:szCs w:val="30"/>
          <w:lang w:val="en-US" w:eastAsia="zh"/>
        </w:rPr>
        <w:t>写明</w:t>
      </w:r>
      <w:r>
        <w:rPr>
          <w:rFonts w:hint="eastAsia" w:cs="仿宋_GB2312"/>
          <w:smallCaps w:val="0"/>
          <w:kern w:val="2"/>
          <w:sz w:val="30"/>
          <w:szCs w:val="30"/>
          <w:lang w:val="en-US" w:eastAsia="zh-CN"/>
        </w:rPr>
        <w:t>数据加工情况，如数据清洗、转换、标注等加工情况，是否对外委托加工等。）</w:t>
      </w:r>
    </w:p>
    <w:p w14:paraId="7606FFC7">
      <w:pPr>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cs="仿宋_GB2312"/>
          <w:smallCaps w:val="0"/>
          <w:kern w:val="2"/>
          <w:sz w:val="30"/>
          <w:szCs w:val="30"/>
          <w:lang w:val="en-US" w:eastAsia="zh-CN"/>
        </w:rPr>
      </w:pPr>
      <w:r>
        <w:rPr>
          <w:rFonts w:hint="eastAsia" w:ascii="宋体" w:hAnsi="宋体" w:eastAsia="宋体" w:cs="宋体"/>
          <w:b/>
          <w:bCs/>
          <w:sz w:val="24"/>
          <w:szCs w:val="24"/>
          <w:lang w:val="en-US" w:eastAsia="zh-CN"/>
        </w:rPr>
        <w:t>表3-1</w:t>
      </w:r>
      <w:r>
        <w:rPr>
          <w:rFonts w:hint="eastAsia" w:ascii="宋体" w:hAnsi="宋体" w:eastAsia="宋体" w:cs="宋体"/>
          <w:b/>
          <w:bCs/>
          <w:sz w:val="24"/>
          <w:szCs w:val="24"/>
          <w:lang w:val="en-US" w:eastAsia="zh"/>
        </w:rPr>
        <w:t>0</w:t>
      </w:r>
      <w:r>
        <w:rPr>
          <w:rFonts w:hint="eastAsia" w:ascii="宋体" w:hAnsi="宋体" w:eastAsia="宋体" w:cs="宋体"/>
          <w:b/>
          <w:bCs/>
          <w:sz w:val="24"/>
          <w:szCs w:val="24"/>
          <w:lang w:val="en-US" w:eastAsia="zh-CN"/>
        </w:rPr>
        <w:t xml:space="preserve"> 数据加工情况</w:t>
      </w:r>
    </w:p>
    <w:tbl>
      <w:tblPr>
        <w:tblStyle w:val="14"/>
        <w:tblW w:w="8937" w:type="dxa"/>
        <w:tblInd w:w="-122" w:type="dxa"/>
        <w:tblLayout w:type="fixed"/>
        <w:tblCellMar>
          <w:top w:w="0" w:type="dxa"/>
          <w:left w:w="108" w:type="dxa"/>
          <w:bottom w:w="0" w:type="dxa"/>
          <w:right w:w="108" w:type="dxa"/>
        </w:tblCellMar>
      </w:tblPr>
      <w:tblGrid>
        <w:gridCol w:w="727"/>
        <w:gridCol w:w="1210"/>
        <w:gridCol w:w="1577"/>
        <w:gridCol w:w="1840"/>
        <w:gridCol w:w="1813"/>
        <w:gridCol w:w="1770"/>
      </w:tblGrid>
      <w:tr w14:paraId="69B46308">
        <w:tblPrEx>
          <w:tblCellMar>
            <w:top w:w="0" w:type="dxa"/>
            <w:left w:w="108" w:type="dxa"/>
            <w:bottom w:w="0" w:type="dxa"/>
            <w:right w:w="108" w:type="dxa"/>
          </w:tblCellMar>
        </w:tblPrEx>
        <w:trPr>
          <w:trHeight w:val="710" w:hRule="atLeast"/>
        </w:trPr>
        <w:tc>
          <w:tcPr>
            <w:tcW w:w="8937" w:type="dxa"/>
            <w:gridSpan w:val="6"/>
            <w:tcBorders>
              <w:top w:val="single" w:color="auto" w:sz="4" w:space="0"/>
              <w:left w:val="single" w:color="auto" w:sz="4" w:space="0"/>
              <w:bottom w:val="single" w:color="auto" w:sz="4" w:space="0"/>
              <w:right w:val="single" w:color="auto" w:sz="4" w:space="0"/>
            </w:tcBorders>
            <w:shd w:val="clear" w:color="000000" w:fill="auto"/>
            <w:noWrap w:val="0"/>
            <w:vAlign w:val="center"/>
          </w:tcPr>
          <w:p w14:paraId="561156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5E2F2B70">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说明：</w:t>
            </w:r>
            <w:r>
              <w:rPr>
                <w:rFonts w:hint="eastAsia" w:ascii="宋体" w:hAnsi="宋体" w:eastAsia="宋体" w:cs="宋体"/>
                <w:b w:val="0"/>
                <w:bCs/>
                <w:sz w:val="24"/>
                <w:szCs w:val="24"/>
                <w:lang w:eastAsia="zh-CN"/>
              </w:rPr>
              <w:t>自上一年度报送评估报告以来，相关</w:t>
            </w:r>
            <w:r>
              <w:rPr>
                <w:rFonts w:hint="eastAsia" w:ascii="宋体" w:hAnsi="宋体" w:eastAsia="宋体" w:cs="宋体"/>
                <w:b w:val="0"/>
                <w:bCs/>
                <w:sz w:val="24"/>
                <w:szCs w:val="24"/>
              </w:rPr>
              <w:t>情况</w:t>
            </w:r>
            <w:r>
              <w:rPr>
                <w:rFonts w:hint="eastAsia" w:ascii="宋体" w:hAnsi="宋体" w:eastAsia="宋体" w:cs="宋体"/>
                <w:b w:val="0"/>
                <w:bCs/>
                <w:sz w:val="24"/>
                <w:szCs w:val="24"/>
                <w:lang w:eastAsia="zh-CN"/>
              </w:rPr>
              <w:t>未发生变化的，勾选“是”，</w:t>
            </w:r>
            <w:r>
              <w:rPr>
                <w:rFonts w:hint="eastAsia" w:ascii="宋体" w:hAnsi="宋体" w:eastAsia="宋体" w:cs="宋体"/>
                <w:b w:val="0"/>
                <w:bCs/>
                <w:sz w:val="24"/>
                <w:szCs w:val="24"/>
              </w:rPr>
              <w:t>无需再次填表</w:t>
            </w:r>
            <w:r>
              <w:rPr>
                <w:rFonts w:hint="eastAsia" w:ascii="宋体" w:hAnsi="宋体" w:eastAsia="宋体" w:cs="宋体"/>
                <w:b w:val="0"/>
                <w:bCs/>
                <w:sz w:val="24"/>
                <w:szCs w:val="24"/>
                <w:lang w:eastAsia="zh"/>
              </w:rPr>
              <w:t>；相关情况发生变化的，勾选“否”，只需填写发生变化的栏目</w:t>
            </w:r>
            <w:r>
              <w:rPr>
                <w:rFonts w:hint="eastAsia" w:ascii="宋体" w:hAnsi="宋体" w:eastAsia="宋体" w:cs="宋体"/>
                <w:b w:val="0"/>
                <w:bCs/>
                <w:sz w:val="24"/>
                <w:szCs w:val="24"/>
                <w:lang w:eastAsia="zh-CN"/>
              </w:rPr>
              <w:t>）</w:t>
            </w:r>
          </w:p>
        </w:tc>
      </w:tr>
      <w:tr w14:paraId="5ABAB2FC">
        <w:tblPrEx>
          <w:tblCellMar>
            <w:top w:w="0" w:type="dxa"/>
            <w:left w:w="108" w:type="dxa"/>
            <w:bottom w:w="0" w:type="dxa"/>
            <w:right w:w="108" w:type="dxa"/>
          </w:tblCellMar>
        </w:tblPrEx>
        <w:trPr>
          <w:trHeight w:val="710" w:hRule="atLeast"/>
        </w:trPr>
        <w:tc>
          <w:tcPr>
            <w:tcW w:w="727" w:type="dxa"/>
            <w:tcBorders>
              <w:top w:val="single" w:color="auto" w:sz="4" w:space="0"/>
              <w:left w:val="single" w:color="auto" w:sz="4" w:space="0"/>
              <w:bottom w:val="single" w:color="auto" w:sz="4" w:space="0"/>
              <w:right w:val="single" w:color="auto" w:sz="4" w:space="0"/>
            </w:tcBorders>
            <w:shd w:val="clear" w:color="000000" w:fill="DCD8C2"/>
            <w:noWrap w:val="0"/>
            <w:vAlign w:val="center"/>
          </w:tcPr>
          <w:p w14:paraId="22E67FFA">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210" w:type="dxa"/>
            <w:tcBorders>
              <w:top w:val="single" w:color="auto" w:sz="4" w:space="0"/>
              <w:left w:val="nil"/>
              <w:bottom w:val="single" w:color="auto" w:sz="4" w:space="0"/>
              <w:right w:val="single" w:color="auto" w:sz="4" w:space="0"/>
            </w:tcBorders>
            <w:shd w:val="clear" w:color="000000" w:fill="DCD8C2"/>
            <w:noWrap w:val="0"/>
            <w:vAlign w:val="center"/>
          </w:tcPr>
          <w:p w14:paraId="565ADF6D">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eastAsia" w:ascii="宋体" w:hAnsi="宋体" w:eastAsia="宋体" w:cs="宋体"/>
                <w:b/>
                <w:bCs/>
                <w:sz w:val="24"/>
                <w:szCs w:val="24"/>
              </w:rPr>
            </w:pPr>
            <w:r>
              <w:rPr>
                <w:rFonts w:hint="eastAsia" w:ascii="宋体" w:hAnsi="宋体" w:eastAsia="宋体" w:cs="宋体"/>
                <w:b/>
                <w:bCs/>
                <w:sz w:val="24"/>
                <w:szCs w:val="24"/>
              </w:rPr>
              <w:t>加工数据类型</w:t>
            </w:r>
          </w:p>
        </w:tc>
        <w:tc>
          <w:tcPr>
            <w:tcW w:w="1577" w:type="dxa"/>
            <w:tcBorders>
              <w:top w:val="single" w:color="auto" w:sz="4" w:space="0"/>
              <w:left w:val="nil"/>
              <w:bottom w:val="single" w:color="auto" w:sz="4" w:space="0"/>
              <w:right w:val="single" w:color="auto" w:sz="4" w:space="0"/>
            </w:tcBorders>
            <w:shd w:val="clear" w:color="000000" w:fill="DCD8C2"/>
            <w:noWrap w:val="0"/>
            <w:vAlign w:val="center"/>
          </w:tcPr>
          <w:p w14:paraId="0B3B079D">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eastAsia" w:ascii="宋体" w:hAnsi="宋体" w:eastAsia="宋体" w:cs="宋体"/>
                <w:b/>
                <w:bCs/>
                <w:sz w:val="24"/>
                <w:szCs w:val="24"/>
              </w:rPr>
            </w:pPr>
            <w:r>
              <w:rPr>
                <w:rFonts w:hint="eastAsia" w:ascii="宋体" w:hAnsi="宋体" w:eastAsia="宋体" w:cs="宋体"/>
                <w:b/>
                <w:bCs/>
                <w:sz w:val="24"/>
                <w:szCs w:val="24"/>
              </w:rPr>
              <w:t>加工目的</w:t>
            </w:r>
          </w:p>
        </w:tc>
        <w:tc>
          <w:tcPr>
            <w:tcW w:w="1840" w:type="dxa"/>
            <w:tcBorders>
              <w:top w:val="single" w:color="auto" w:sz="4" w:space="0"/>
              <w:left w:val="nil"/>
              <w:bottom w:val="single" w:color="auto" w:sz="4" w:space="0"/>
              <w:right w:val="single" w:color="auto" w:sz="4" w:space="0"/>
            </w:tcBorders>
            <w:shd w:val="clear" w:color="000000" w:fill="DCD8C2"/>
            <w:noWrap w:val="0"/>
            <w:vAlign w:val="center"/>
          </w:tcPr>
          <w:p w14:paraId="17EE1EC9">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eastAsia" w:ascii="宋体" w:hAnsi="宋体" w:eastAsia="宋体" w:cs="宋体"/>
                <w:b/>
                <w:bCs/>
                <w:sz w:val="24"/>
                <w:szCs w:val="24"/>
              </w:rPr>
            </w:pPr>
            <w:r>
              <w:rPr>
                <w:rFonts w:hint="eastAsia" w:ascii="宋体" w:hAnsi="宋体" w:eastAsia="宋体" w:cs="宋体"/>
                <w:b/>
                <w:bCs/>
                <w:sz w:val="24"/>
                <w:szCs w:val="24"/>
              </w:rPr>
              <w:t>加工方式</w:t>
            </w:r>
          </w:p>
        </w:tc>
        <w:tc>
          <w:tcPr>
            <w:tcW w:w="1813" w:type="dxa"/>
            <w:tcBorders>
              <w:top w:val="single" w:color="auto" w:sz="4" w:space="0"/>
              <w:left w:val="nil"/>
              <w:bottom w:val="single" w:color="auto" w:sz="4" w:space="0"/>
              <w:right w:val="single" w:color="auto" w:sz="4" w:space="0"/>
            </w:tcBorders>
            <w:shd w:val="clear" w:color="000000" w:fill="DCD8C2"/>
            <w:noWrap w:val="0"/>
            <w:vAlign w:val="center"/>
          </w:tcPr>
          <w:p w14:paraId="710CCE71">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eastAsia" w:ascii="宋体" w:hAnsi="宋体" w:eastAsia="宋体" w:cs="宋体"/>
                <w:b/>
                <w:bCs/>
                <w:sz w:val="24"/>
                <w:szCs w:val="24"/>
              </w:rPr>
            </w:pPr>
            <w:r>
              <w:rPr>
                <w:rFonts w:hint="eastAsia" w:ascii="宋体" w:hAnsi="宋体" w:eastAsia="宋体" w:cs="宋体"/>
                <w:b/>
                <w:bCs/>
                <w:sz w:val="24"/>
                <w:szCs w:val="24"/>
              </w:rPr>
              <w:t>加工场所</w:t>
            </w:r>
          </w:p>
        </w:tc>
        <w:tc>
          <w:tcPr>
            <w:tcW w:w="1770" w:type="dxa"/>
            <w:tcBorders>
              <w:top w:val="single" w:color="auto" w:sz="4" w:space="0"/>
              <w:left w:val="nil"/>
              <w:bottom w:val="single" w:color="auto" w:sz="4" w:space="0"/>
              <w:right w:val="single" w:color="auto" w:sz="4" w:space="0"/>
            </w:tcBorders>
            <w:shd w:val="clear" w:color="000000" w:fill="DCD8C2"/>
            <w:noWrap w:val="0"/>
            <w:vAlign w:val="center"/>
          </w:tcPr>
          <w:p w14:paraId="5652A58F">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eastAsia" w:ascii="宋体" w:hAnsi="宋体" w:eastAsia="宋体" w:cs="宋体"/>
                <w:b/>
                <w:bCs/>
                <w:sz w:val="24"/>
                <w:szCs w:val="24"/>
              </w:rPr>
            </w:pPr>
            <w:r>
              <w:rPr>
                <w:rFonts w:hint="eastAsia" w:ascii="宋体" w:hAnsi="宋体" w:eastAsia="宋体" w:cs="宋体"/>
                <w:b/>
                <w:bCs/>
                <w:sz w:val="24"/>
                <w:szCs w:val="24"/>
              </w:rPr>
              <w:t>是否委托加工</w:t>
            </w:r>
          </w:p>
        </w:tc>
      </w:tr>
      <w:tr w14:paraId="6BD3ECC4">
        <w:tblPrEx>
          <w:tblCellMar>
            <w:top w:w="0" w:type="dxa"/>
            <w:left w:w="108" w:type="dxa"/>
            <w:bottom w:w="0" w:type="dxa"/>
            <w:right w:w="108" w:type="dxa"/>
          </w:tblCellMar>
        </w:tblPrEx>
        <w:trPr>
          <w:trHeight w:val="511" w:hRule="atLeast"/>
        </w:trPr>
        <w:tc>
          <w:tcPr>
            <w:tcW w:w="727" w:type="dxa"/>
            <w:tcBorders>
              <w:top w:val="nil"/>
              <w:left w:val="single" w:color="auto" w:sz="4" w:space="0"/>
              <w:bottom w:val="single" w:color="auto" w:sz="4" w:space="0"/>
              <w:right w:val="single" w:color="auto" w:sz="4" w:space="0"/>
            </w:tcBorders>
            <w:noWrap/>
            <w:vAlign w:val="top"/>
          </w:tcPr>
          <w:p w14:paraId="5A72B6EC">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lang w:eastAsia="zh"/>
              </w:rPr>
              <w:t>（示例）</w:t>
            </w:r>
            <w:r>
              <w:rPr>
                <w:rFonts w:hint="eastAsia" w:ascii="宋体" w:hAnsi="宋体" w:eastAsia="宋体" w:cs="宋体"/>
                <w:b w:val="0"/>
                <w:sz w:val="24"/>
                <w:szCs w:val="24"/>
              </w:rPr>
              <w:t>1</w:t>
            </w:r>
          </w:p>
        </w:tc>
        <w:tc>
          <w:tcPr>
            <w:tcW w:w="1210" w:type="dxa"/>
            <w:tcBorders>
              <w:top w:val="nil"/>
              <w:left w:val="nil"/>
              <w:bottom w:val="single" w:color="auto" w:sz="4" w:space="0"/>
              <w:right w:val="single" w:color="auto" w:sz="4" w:space="0"/>
            </w:tcBorders>
            <w:noWrap/>
            <w:vAlign w:val="top"/>
          </w:tcPr>
          <w:p w14:paraId="629F5F75">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客服录音数据</w:t>
            </w:r>
          </w:p>
        </w:tc>
        <w:tc>
          <w:tcPr>
            <w:tcW w:w="1577" w:type="dxa"/>
            <w:tcBorders>
              <w:top w:val="nil"/>
              <w:left w:val="nil"/>
              <w:bottom w:val="single" w:color="auto" w:sz="4" w:space="0"/>
              <w:right w:val="single" w:color="auto" w:sz="4" w:space="0"/>
            </w:tcBorders>
            <w:noWrap w:val="0"/>
            <w:vAlign w:val="top"/>
          </w:tcPr>
          <w:p w14:paraId="7CC89664">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提取客服电话内容，精准分析用户需求</w:t>
            </w:r>
          </w:p>
        </w:tc>
        <w:tc>
          <w:tcPr>
            <w:tcW w:w="1840" w:type="dxa"/>
            <w:tcBorders>
              <w:top w:val="nil"/>
              <w:left w:val="nil"/>
              <w:bottom w:val="single" w:color="auto" w:sz="4" w:space="0"/>
              <w:right w:val="single" w:color="auto" w:sz="4" w:space="0"/>
            </w:tcBorders>
            <w:noWrap w:val="0"/>
            <w:vAlign w:val="top"/>
          </w:tcPr>
          <w:p w14:paraId="2A11A2D9">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对录音文件采用自然语言处理，提取形成文本数据</w:t>
            </w:r>
          </w:p>
        </w:tc>
        <w:tc>
          <w:tcPr>
            <w:tcW w:w="1813" w:type="dxa"/>
            <w:tcBorders>
              <w:top w:val="nil"/>
              <w:left w:val="nil"/>
              <w:bottom w:val="single" w:color="auto" w:sz="4" w:space="0"/>
              <w:right w:val="single" w:color="auto" w:sz="4" w:space="0"/>
            </w:tcBorders>
            <w:noWrap w:val="0"/>
            <w:vAlign w:val="top"/>
          </w:tcPr>
          <w:p w14:paraId="23C91AA6">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将录音数据通过数据接口传输给</w:t>
            </w:r>
            <w:r>
              <w:rPr>
                <w:rFonts w:hint="eastAsia" w:ascii="宋体" w:hAnsi="宋体" w:eastAsia="宋体" w:cs="宋体"/>
                <w:b w:val="0"/>
                <w:sz w:val="24"/>
                <w:szCs w:val="24"/>
                <w:lang w:val="en-US" w:eastAsia="zh-CN"/>
              </w:rPr>
              <w:t>xx</w:t>
            </w:r>
            <w:r>
              <w:rPr>
                <w:rFonts w:hint="eastAsia" w:ascii="宋体" w:hAnsi="宋体" w:eastAsia="宋体" w:cs="宋体"/>
                <w:b w:val="0"/>
                <w:sz w:val="24"/>
                <w:szCs w:val="24"/>
              </w:rPr>
              <w:t>服务器，返回文本数据</w:t>
            </w:r>
          </w:p>
        </w:tc>
        <w:tc>
          <w:tcPr>
            <w:tcW w:w="1770" w:type="dxa"/>
            <w:tcBorders>
              <w:top w:val="nil"/>
              <w:left w:val="nil"/>
              <w:bottom w:val="single" w:color="auto" w:sz="4" w:space="0"/>
              <w:right w:val="single" w:color="auto" w:sz="4" w:space="0"/>
            </w:tcBorders>
            <w:noWrap w:val="0"/>
            <w:vAlign w:val="top"/>
          </w:tcPr>
          <w:p w14:paraId="4A6A15F5">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是。委托</w:t>
            </w:r>
            <w:r>
              <w:rPr>
                <w:rFonts w:hint="eastAsia" w:ascii="宋体" w:hAnsi="宋体" w:eastAsia="宋体" w:cs="宋体"/>
                <w:b w:val="0"/>
                <w:sz w:val="24"/>
                <w:szCs w:val="24"/>
                <w:lang w:val="en-US" w:eastAsia="zh-CN"/>
              </w:rPr>
              <w:t>xx</w:t>
            </w:r>
            <w:r>
              <w:rPr>
                <w:rFonts w:hint="eastAsia" w:ascii="宋体" w:hAnsi="宋体" w:eastAsia="宋体" w:cs="宋体"/>
                <w:b w:val="0"/>
                <w:sz w:val="24"/>
                <w:szCs w:val="24"/>
              </w:rPr>
              <w:t>公司开展数据加工</w:t>
            </w:r>
          </w:p>
        </w:tc>
      </w:tr>
      <w:tr w14:paraId="7854E6E0">
        <w:tblPrEx>
          <w:tblCellMar>
            <w:top w:w="0" w:type="dxa"/>
            <w:left w:w="108" w:type="dxa"/>
            <w:bottom w:w="0" w:type="dxa"/>
            <w:right w:w="108" w:type="dxa"/>
          </w:tblCellMar>
        </w:tblPrEx>
        <w:trPr>
          <w:trHeight w:val="458" w:hRule="atLeast"/>
        </w:trPr>
        <w:tc>
          <w:tcPr>
            <w:tcW w:w="727" w:type="dxa"/>
            <w:tcBorders>
              <w:top w:val="single" w:color="auto" w:sz="4" w:space="0"/>
              <w:left w:val="single" w:color="auto" w:sz="4" w:space="0"/>
              <w:bottom w:val="single" w:color="auto" w:sz="4" w:space="0"/>
              <w:right w:val="single" w:color="auto" w:sz="4" w:space="0"/>
            </w:tcBorders>
            <w:noWrap/>
            <w:vAlign w:val="top"/>
          </w:tcPr>
          <w:p w14:paraId="1DCE4F79">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lang w:eastAsia="zh"/>
              </w:rPr>
              <w:t>（示例）</w:t>
            </w:r>
            <w:r>
              <w:rPr>
                <w:rFonts w:hint="eastAsia" w:ascii="宋体" w:hAnsi="宋体" w:eastAsia="宋体" w:cs="宋体"/>
                <w:b w:val="0"/>
                <w:sz w:val="24"/>
                <w:szCs w:val="24"/>
              </w:rPr>
              <w:t>2</w:t>
            </w:r>
          </w:p>
        </w:tc>
        <w:tc>
          <w:tcPr>
            <w:tcW w:w="1210" w:type="dxa"/>
            <w:tcBorders>
              <w:top w:val="single" w:color="auto" w:sz="4" w:space="0"/>
              <w:left w:val="nil"/>
              <w:bottom w:val="single" w:color="auto" w:sz="4" w:space="0"/>
              <w:right w:val="single" w:color="auto" w:sz="4" w:space="0"/>
            </w:tcBorders>
            <w:noWrap/>
            <w:vAlign w:val="top"/>
          </w:tcPr>
          <w:p w14:paraId="73D156A8">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身份证扫描件</w:t>
            </w:r>
          </w:p>
        </w:tc>
        <w:tc>
          <w:tcPr>
            <w:tcW w:w="1577" w:type="dxa"/>
            <w:tcBorders>
              <w:top w:val="single" w:color="auto" w:sz="4" w:space="0"/>
              <w:left w:val="nil"/>
              <w:bottom w:val="single" w:color="auto" w:sz="4" w:space="0"/>
              <w:right w:val="single" w:color="auto" w:sz="4" w:space="0"/>
            </w:tcBorders>
            <w:noWrap w:val="0"/>
            <w:vAlign w:val="top"/>
          </w:tcPr>
          <w:p w14:paraId="62180C63">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识别客户身份证号码</w:t>
            </w:r>
          </w:p>
        </w:tc>
        <w:tc>
          <w:tcPr>
            <w:tcW w:w="1840" w:type="dxa"/>
            <w:tcBorders>
              <w:top w:val="single" w:color="auto" w:sz="4" w:space="0"/>
              <w:left w:val="nil"/>
              <w:bottom w:val="single" w:color="auto" w:sz="4" w:space="0"/>
              <w:right w:val="single" w:color="auto" w:sz="4" w:space="0"/>
            </w:tcBorders>
            <w:noWrap w:val="0"/>
            <w:vAlign w:val="top"/>
          </w:tcPr>
          <w:p w14:paraId="2F4CF57D">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OCR技术</w:t>
            </w:r>
          </w:p>
        </w:tc>
        <w:tc>
          <w:tcPr>
            <w:tcW w:w="1813" w:type="dxa"/>
            <w:tcBorders>
              <w:top w:val="single" w:color="auto" w:sz="4" w:space="0"/>
              <w:left w:val="nil"/>
              <w:bottom w:val="single" w:color="auto" w:sz="4" w:space="0"/>
              <w:right w:val="single" w:color="auto" w:sz="4" w:space="0"/>
            </w:tcBorders>
            <w:noWrap w:val="0"/>
            <w:vAlign w:val="top"/>
          </w:tcPr>
          <w:p w14:paraId="2F670011">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本公司运营的OCR系统内</w:t>
            </w:r>
          </w:p>
        </w:tc>
        <w:tc>
          <w:tcPr>
            <w:tcW w:w="1770" w:type="dxa"/>
            <w:tcBorders>
              <w:top w:val="single" w:color="auto" w:sz="4" w:space="0"/>
              <w:left w:val="nil"/>
              <w:bottom w:val="single" w:color="auto" w:sz="4" w:space="0"/>
              <w:right w:val="single" w:color="auto" w:sz="4" w:space="0"/>
            </w:tcBorders>
            <w:noWrap w:val="0"/>
            <w:vAlign w:val="top"/>
          </w:tcPr>
          <w:p w14:paraId="3C00D2BF">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否。自行加工</w:t>
            </w:r>
          </w:p>
        </w:tc>
      </w:tr>
      <w:tr w14:paraId="359C43C0">
        <w:tblPrEx>
          <w:tblCellMar>
            <w:top w:w="0" w:type="dxa"/>
            <w:left w:w="108" w:type="dxa"/>
            <w:bottom w:w="0" w:type="dxa"/>
            <w:right w:w="108" w:type="dxa"/>
          </w:tblCellMar>
        </w:tblPrEx>
        <w:trPr>
          <w:trHeight w:val="458" w:hRule="atLeast"/>
        </w:trPr>
        <w:tc>
          <w:tcPr>
            <w:tcW w:w="727" w:type="dxa"/>
            <w:tcBorders>
              <w:top w:val="single" w:color="auto" w:sz="4" w:space="0"/>
              <w:left w:val="single" w:color="auto" w:sz="4" w:space="0"/>
              <w:bottom w:val="single" w:color="auto" w:sz="4" w:space="0"/>
              <w:right w:val="single" w:color="auto" w:sz="4" w:space="0"/>
            </w:tcBorders>
            <w:noWrap/>
            <w:vAlign w:val="top"/>
          </w:tcPr>
          <w:p w14:paraId="68972B3E">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lang w:eastAsia="zh"/>
              </w:rPr>
            </w:pPr>
            <w:r>
              <w:rPr>
                <w:rFonts w:hint="eastAsia" w:ascii="宋体" w:hAnsi="宋体" w:eastAsia="宋体" w:cs="宋体"/>
                <w:b w:val="0"/>
                <w:sz w:val="24"/>
                <w:szCs w:val="24"/>
                <w:lang w:eastAsia="zh"/>
              </w:rPr>
              <w:t>…</w:t>
            </w:r>
          </w:p>
        </w:tc>
        <w:tc>
          <w:tcPr>
            <w:tcW w:w="1210" w:type="dxa"/>
            <w:tcBorders>
              <w:top w:val="single" w:color="auto" w:sz="4" w:space="0"/>
              <w:left w:val="nil"/>
              <w:bottom w:val="single" w:color="auto" w:sz="4" w:space="0"/>
              <w:right w:val="single" w:color="auto" w:sz="4" w:space="0"/>
            </w:tcBorders>
            <w:noWrap/>
            <w:vAlign w:val="top"/>
          </w:tcPr>
          <w:p w14:paraId="7F52ABE9">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p>
        </w:tc>
        <w:tc>
          <w:tcPr>
            <w:tcW w:w="1577" w:type="dxa"/>
            <w:tcBorders>
              <w:top w:val="single" w:color="auto" w:sz="4" w:space="0"/>
              <w:left w:val="nil"/>
              <w:bottom w:val="single" w:color="auto" w:sz="4" w:space="0"/>
              <w:right w:val="single" w:color="auto" w:sz="4" w:space="0"/>
            </w:tcBorders>
            <w:noWrap w:val="0"/>
            <w:vAlign w:val="top"/>
          </w:tcPr>
          <w:p w14:paraId="6F2FCBA8">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p>
        </w:tc>
        <w:tc>
          <w:tcPr>
            <w:tcW w:w="1840" w:type="dxa"/>
            <w:tcBorders>
              <w:top w:val="single" w:color="auto" w:sz="4" w:space="0"/>
              <w:left w:val="single" w:color="auto" w:sz="4" w:space="0"/>
              <w:bottom w:val="single" w:color="auto" w:sz="4" w:space="0"/>
              <w:right w:val="single" w:color="auto" w:sz="4" w:space="0"/>
            </w:tcBorders>
            <w:noWrap w:val="0"/>
            <w:vAlign w:val="top"/>
          </w:tcPr>
          <w:p w14:paraId="43736B29">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4FB6E819">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p>
        </w:tc>
        <w:tc>
          <w:tcPr>
            <w:tcW w:w="1770" w:type="dxa"/>
            <w:tcBorders>
              <w:top w:val="single" w:color="auto" w:sz="4" w:space="0"/>
              <w:left w:val="nil"/>
              <w:bottom w:val="single" w:color="auto" w:sz="4" w:space="0"/>
              <w:right w:val="single" w:color="auto" w:sz="4" w:space="0"/>
            </w:tcBorders>
            <w:noWrap w:val="0"/>
            <w:vAlign w:val="top"/>
          </w:tcPr>
          <w:p w14:paraId="238892B5">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rPr>
            </w:pPr>
          </w:p>
        </w:tc>
      </w:tr>
    </w:tbl>
    <w:p w14:paraId="0E5EE41A">
      <w:pPr>
        <w:pStyle w:val="5"/>
        <w:keepNext w:val="0"/>
        <w:keepLines w:val="0"/>
        <w:pageBreakBefore w:val="0"/>
        <w:widowControl w:val="0"/>
        <w:numPr>
          <w:ilvl w:val="2"/>
          <w:numId w:val="0"/>
        </w:numPr>
        <w:kinsoku/>
        <w:wordWrap/>
        <w:overflowPunct/>
        <w:topLinePunct w:val="0"/>
        <w:autoSpaceDE/>
        <w:autoSpaceDN/>
        <w:bidi w:val="0"/>
        <w:adjustRightInd/>
        <w:snapToGrid/>
        <w:spacing w:line="540" w:lineRule="exact"/>
        <w:ind w:leftChars="0" w:firstLine="562" w:firstLineChars="200"/>
        <w:textAlignment w:val="auto"/>
        <w:rPr>
          <w:rFonts w:hint="eastAsia"/>
          <w:lang w:val="en-US" w:eastAsia="zh-CN"/>
        </w:rPr>
      </w:pPr>
      <w:bookmarkStart w:id="50" w:name="_Toc15210"/>
      <w:bookmarkStart w:id="51" w:name="_Toc16142"/>
      <w:bookmarkStart w:id="52" w:name="_Toc10125"/>
      <w:r>
        <w:rPr>
          <w:rFonts w:hint="eastAsia"/>
          <w:lang w:val="en-US" w:eastAsia="zh-CN"/>
        </w:rPr>
        <w:t>3.4.5数据传输</w:t>
      </w:r>
      <w:bookmarkEnd w:id="50"/>
      <w:bookmarkEnd w:id="51"/>
      <w:bookmarkEnd w:id="52"/>
    </w:p>
    <w:p w14:paraId="4F92F470">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w:t>
      </w:r>
      <w:r>
        <w:rPr>
          <w:rFonts w:hint="eastAsia" w:cs="仿宋_GB2312"/>
          <w:smallCaps w:val="0"/>
          <w:strike w:val="0"/>
          <w:kern w:val="2"/>
          <w:sz w:val="30"/>
          <w:szCs w:val="30"/>
          <w:lang w:val="en-US" w:eastAsia="zh"/>
        </w:rPr>
        <w:t>写明</w:t>
      </w:r>
      <w:r>
        <w:rPr>
          <w:rFonts w:hint="eastAsia"/>
          <w:sz w:val="30"/>
          <w:szCs w:val="30"/>
          <w:lang w:val="en-US" w:eastAsia="zh-CN"/>
        </w:rPr>
        <w:t>数据传输情况</w:t>
      </w:r>
      <w:r>
        <w:rPr>
          <w:rFonts w:hint="eastAsia"/>
          <w:sz w:val="30"/>
          <w:szCs w:val="30"/>
          <w:lang w:val="en-US" w:eastAsia="zh"/>
        </w:rPr>
        <w:t>，如数据传输的途径、方式、传输节点等。</w:t>
      </w:r>
      <w:r>
        <w:rPr>
          <w:rFonts w:hint="eastAsia" w:cs="仿宋_GB2312"/>
          <w:smallCaps w:val="0"/>
          <w:kern w:val="2"/>
          <w:sz w:val="30"/>
          <w:szCs w:val="30"/>
          <w:lang w:val="en-US" w:eastAsia="zh-CN"/>
        </w:rPr>
        <w:t>）</w:t>
      </w:r>
    </w:p>
    <w:p w14:paraId="0D67CF88">
      <w:pPr>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cs="仿宋_GB2312"/>
          <w:smallCaps w:val="0"/>
          <w:kern w:val="2"/>
          <w:sz w:val="30"/>
          <w:szCs w:val="30"/>
          <w:lang w:val="en-US" w:eastAsia="zh-CN"/>
        </w:rPr>
      </w:pPr>
      <w:r>
        <w:rPr>
          <w:rFonts w:hint="eastAsia" w:ascii="宋体" w:hAnsi="宋体" w:eastAsia="宋体" w:cs="宋体"/>
          <w:b/>
          <w:bCs/>
          <w:sz w:val="24"/>
          <w:szCs w:val="24"/>
          <w:lang w:val="en-US" w:eastAsia="zh-CN"/>
        </w:rPr>
        <w:t>表3-1</w:t>
      </w:r>
      <w:r>
        <w:rPr>
          <w:rFonts w:hint="eastAsia" w:ascii="宋体" w:hAnsi="宋体" w:eastAsia="宋体" w:cs="宋体"/>
          <w:b/>
          <w:bCs/>
          <w:sz w:val="24"/>
          <w:szCs w:val="24"/>
          <w:lang w:val="en-US" w:eastAsia="zh"/>
        </w:rPr>
        <w:t>1</w:t>
      </w:r>
      <w:r>
        <w:rPr>
          <w:rFonts w:hint="eastAsia" w:ascii="宋体" w:hAnsi="宋体" w:eastAsia="宋体" w:cs="宋体"/>
          <w:b/>
          <w:bCs/>
          <w:sz w:val="24"/>
          <w:szCs w:val="24"/>
          <w:lang w:val="en-US" w:eastAsia="zh-CN"/>
        </w:rPr>
        <w:t xml:space="preserve"> 数据传输情况</w:t>
      </w:r>
    </w:p>
    <w:tbl>
      <w:tblPr>
        <w:tblStyle w:val="14"/>
        <w:tblW w:w="8602" w:type="dxa"/>
        <w:tblInd w:w="0" w:type="dxa"/>
        <w:tblLayout w:type="fixed"/>
        <w:tblCellMar>
          <w:top w:w="0" w:type="dxa"/>
          <w:left w:w="108" w:type="dxa"/>
          <w:bottom w:w="0" w:type="dxa"/>
          <w:right w:w="108" w:type="dxa"/>
        </w:tblCellMar>
      </w:tblPr>
      <w:tblGrid>
        <w:gridCol w:w="859"/>
        <w:gridCol w:w="1200"/>
        <w:gridCol w:w="1590"/>
        <w:gridCol w:w="1620"/>
        <w:gridCol w:w="1770"/>
        <w:gridCol w:w="1563"/>
      </w:tblGrid>
      <w:tr w14:paraId="636C1C55">
        <w:tblPrEx>
          <w:tblCellMar>
            <w:top w:w="0" w:type="dxa"/>
            <w:left w:w="108" w:type="dxa"/>
            <w:bottom w:w="0" w:type="dxa"/>
            <w:right w:w="108" w:type="dxa"/>
          </w:tblCellMar>
        </w:tblPrEx>
        <w:trPr>
          <w:trHeight w:val="710" w:hRule="atLeast"/>
        </w:trPr>
        <w:tc>
          <w:tcPr>
            <w:tcW w:w="8602" w:type="dxa"/>
            <w:gridSpan w:val="6"/>
            <w:tcBorders>
              <w:top w:val="single" w:color="auto" w:sz="4" w:space="0"/>
              <w:left w:val="single" w:color="auto" w:sz="4" w:space="0"/>
              <w:bottom w:val="single" w:color="auto" w:sz="4" w:space="0"/>
              <w:right w:val="single" w:color="auto" w:sz="4" w:space="0"/>
            </w:tcBorders>
            <w:shd w:val="clear" w:color="000000" w:fill="auto"/>
            <w:noWrap w:val="0"/>
            <w:vAlign w:val="center"/>
          </w:tcPr>
          <w:p w14:paraId="7D81FD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450A4A12">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说明：</w:t>
            </w:r>
            <w:r>
              <w:rPr>
                <w:rFonts w:hint="eastAsia" w:ascii="宋体" w:hAnsi="宋体" w:eastAsia="宋体" w:cs="宋体"/>
                <w:b w:val="0"/>
                <w:bCs/>
                <w:sz w:val="24"/>
                <w:szCs w:val="24"/>
                <w:lang w:eastAsia="zh-CN"/>
              </w:rPr>
              <w:t>自上一年度报送评估报告以来，相关</w:t>
            </w:r>
            <w:r>
              <w:rPr>
                <w:rFonts w:hint="eastAsia" w:ascii="宋体" w:hAnsi="宋体" w:eastAsia="宋体" w:cs="宋体"/>
                <w:b w:val="0"/>
                <w:bCs/>
                <w:sz w:val="24"/>
                <w:szCs w:val="24"/>
              </w:rPr>
              <w:t>情况</w:t>
            </w:r>
            <w:r>
              <w:rPr>
                <w:rFonts w:hint="eastAsia" w:ascii="宋体" w:hAnsi="宋体" w:eastAsia="宋体" w:cs="宋体"/>
                <w:b w:val="0"/>
                <w:bCs/>
                <w:sz w:val="24"/>
                <w:szCs w:val="24"/>
                <w:lang w:eastAsia="zh-CN"/>
              </w:rPr>
              <w:t>未发生变化的，勾选“是”，</w:t>
            </w:r>
            <w:r>
              <w:rPr>
                <w:rFonts w:hint="eastAsia" w:ascii="宋体" w:hAnsi="宋体" w:eastAsia="宋体" w:cs="宋体"/>
                <w:b w:val="0"/>
                <w:bCs/>
                <w:sz w:val="24"/>
                <w:szCs w:val="24"/>
              </w:rPr>
              <w:t>无需再次填表</w:t>
            </w:r>
            <w:r>
              <w:rPr>
                <w:rFonts w:hint="eastAsia" w:ascii="宋体" w:hAnsi="宋体" w:eastAsia="宋体" w:cs="宋体"/>
                <w:b w:val="0"/>
                <w:bCs/>
                <w:sz w:val="24"/>
                <w:szCs w:val="24"/>
                <w:lang w:eastAsia="zh"/>
              </w:rPr>
              <w:t>；相关情况发生变化的，勾选“否”，只需填写发生变化的栏目</w:t>
            </w:r>
            <w:r>
              <w:rPr>
                <w:rFonts w:hint="eastAsia" w:ascii="宋体" w:hAnsi="宋体" w:eastAsia="宋体" w:cs="宋体"/>
                <w:b w:val="0"/>
                <w:bCs/>
                <w:sz w:val="24"/>
                <w:szCs w:val="24"/>
                <w:lang w:eastAsia="zh-CN"/>
              </w:rPr>
              <w:t>）</w:t>
            </w:r>
          </w:p>
        </w:tc>
      </w:tr>
      <w:tr w14:paraId="261223AD">
        <w:tblPrEx>
          <w:tblCellMar>
            <w:top w:w="0" w:type="dxa"/>
            <w:left w:w="108" w:type="dxa"/>
            <w:bottom w:w="0" w:type="dxa"/>
            <w:right w:w="108" w:type="dxa"/>
          </w:tblCellMar>
        </w:tblPrEx>
        <w:trPr>
          <w:trHeight w:val="710" w:hRule="atLeast"/>
        </w:trPr>
        <w:tc>
          <w:tcPr>
            <w:tcW w:w="859" w:type="dxa"/>
            <w:tcBorders>
              <w:top w:val="single" w:color="auto" w:sz="4" w:space="0"/>
              <w:left w:val="single" w:color="auto" w:sz="4" w:space="0"/>
              <w:bottom w:val="single" w:color="auto" w:sz="4" w:space="0"/>
              <w:right w:val="single" w:color="auto" w:sz="4" w:space="0"/>
            </w:tcBorders>
            <w:shd w:val="clear" w:color="000000" w:fill="DCD8C2"/>
            <w:noWrap w:val="0"/>
            <w:vAlign w:val="center"/>
          </w:tcPr>
          <w:p w14:paraId="336F1559">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200" w:type="dxa"/>
            <w:tcBorders>
              <w:top w:val="single" w:color="auto" w:sz="4" w:space="0"/>
              <w:left w:val="nil"/>
              <w:bottom w:val="single" w:color="auto" w:sz="4" w:space="0"/>
              <w:right w:val="single" w:color="auto" w:sz="4" w:space="0"/>
            </w:tcBorders>
            <w:shd w:val="clear" w:color="000000" w:fill="DCD8C2"/>
            <w:noWrap w:val="0"/>
            <w:vAlign w:val="center"/>
          </w:tcPr>
          <w:p w14:paraId="327F25F1">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bCs/>
                <w:sz w:val="24"/>
                <w:szCs w:val="24"/>
              </w:rPr>
            </w:pPr>
            <w:r>
              <w:rPr>
                <w:rFonts w:hint="eastAsia" w:ascii="宋体" w:hAnsi="宋体" w:eastAsia="宋体" w:cs="宋体"/>
                <w:b/>
                <w:bCs/>
                <w:sz w:val="24"/>
                <w:szCs w:val="24"/>
              </w:rPr>
              <w:t>传输数据类型</w:t>
            </w:r>
          </w:p>
        </w:tc>
        <w:tc>
          <w:tcPr>
            <w:tcW w:w="1590" w:type="dxa"/>
            <w:tcBorders>
              <w:top w:val="single" w:color="auto" w:sz="4" w:space="0"/>
              <w:left w:val="nil"/>
              <w:bottom w:val="single" w:color="auto" w:sz="4" w:space="0"/>
              <w:right w:val="single" w:color="auto" w:sz="4" w:space="0"/>
            </w:tcBorders>
            <w:shd w:val="clear" w:color="000000" w:fill="DCD8C2"/>
            <w:noWrap w:val="0"/>
            <w:vAlign w:val="center"/>
          </w:tcPr>
          <w:p w14:paraId="22EA1807">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bCs/>
                <w:sz w:val="24"/>
                <w:szCs w:val="24"/>
              </w:rPr>
            </w:pPr>
            <w:r>
              <w:rPr>
                <w:rFonts w:hint="eastAsia" w:ascii="宋体" w:hAnsi="宋体" w:eastAsia="宋体" w:cs="宋体"/>
                <w:b/>
                <w:bCs/>
                <w:sz w:val="24"/>
                <w:szCs w:val="24"/>
              </w:rPr>
              <w:t>传输途径和方式</w:t>
            </w:r>
          </w:p>
        </w:tc>
        <w:tc>
          <w:tcPr>
            <w:tcW w:w="1620" w:type="dxa"/>
            <w:tcBorders>
              <w:top w:val="single" w:color="auto" w:sz="4" w:space="0"/>
              <w:left w:val="nil"/>
              <w:bottom w:val="single" w:color="auto" w:sz="4" w:space="0"/>
              <w:right w:val="single" w:color="auto" w:sz="4" w:space="0"/>
            </w:tcBorders>
            <w:shd w:val="clear" w:color="000000" w:fill="DCD8C2"/>
            <w:noWrap w:val="0"/>
            <w:vAlign w:val="center"/>
          </w:tcPr>
          <w:p w14:paraId="2EFCDCE0">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bCs/>
                <w:sz w:val="24"/>
                <w:szCs w:val="24"/>
              </w:rPr>
            </w:pPr>
            <w:r>
              <w:rPr>
                <w:rFonts w:hint="eastAsia" w:ascii="宋体" w:hAnsi="宋体" w:eastAsia="宋体" w:cs="宋体"/>
                <w:b/>
                <w:bCs/>
                <w:sz w:val="24"/>
                <w:szCs w:val="24"/>
              </w:rPr>
              <w:t>源传输节点</w:t>
            </w:r>
          </w:p>
        </w:tc>
        <w:tc>
          <w:tcPr>
            <w:tcW w:w="1770" w:type="dxa"/>
            <w:tcBorders>
              <w:top w:val="single" w:color="auto" w:sz="4" w:space="0"/>
              <w:left w:val="nil"/>
              <w:bottom w:val="single" w:color="auto" w:sz="4" w:space="0"/>
              <w:right w:val="single" w:color="auto" w:sz="4" w:space="0"/>
            </w:tcBorders>
            <w:shd w:val="clear" w:color="000000" w:fill="DCD8C2"/>
            <w:noWrap w:val="0"/>
            <w:vAlign w:val="center"/>
          </w:tcPr>
          <w:p w14:paraId="17FA5DF4">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bCs/>
                <w:sz w:val="24"/>
                <w:szCs w:val="24"/>
              </w:rPr>
            </w:pPr>
            <w:r>
              <w:rPr>
                <w:rFonts w:hint="eastAsia" w:ascii="宋体" w:hAnsi="宋体" w:eastAsia="宋体" w:cs="宋体"/>
                <w:b/>
                <w:bCs/>
                <w:sz w:val="24"/>
                <w:szCs w:val="24"/>
              </w:rPr>
              <w:t>目的传输节点</w:t>
            </w:r>
          </w:p>
        </w:tc>
        <w:tc>
          <w:tcPr>
            <w:tcW w:w="1563" w:type="dxa"/>
            <w:tcBorders>
              <w:top w:val="single" w:color="auto" w:sz="4" w:space="0"/>
              <w:left w:val="nil"/>
              <w:bottom w:val="single" w:color="auto" w:sz="4" w:space="0"/>
              <w:right w:val="single" w:color="auto" w:sz="4" w:space="0"/>
            </w:tcBorders>
            <w:shd w:val="clear" w:color="000000" w:fill="DCD8C2"/>
            <w:noWrap w:val="0"/>
            <w:vAlign w:val="center"/>
          </w:tcPr>
          <w:p w14:paraId="16C02D57">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rPr>
              <w:t>传输协议</w:t>
            </w:r>
          </w:p>
        </w:tc>
      </w:tr>
      <w:tr w14:paraId="21685CAE">
        <w:tblPrEx>
          <w:tblCellMar>
            <w:top w:w="0" w:type="dxa"/>
            <w:left w:w="108" w:type="dxa"/>
            <w:bottom w:w="0" w:type="dxa"/>
            <w:right w:w="108" w:type="dxa"/>
          </w:tblCellMar>
        </w:tblPrEx>
        <w:trPr>
          <w:trHeight w:val="511" w:hRule="atLeast"/>
        </w:trPr>
        <w:tc>
          <w:tcPr>
            <w:tcW w:w="859" w:type="dxa"/>
            <w:tcBorders>
              <w:top w:val="nil"/>
              <w:left w:val="single" w:color="auto" w:sz="4" w:space="0"/>
              <w:bottom w:val="single" w:color="auto" w:sz="4" w:space="0"/>
              <w:right w:val="single" w:color="auto" w:sz="4" w:space="0"/>
            </w:tcBorders>
            <w:noWrap/>
            <w:vAlign w:val="top"/>
          </w:tcPr>
          <w:p w14:paraId="547B481D">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lang w:eastAsia="zh"/>
              </w:rPr>
              <w:t>（示例）</w:t>
            </w:r>
            <w:r>
              <w:rPr>
                <w:rFonts w:hint="eastAsia" w:ascii="宋体" w:hAnsi="宋体" w:eastAsia="宋体" w:cs="宋体"/>
                <w:b w:val="0"/>
                <w:sz w:val="24"/>
                <w:szCs w:val="24"/>
                <w:lang w:val="en-US" w:eastAsia="zh-CN"/>
              </w:rPr>
              <w:t>1</w:t>
            </w:r>
          </w:p>
        </w:tc>
        <w:tc>
          <w:tcPr>
            <w:tcW w:w="1200" w:type="dxa"/>
            <w:tcBorders>
              <w:top w:val="nil"/>
              <w:left w:val="nil"/>
              <w:bottom w:val="single" w:color="auto" w:sz="4" w:space="0"/>
              <w:right w:val="single" w:color="auto" w:sz="4" w:space="0"/>
            </w:tcBorders>
            <w:noWrap/>
            <w:vAlign w:val="top"/>
          </w:tcPr>
          <w:p w14:paraId="090DF6F1">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r>
              <w:rPr>
                <w:rFonts w:hint="eastAsia" w:ascii="宋体" w:hAnsi="宋体" w:eastAsia="宋体" w:cs="宋体"/>
                <w:b w:val="0"/>
                <w:sz w:val="24"/>
                <w:szCs w:val="24"/>
              </w:rPr>
              <w:t>2022年劳动力资源数据</w:t>
            </w:r>
          </w:p>
        </w:tc>
        <w:tc>
          <w:tcPr>
            <w:tcW w:w="1590" w:type="dxa"/>
            <w:tcBorders>
              <w:top w:val="nil"/>
              <w:left w:val="nil"/>
              <w:bottom w:val="single" w:color="auto" w:sz="4" w:space="0"/>
              <w:right w:val="single" w:color="auto" w:sz="4" w:space="0"/>
            </w:tcBorders>
            <w:noWrap w:val="0"/>
            <w:vAlign w:val="top"/>
          </w:tcPr>
          <w:p w14:paraId="1F14D181">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r>
              <w:rPr>
                <w:rFonts w:hint="eastAsia" w:ascii="宋体" w:hAnsi="宋体" w:eastAsia="宋体" w:cs="宋体"/>
                <w:b w:val="0"/>
                <w:sz w:val="24"/>
                <w:szCs w:val="24"/>
              </w:rPr>
              <w:t>将数据备份于硬盘中，送往异地容灾备份</w:t>
            </w:r>
          </w:p>
        </w:tc>
        <w:tc>
          <w:tcPr>
            <w:tcW w:w="1620" w:type="dxa"/>
            <w:tcBorders>
              <w:top w:val="nil"/>
              <w:left w:val="nil"/>
              <w:bottom w:val="single" w:color="auto" w:sz="4" w:space="0"/>
              <w:right w:val="single" w:color="auto" w:sz="4" w:space="0"/>
            </w:tcBorders>
            <w:noWrap w:val="0"/>
            <w:vAlign w:val="top"/>
          </w:tcPr>
          <w:p w14:paraId="44CEDB30">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r>
              <w:rPr>
                <w:rFonts w:hint="eastAsia" w:ascii="宋体" w:hAnsi="宋体" w:eastAsia="宋体" w:cs="宋体"/>
                <w:b w:val="0"/>
                <w:sz w:val="24"/>
                <w:szCs w:val="24"/>
                <w:lang w:val="en-US" w:eastAsia="zh-CN"/>
              </w:rPr>
              <w:t>xx</w:t>
            </w:r>
            <w:r>
              <w:rPr>
                <w:rFonts w:hint="eastAsia" w:ascii="宋体" w:hAnsi="宋体" w:eastAsia="宋体" w:cs="宋体"/>
                <w:b w:val="0"/>
                <w:sz w:val="24"/>
                <w:szCs w:val="24"/>
              </w:rPr>
              <w:t>市人力资源和社会保障局私有云机房</w:t>
            </w:r>
          </w:p>
        </w:tc>
        <w:tc>
          <w:tcPr>
            <w:tcW w:w="1770" w:type="dxa"/>
            <w:tcBorders>
              <w:top w:val="nil"/>
              <w:left w:val="nil"/>
              <w:bottom w:val="single" w:color="auto" w:sz="4" w:space="0"/>
              <w:right w:val="single" w:color="auto" w:sz="4" w:space="0"/>
            </w:tcBorders>
            <w:noWrap w:val="0"/>
            <w:vAlign w:val="top"/>
          </w:tcPr>
          <w:p w14:paraId="6E03C4FB">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r>
              <w:rPr>
                <w:rFonts w:hint="eastAsia" w:ascii="宋体" w:hAnsi="宋体" w:eastAsia="宋体" w:cs="宋体"/>
                <w:b w:val="0"/>
                <w:sz w:val="24"/>
                <w:szCs w:val="24"/>
                <w:lang w:val="en-US" w:eastAsia="zh-CN"/>
              </w:rPr>
              <w:t>xx</w:t>
            </w:r>
            <w:r>
              <w:rPr>
                <w:rFonts w:hint="eastAsia" w:ascii="宋体" w:hAnsi="宋体" w:eastAsia="宋体" w:cs="宋体"/>
                <w:b w:val="0"/>
                <w:sz w:val="24"/>
                <w:szCs w:val="24"/>
              </w:rPr>
              <w:t>市XX银行保险柜</w:t>
            </w:r>
          </w:p>
        </w:tc>
        <w:tc>
          <w:tcPr>
            <w:tcW w:w="1563" w:type="dxa"/>
            <w:tcBorders>
              <w:top w:val="nil"/>
              <w:left w:val="nil"/>
              <w:bottom w:val="single" w:color="auto" w:sz="4" w:space="0"/>
              <w:right w:val="single" w:color="auto" w:sz="4" w:space="0"/>
            </w:tcBorders>
            <w:noWrap w:val="0"/>
            <w:vAlign w:val="top"/>
          </w:tcPr>
          <w:p w14:paraId="10963DB5">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lang w:val="en-US" w:eastAsia="zh-CN"/>
              </w:rPr>
            </w:pPr>
            <w:r>
              <w:rPr>
                <w:rFonts w:hint="eastAsia" w:ascii="宋体" w:hAnsi="宋体" w:eastAsia="宋体" w:cs="宋体"/>
                <w:b w:val="0"/>
                <w:sz w:val="24"/>
                <w:szCs w:val="24"/>
              </w:rPr>
              <w:t>SATA协议</w:t>
            </w:r>
          </w:p>
        </w:tc>
      </w:tr>
      <w:tr w14:paraId="07ADD011">
        <w:tblPrEx>
          <w:tblCellMar>
            <w:top w:w="0" w:type="dxa"/>
            <w:left w:w="108" w:type="dxa"/>
            <w:bottom w:w="0" w:type="dxa"/>
            <w:right w:w="108" w:type="dxa"/>
          </w:tblCellMar>
        </w:tblPrEx>
        <w:trPr>
          <w:trHeight w:val="363" w:hRule="atLeast"/>
        </w:trPr>
        <w:tc>
          <w:tcPr>
            <w:tcW w:w="859" w:type="dxa"/>
            <w:tcBorders>
              <w:top w:val="nil"/>
              <w:left w:val="single" w:color="auto" w:sz="4" w:space="0"/>
              <w:bottom w:val="single" w:color="auto" w:sz="4" w:space="0"/>
              <w:right w:val="single" w:color="auto" w:sz="4" w:space="0"/>
            </w:tcBorders>
            <w:noWrap/>
            <w:vAlign w:val="top"/>
          </w:tcPr>
          <w:p w14:paraId="2F041E8C">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lang w:eastAsia="zh"/>
              </w:rPr>
            </w:pPr>
            <w:r>
              <w:rPr>
                <w:rFonts w:hint="eastAsia" w:ascii="宋体" w:hAnsi="宋体" w:eastAsia="宋体" w:cs="宋体"/>
                <w:b w:val="0"/>
                <w:sz w:val="24"/>
                <w:szCs w:val="24"/>
                <w:lang w:eastAsia="zh"/>
              </w:rPr>
              <w:t>…</w:t>
            </w:r>
          </w:p>
        </w:tc>
        <w:tc>
          <w:tcPr>
            <w:tcW w:w="1200" w:type="dxa"/>
            <w:tcBorders>
              <w:top w:val="nil"/>
              <w:left w:val="nil"/>
              <w:bottom w:val="single" w:color="auto" w:sz="4" w:space="0"/>
              <w:right w:val="single" w:color="auto" w:sz="4" w:space="0"/>
            </w:tcBorders>
            <w:noWrap/>
            <w:vAlign w:val="top"/>
          </w:tcPr>
          <w:p w14:paraId="6A56DA18">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1590" w:type="dxa"/>
            <w:tcBorders>
              <w:top w:val="nil"/>
              <w:left w:val="nil"/>
              <w:bottom w:val="single" w:color="auto" w:sz="4" w:space="0"/>
              <w:right w:val="single" w:color="auto" w:sz="4" w:space="0"/>
            </w:tcBorders>
            <w:noWrap w:val="0"/>
            <w:vAlign w:val="top"/>
          </w:tcPr>
          <w:p w14:paraId="447F7A24">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1620" w:type="dxa"/>
            <w:tcBorders>
              <w:top w:val="nil"/>
              <w:left w:val="nil"/>
              <w:bottom w:val="single" w:color="auto" w:sz="4" w:space="0"/>
              <w:right w:val="single" w:color="auto" w:sz="4" w:space="0"/>
            </w:tcBorders>
            <w:noWrap w:val="0"/>
            <w:vAlign w:val="top"/>
          </w:tcPr>
          <w:p w14:paraId="48093894">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1770" w:type="dxa"/>
            <w:tcBorders>
              <w:top w:val="nil"/>
              <w:left w:val="nil"/>
              <w:bottom w:val="single" w:color="auto" w:sz="4" w:space="0"/>
              <w:right w:val="single" w:color="auto" w:sz="4" w:space="0"/>
            </w:tcBorders>
            <w:noWrap w:val="0"/>
            <w:vAlign w:val="top"/>
          </w:tcPr>
          <w:p w14:paraId="1EC63601">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1563" w:type="dxa"/>
            <w:tcBorders>
              <w:top w:val="nil"/>
              <w:left w:val="nil"/>
              <w:bottom w:val="single" w:color="auto" w:sz="4" w:space="0"/>
              <w:right w:val="single" w:color="auto" w:sz="4" w:space="0"/>
            </w:tcBorders>
            <w:noWrap w:val="0"/>
            <w:vAlign w:val="top"/>
          </w:tcPr>
          <w:p w14:paraId="7FA945B4">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r>
    </w:tbl>
    <w:p w14:paraId="25488616">
      <w:pPr>
        <w:pStyle w:val="5"/>
        <w:keepNext w:val="0"/>
        <w:keepLines w:val="0"/>
        <w:pageBreakBefore w:val="0"/>
        <w:widowControl w:val="0"/>
        <w:numPr>
          <w:ilvl w:val="2"/>
          <w:numId w:val="0"/>
        </w:numPr>
        <w:kinsoku/>
        <w:wordWrap/>
        <w:overflowPunct/>
        <w:topLinePunct w:val="0"/>
        <w:autoSpaceDE/>
        <w:autoSpaceDN/>
        <w:bidi w:val="0"/>
        <w:adjustRightInd/>
        <w:snapToGrid/>
        <w:spacing w:line="540" w:lineRule="exact"/>
        <w:ind w:leftChars="0" w:firstLine="562" w:firstLineChars="200"/>
        <w:textAlignment w:val="auto"/>
        <w:rPr>
          <w:rFonts w:hint="eastAsia"/>
          <w:lang w:val="en-US" w:eastAsia="zh-CN"/>
        </w:rPr>
      </w:pPr>
      <w:bookmarkStart w:id="53" w:name="_Toc5121"/>
      <w:bookmarkStart w:id="54" w:name="_Toc15563"/>
      <w:bookmarkStart w:id="55" w:name="_Toc13224"/>
      <w:r>
        <w:rPr>
          <w:rFonts w:hint="eastAsia"/>
          <w:lang w:val="en-US" w:eastAsia="zh-CN"/>
        </w:rPr>
        <w:t>3.4.6数据提供</w:t>
      </w:r>
      <w:bookmarkEnd w:id="53"/>
      <w:bookmarkEnd w:id="54"/>
      <w:bookmarkEnd w:id="55"/>
    </w:p>
    <w:p w14:paraId="614356B9">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w:t>
      </w:r>
      <w:r>
        <w:rPr>
          <w:rFonts w:hint="eastAsia" w:cs="仿宋_GB2312"/>
          <w:smallCaps w:val="0"/>
          <w:kern w:val="2"/>
          <w:sz w:val="30"/>
          <w:szCs w:val="30"/>
          <w:lang w:val="en-US" w:eastAsia="zh"/>
        </w:rPr>
        <w:t>写明</w:t>
      </w:r>
      <w:r>
        <w:rPr>
          <w:rFonts w:hint="eastAsia" w:cs="仿宋_GB2312"/>
          <w:smallCaps w:val="0"/>
          <w:kern w:val="2"/>
          <w:sz w:val="30"/>
          <w:szCs w:val="30"/>
          <w:lang w:val="en-US" w:eastAsia="zh-CN"/>
        </w:rPr>
        <w:t>数据提供情况，如数据提供的目的、方式、范围、数据接收方、合同协议，对外提供的重要数据、个人信息的种类、数量、范围、敏感程度、保存期限等。）</w:t>
      </w:r>
    </w:p>
    <w:p w14:paraId="23ECD8F6">
      <w:pPr>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cs="仿宋_GB2312"/>
          <w:smallCaps w:val="0"/>
          <w:kern w:val="2"/>
          <w:sz w:val="30"/>
          <w:szCs w:val="30"/>
          <w:lang w:val="en-US" w:eastAsia="zh-CN"/>
        </w:rPr>
      </w:pPr>
      <w:r>
        <w:rPr>
          <w:rFonts w:hint="eastAsia" w:ascii="宋体" w:hAnsi="宋体" w:eastAsia="宋体" w:cs="宋体"/>
          <w:b/>
          <w:bCs/>
          <w:sz w:val="24"/>
          <w:szCs w:val="24"/>
          <w:lang w:val="en-US" w:eastAsia="zh-CN"/>
        </w:rPr>
        <w:t>表3-1</w:t>
      </w:r>
      <w:r>
        <w:rPr>
          <w:rFonts w:hint="eastAsia" w:ascii="宋体" w:hAnsi="宋体" w:eastAsia="宋体" w:cs="宋体"/>
          <w:b/>
          <w:bCs/>
          <w:sz w:val="24"/>
          <w:szCs w:val="24"/>
          <w:lang w:val="en-US" w:eastAsia="zh"/>
        </w:rPr>
        <w:t>2</w:t>
      </w:r>
      <w:r>
        <w:rPr>
          <w:rFonts w:hint="eastAsia" w:ascii="宋体" w:hAnsi="宋体" w:eastAsia="宋体" w:cs="宋体"/>
          <w:b/>
          <w:bCs/>
          <w:sz w:val="24"/>
          <w:szCs w:val="24"/>
          <w:lang w:val="en-US" w:eastAsia="zh-CN"/>
        </w:rPr>
        <w:t xml:space="preserve"> 数据提供情况</w:t>
      </w:r>
    </w:p>
    <w:tbl>
      <w:tblPr>
        <w:tblStyle w:val="14"/>
        <w:tblW w:w="8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801"/>
        <w:gridCol w:w="534"/>
        <w:gridCol w:w="885"/>
        <w:gridCol w:w="1091"/>
        <w:gridCol w:w="801"/>
        <w:gridCol w:w="805"/>
        <w:gridCol w:w="787"/>
        <w:gridCol w:w="1846"/>
      </w:tblGrid>
      <w:tr w14:paraId="6E8D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35" w:type="dxa"/>
            <w:gridSpan w:val="9"/>
            <w:shd w:val="clear" w:color="000000" w:fill="auto"/>
            <w:noWrap/>
            <w:vAlign w:val="center"/>
          </w:tcPr>
          <w:p w14:paraId="4B04C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281A15EC">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说明：</w:t>
            </w:r>
            <w:r>
              <w:rPr>
                <w:rFonts w:hint="eastAsia" w:ascii="宋体" w:hAnsi="宋体" w:eastAsia="宋体" w:cs="宋体"/>
                <w:b w:val="0"/>
                <w:bCs/>
                <w:sz w:val="24"/>
                <w:szCs w:val="24"/>
                <w:lang w:eastAsia="zh-CN"/>
              </w:rPr>
              <w:t>自上一年度报送评估报告以来，相关</w:t>
            </w:r>
            <w:r>
              <w:rPr>
                <w:rFonts w:hint="eastAsia" w:ascii="宋体" w:hAnsi="宋体" w:eastAsia="宋体" w:cs="宋体"/>
                <w:b w:val="0"/>
                <w:bCs/>
                <w:sz w:val="24"/>
                <w:szCs w:val="24"/>
              </w:rPr>
              <w:t>情况</w:t>
            </w:r>
            <w:r>
              <w:rPr>
                <w:rFonts w:hint="eastAsia" w:ascii="宋体" w:hAnsi="宋体" w:eastAsia="宋体" w:cs="宋体"/>
                <w:b w:val="0"/>
                <w:bCs/>
                <w:sz w:val="24"/>
                <w:szCs w:val="24"/>
                <w:lang w:eastAsia="zh-CN"/>
              </w:rPr>
              <w:t>未发生变化的，勾选“是”，</w:t>
            </w:r>
            <w:r>
              <w:rPr>
                <w:rFonts w:hint="eastAsia" w:ascii="宋体" w:hAnsi="宋体" w:eastAsia="宋体" w:cs="宋体"/>
                <w:b w:val="0"/>
                <w:bCs/>
                <w:sz w:val="24"/>
                <w:szCs w:val="24"/>
              </w:rPr>
              <w:t>无需再次填表</w:t>
            </w:r>
            <w:r>
              <w:rPr>
                <w:rFonts w:hint="eastAsia" w:ascii="宋体" w:hAnsi="宋体" w:eastAsia="宋体" w:cs="宋体"/>
                <w:b w:val="0"/>
                <w:bCs/>
                <w:sz w:val="24"/>
                <w:szCs w:val="24"/>
                <w:lang w:eastAsia="zh"/>
              </w:rPr>
              <w:t>；相关情况发生变化的，勾选“否”，只需填写发生变化的栏目</w:t>
            </w:r>
            <w:r>
              <w:rPr>
                <w:rFonts w:hint="eastAsia" w:ascii="宋体" w:hAnsi="宋体" w:eastAsia="宋体" w:cs="宋体"/>
                <w:b w:val="0"/>
                <w:bCs/>
                <w:sz w:val="24"/>
                <w:szCs w:val="24"/>
                <w:lang w:eastAsia="zh-CN"/>
              </w:rPr>
              <w:t>）</w:t>
            </w:r>
          </w:p>
        </w:tc>
      </w:tr>
      <w:tr w14:paraId="278F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dxa"/>
            <w:shd w:val="clear" w:color="auto" w:fill="DCD8C2"/>
            <w:noWrap/>
            <w:vAlign w:val="center"/>
          </w:tcPr>
          <w:p w14:paraId="2C016824">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01" w:type="dxa"/>
            <w:shd w:val="clear" w:color="auto" w:fill="DCD8C2"/>
            <w:noWrap/>
            <w:vAlign w:val="center"/>
          </w:tcPr>
          <w:p w14:paraId="425CB21E">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数据名称及字段</w:t>
            </w:r>
          </w:p>
        </w:tc>
        <w:tc>
          <w:tcPr>
            <w:tcW w:w="534" w:type="dxa"/>
            <w:shd w:val="clear" w:color="auto" w:fill="DCD8C2"/>
            <w:noWrap/>
            <w:vAlign w:val="center"/>
          </w:tcPr>
          <w:p w14:paraId="47618ED7">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数据接收方</w:t>
            </w:r>
          </w:p>
        </w:tc>
        <w:tc>
          <w:tcPr>
            <w:tcW w:w="885" w:type="dxa"/>
            <w:shd w:val="clear" w:color="auto" w:fill="DCD8C2"/>
            <w:noWrap/>
            <w:vAlign w:val="center"/>
          </w:tcPr>
          <w:p w14:paraId="0FAFC28E">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提供方式</w:t>
            </w:r>
          </w:p>
        </w:tc>
        <w:tc>
          <w:tcPr>
            <w:tcW w:w="1091" w:type="dxa"/>
            <w:shd w:val="clear" w:color="auto" w:fill="DCD8C2"/>
            <w:noWrap/>
            <w:vAlign w:val="center"/>
          </w:tcPr>
          <w:p w14:paraId="7565A6C9">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提供目的</w:t>
            </w:r>
          </w:p>
        </w:tc>
        <w:tc>
          <w:tcPr>
            <w:tcW w:w="801" w:type="dxa"/>
            <w:shd w:val="clear" w:color="auto" w:fill="DCD8C2"/>
            <w:noWrap/>
            <w:vAlign w:val="center"/>
          </w:tcPr>
          <w:p w14:paraId="27B799EC">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提供频率</w:t>
            </w:r>
          </w:p>
        </w:tc>
        <w:tc>
          <w:tcPr>
            <w:tcW w:w="805" w:type="dxa"/>
            <w:shd w:val="clear" w:color="auto" w:fill="DCD8C2"/>
            <w:noWrap/>
            <w:vAlign w:val="center"/>
          </w:tcPr>
          <w:p w14:paraId="03230F05">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数据量</w:t>
            </w:r>
          </w:p>
        </w:tc>
        <w:tc>
          <w:tcPr>
            <w:tcW w:w="787" w:type="dxa"/>
            <w:shd w:val="clear" w:color="auto" w:fill="DCD8C2"/>
            <w:noWrap/>
            <w:vAlign w:val="center"/>
          </w:tcPr>
          <w:p w14:paraId="516F2B0D">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涉及的业务</w:t>
            </w:r>
          </w:p>
        </w:tc>
        <w:tc>
          <w:tcPr>
            <w:tcW w:w="1846" w:type="dxa"/>
            <w:shd w:val="clear" w:color="auto" w:fill="DCD8C2"/>
            <w:noWrap/>
            <w:vAlign w:val="center"/>
          </w:tcPr>
          <w:p w14:paraId="2D3D9809">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right="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用户是否单独同意</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涉及个人信息的填写</w:t>
            </w:r>
            <w:r>
              <w:rPr>
                <w:rFonts w:hint="eastAsia" w:ascii="宋体" w:hAnsi="宋体" w:eastAsia="宋体" w:cs="宋体"/>
                <w:b/>
                <w:bCs/>
                <w:sz w:val="24"/>
                <w:szCs w:val="24"/>
                <w:lang w:eastAsia="zh-CN"/>
              </w:rPr>
              <w:t>）</w:t>
            </w:r>
          </w:p>
        </w:tc>
      </w:tr>
      <w:tr w14:paraId="02CA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dxa"/>
            <w:noWrap/>
            <w:vAlign w:val="center"/>
          </w:tcPr>
          <w:p w14:paraId="55EDF8DD">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lang w:eastAsia="zh"/>
              </w:rPr>
              <w:t>（示例）</w:t>
            </w:r>
            <w:r>
              <w:rPr>
                <w:rFonts w:hint="eastAsia" w:ascii="宋体" w:hAnsi="宋体" w:eastAsia="宋体" w:cs="宋体"/>
                <w:b w:val="0"/>
                <w:sz w:val="24"/>
                <w:szCs w:val="24"/>
              </w:rPr>
              <w:t>1</w:t>
            </w:r>
          </w:p>
        </w:tc>
        <w:tc>
          <w:tcPr>
            <w:tcW w:w="801" w:type="dxa"/>
            <w:noWrap/>
            <w:vAlign w:val="center"/>
          </w:tcPr>
          <w:p w14:paraId="67FD9A85">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lang w:val="en-US" w:eastAsia="zh-CN"/>
              </w:rPr>
            </w:pPr>
            <w:r>
              <w:rPr>
                <w:rFonts w:hint="eastAsia" w:ascii="宋体" w:hAnsi="宋体" w:eastAsia="宋体" w:cs="宋体"/>
                <w:b w:val="0"/>
                <w:sz w:val="24"/>
                <w:szCs w:val="24"/>
                <w:lang w:val="en-US" w:eastAsia="zh-CN"/>
              </w:rPr>
              <w:t>xx</w:t>
            </w:r>
          </w:p>
        </w:tc>
        <w:tc>
          <w:tcPr>
            <w:tcW w:w="534" w:type="dxa"/>
            <w:noWrap/>
            <w:vAlign w:val="center"/>
          </w:tcPr>
          <w:p w14:paraId="40E02CEE">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lang w:val="en-US" w:eastAsia="zh-CN"/>
              </w:rPr>
              <w:t>xx</w:t>
            </w:r>
            <w:r>
              <w:rPr>
                <w:rFonts w:hint="eastAsia" w:ascii="宋体" w:hAnsi="宋体" w:eastAsia="宋体" w:cs="宋体"/>
                <w:b w:val="0"/>
                <w:sz w:val="24"/>
                <w:szCs w:val="24"/>
              </w:rPr>
              <w:t>公司</w:t>
            </w:r>
          </w:p>
        </w:tc>
        <w:tc>
          <w:tcPr>
            <w:tcW w:w="885" w:type="dxa"/>
            <w:noWrap/>
            <w:vAlign w:val="center"/>
          </w:tcPr>
          <w:p w14:paraId="27929538">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API</w:t>
            </w:r>
          </w:p>
        </w:tc>
        <w:tc>
          <w:tcPr>
            <w:tcW w:w="1091" w:type="dxa"/>
            <w:noWrap/>
            <w:vAlign w:val="center"/>
          </w:tcPr>
          <w:p w14:paraId="6A6E9A5A">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投保</w:t>
            </w:r>
          </w:p>
        </w:tc>
        <w:tc>
          <w:tcPr>
            <w:tcW w:w="801" w:type="dxa"/>
            <w:noWrap/>
            <w:vAlign w:val="center"/>
          </w:tcPr>
          <w:p w14:paraId="772B361A">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实时</w:t>
            </w:r>
          </w:p>
        </w:tc>
        <w:tc>
          <w:tcPr>
            <w:tcW w:w="805" w:type="dxa"/>
            <w:noWrap/>
            <w:vAlign w:val="center"/>
          </w:tcPr>
          <w:p w14:paraId="5A5F06E9">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rPr>
              <w:t>13,199,820</w:t>
            </w:r>
            <w:r>
              <w:rPr>
                <w:rFonts w:hint="eastAsia" w:ascii="宋体" w:hAnsi="宋体" w:eastAsia="宋体" w:cs="宋体"/>
                <w:b w:val="0"/>
                <w:sz w:val="24"/>
                <w:szCs w:val="24"/>
                <w:lang w:val="en-US" w:eastAsia="zh-CN"/>
              </w:rPr>
              <w:t>条</w:t>
            </w:r>
          </w:p>
        </w:tc>
        <w:tc>
          <w:tcPr>
            <w:tcW w:w="787" w:type="dxa"/>
            <w:noWrap/>
            <w:vAlign w:val="center"/>
          </w:tcPr>
          <w:p w14:paraId="5D1AEB4A">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短期险投保</w:t>
            </w:r>
          </w:p>
        </w:tc>
        <w:tc>
          <w:tcPr>
            <w:tcW w:w="1846" w:type="dxa"/>
            <w:noWrap/>
            <w:vAlign w:val="center"/>
          </w:tcPr>
          <w:p w14:paraId="283EC39F">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both"/>
              <w:textAlignment w:val="auto"/>
              <w:outlineLvl w:val="9"/>
              <w:rPr>
                <w:rFonts w:hint="default" w:ascii="宋体" w:hAnsi="宋体" w:eastAsia="宋体" w:cs="宋体"/>
                <w:b w:val="0"/>
                <w:sz w:val="24"/>
                <w:szCs w:val="24"/>
              </w:rPr>
            </w:pPr>
            <w:r>
              <w:rPr>
                <w:rFonts w:hint="eastAsia" w:ascii="宋体" w:hAnsi="宋体" w:eastAsia="宋体" w:cs="宋体"/>
                <w:b w:val="0"/>
                <w:sz w:val="24"/>
                <w:szCs w:val="24"/>
              </w:rPr>
              <w:t>否，系为订立、履行保险合同所必需</w:t>
            </w:r>
          </w:p>
        </w:tc>
      </w:tr>
      <w:tr w14:paraId="5741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dxa"/>
            <w:noWrap/>
            <w:vAlign w:val="center"/>
          </w:tcPr>
          <w:p w14:paraId="46764C46">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lang w:eastAsia="zh"/>
              </w:rPr>
            </w:pPr>
            <w:r>
              <w:rPr>
                <w:rFonts w:hint="eastAsia" w:ascii="宋体" w:hAnsi="宋体" w:eastAsia="宋体" w:cs="宋体"/>
                <w:b w:val="0"/>
                <w:sz w:val="24"/>
                <w:szCs w:val="24"/>
                <w:lang w:eastAsia="zh"/>
              </w:rPr>
              <w:t>…</w:t>
            </w:r>
          </w:p>
        </w:tc>
        <w:tc>
          <w:tcPr>
            <w:tcW w:w="801" w:type="dxa"/>
            <w:noWrap/>
            <w:vAlign w:val="center"/>
          </w:tcPr>
          <w:p w14:paraId="231A90FF">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534" w:type="dxa"/>
            <w:noWrap/>
            <w:vAlign w:val="center"/>
          </w:tcPr>
          <w:p w14:paraId="3E3829E8">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885" w:type="dxa"/>
            <w:noWrap/>
            <w:vAlign w:val="center"/>
          </w:tcPr>
          <w:p w14:paraId="2C39F52B">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1091" w:type="dxa"/>
            <w:noWrap/>
            <w:vAlign w:val="center"/>
          </w:tcPr>
          <w:p w14:paraId="2128F13D">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801" w:type="dxa"/>
            <w:noWrap/>
            <w:vAlign w:val="center"/>
          </w:tcPr>
          <w:p w14:paraId="5BE81DFC">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805" w:type="dxa"/>
            <w:noWrap/>
            <w:vAlign w:val="center"/>
          </w:tcPr>
          <w:p w14:paraId="6D3E7ECC">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787" w:type="dxa"/>
            <w:noWrap/>
            <w:vAlign w:val="center"/>
          </w:tcPr>
          <w:p w14:paraId="3EF255B2">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1846" w:type="dxa"/>
            <w:noWrap/>
            <w:vAlign w:val="center"/>
          </w:tcPr>
          <w:p w14:paraId="29B09168">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r>
    </w:tbl>
    <w:p w14:paraId="7CF67A20">
      <w:pPr>
        <w:pStyle w:val="5"/>
        <w:keepNext w:val="0"/>
        <w:keepLines w:val="0"/>
        <w:pageBreakBefore w:val="0"/>
        <w:widowControl w:val="0"/>
        <w:numPr>
          <w:ilvl w:val="2"/>
          <w:numId w:val="0"/>
        </w:numPr>
        <w:kinsoku/>
        <w:wordWrap/>
        <w:overflowPunct/>
        <w:topLinePunct w:val="0"/>
        <w:autoSpaceDE/>
        <w:autoSpaceDN/>
        <w:bidi w:val="0"/>
        <w:adjustRightInd/>
        <w:snapToGrid/>
        <w:spacing w:line="540" w:lineRule="exact"/>
        <w:ind w:leftChars="0" w:firstLine="562" w:firstLineChars="200"/>
        <w:textAlignment w:val="auto"/>
        <w:rPr>
          <w:rFonts w:hint="eastAsia" w:eastAsia="仿宋_GB2312"/>
          <w:lang w:val="en-US" w:eastAsia="zh"/>
        </w:rPr>
      </w:pPr>
      <w:bookmarkStart w:id="56" w:name="_Toc8716"/>
      <w:bookmarkStart w:id="57" w:name="_Toc26973"/>
      <w:bookmarkStart w:id="58" w:name="_Toc17063"/>
      <w:r>
        <w:rPr>
          <w:rFonts w:hint="eastAsia"/>
          <w:lang w:val="en-US" w:eastAsia="zh-CN"/>
        </w:rPr>
        <w:t>3.4.</w:t>
      </w:r>
      <w:r>
        <w:rPr>
          <w:rFonts w:hint="eastAsia"/>
          <w:lang w:val="en-US" w:eastAsia="zh"/>
        </w:rPr>
        <w:t>7</w:t>
      </w:r>
      <w:r>
        <w:rPr>
          <w:rFonts w:hint="eastAsia"/>
          <w:lang w:val="en-US" w:eastAsia="zh-CN"/>
        </w:rPr>
        <w:t>数据</w:t>
      </w:r>
      <w:r>
        <w:rPr>
          <w:rFonts w:hint="eastAsia"/>
          <w:lang w:val="en-US" w:eastAsia="zh"/>
        </w:rPr>
        <w:t>公开</w:t>
      </w:r>
    </w:p>
    <w:p w14:paraId="523535FA">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w:t>
      </w:r>
      <w:r>
        <w:rPr>
          <w:rFonts w:hint="eastAsia" w:cs="仿宋_GB2312"/>
          <w:smallCaps w:val="0"/>
          <w:kern w:val="2"/>
          <w:sz w:val="30"/>
          <w:szCs w:val="30"/>
          <w:lang w:val="en-US" w:eastAsia="zh"/>
        </w:rPr>
        <w:t>写明</w:t>
      </w:r>
      <w:r>
        <w:rPr>
          <w:rFonts w:hint="eastAsia" w:cs="仿宋_GB2312"/>
          <w:smallCaps w:val="0"/>
          <w:kern w:val="2"/>
          <w:sz w:val="30"/>
          <w:szCs w:val="30"/>
          <w:lang w:val="en-US" w:eastAsia="zh-CN"/>
        </w:rPr>
        <w:t>数据</w:t>
      </w:r>
      <w:r>
        <w:rPr>
          <w:rFonts w:hint="eastAsia" w:cs="仿宋_GB2312"/>
          <w:smallCaps w:val="0"/>
          <w:kern w:val="2"/>
          <w:sz w:val="30"/>
          <w:szCs w:val="30"/>
          <w:lang w:val="en-US" w:eastAsia="zh"/>
        </w:rPr>
        <w:t>公开</w:t>
      </w:r>
      <w:r>
        <w:rPr>
          <w:rFonts w:hint="eastAsia" w:cs="仿宋_GB2312"/>
          <w:smallCaps w:val="0"/>
          <w:kern w:val="2"/>
          <w:sz w:val="30"/>
          <w:szCs w:val="30"/>
          <w:lang w:val="en-US" w:eastAsia="zh-CN"/>
        </w:rPr>
        <w:t>情况，如</w:t>
      </w:r>
      <w:r>
        <w:rPr>
          <w:rFonts w:hint="eastAsia" w:cs="仿宋_GB2312"/>
          <w:smallCaps w:val="0"/>
          <w:kern w:val="2"/>
          <w:sz w:val="30"/>
          <w:szCs w:val="30"/>
          <w:lang w:val="en-US" w:eastAsia="zh"/>
        </w:rPr>
        <w:t>数据公开的目的、方式、对象范围、数据规模</w:t>
      </w:r>
      <w:r>
        <w:rPr>
          <w:rFonts w:hint="eastAsia" w:cs="仿宋_GB2312"/>
          <w:smallCaps w:val="0"/>
          <w:kern w:val="2"/>
          <w:sz w:val="30"/>
          <w:szCs w:val="30"/>
          <w:lang w:val="en-US" w:eastAsia="zh-CN"/>
        </w:rPr>
        <w:t>等。）</w:t>
      </w:r>
    </w:p>
    <w:p w14:paraId="68A3D8D4">
      <w:pPr>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cs="仿宋_GB2312"/>
          <w:smallCaps w:val="0"/>
          <w:kern w:val="2"/>
          <w:sz w:val="30"/>
          <w:szCs w:val="30"/>
          <w:lang w:val="en-US" w:eastAsia="zh-CN"/>
        </w:rPr>
      </w:pPr>
      <w:r>
        <w:rPr>
          <w:rFonts w:hint="eastAsia" w:ascii="宋体" w:hAnsi="宋体" w:eastAsia="宋体" w:cs="宋体"/>
          <w:b/>
          <w:bCs/>
          <w:sz w:val="24"/>
          <w:szCs w:val="24"/>
          <w:lang w:val="en-US" w:eastAsia="zh-CN"/>
        </w:rPr>
        <w:t>表3-1</w:t>
      </w:r>
      <w:r>
        <w:rPr>
          <w:rFonts w:hint="eastAsia" w:ascii="宋体" w:hAnsi="宋体" w:eastAsia="宋体" w:cs="宋体"/>
          <w:b/>
          <w:bCs/>
          <w:sz w:val="24"/>
          <w:szCs w:val="24"/>
          <w:lang w:val="en-US" w:eastAsia="zh"/>
        </w:rPr>
        <w:t>3</w:t>
      </w:r>
      <w:r>
        <w:rPr>
          <w:rFonts w:hint="eastAsia" w:ascii="宋体" w:hAnsi="宋体" w:eastAsia="宋体" w:cs="宋体"/>
          <w:b/>
          <w:bCs/>
          <w:sz w:val="24"/>
          <w:szCs w:val="24"/>
          <w:lang w:val="en-US" w:eastAsia="zh-CN"/>
        </w:rPr>
        <w:t xml:space="preserve"> 数据</w:t>
      </w:r>
      <w:r>
        <w:rPr>
          <w:rFonts w:hint="eastAsia" w:ascii="宋体" w:hAnsi="宋体" w:eastAsia="宋体" w:cs="宋体"/>
          <w:b/>
          <w:bCs/>
          <w:sz w:val="24"/>
          <w:szCs w:val="24"/>
          <w:lang w:val="en-US" w:eastAsia="zh"/>
        </w:rPr>
        <w:t>公开</w:t>
      </w:r>
      <w:r>
        <w:rPr>
          <w:rFonts w:hint="eastAsia" w:ascii="宋体" w:hAnsi="宋体" w:eastAsia="宋体" w:cs="宋体"/>
          <w:b/>
          <w:bCs/>
          <w:sz w:val="24"/>
          <w:szCs w:val="24"/>
          <w:lang w:val="en-US" w:eastAsia="zh-CN"/>
        </w:rPr>
        <w:t>情况</w:t>
      </w:r>
    </w:p>
    <w:tbl>
      <w:tblPr>
        <w:tblStyle w:val="14"/>
        <w:tblW w:w="7936" w:type="dxa"/>
        <w:tblInd w:w="202" w:type="dxa"/>
        <w:tblLayout w:type="fixed"/>
        <w:tblCellMar>
          <w:top w:w="0" w:type="dxa"/>
          <w:left w:w="108" w:type="dxa"/>
          <w:bottom w:w="0" w:type="dxa"/>
          <w:right w:w="108" w:type="dxa"/>
        </w:tblCellMar>
      </w:tblPr>
      <w:tblGrid>
        <w:gridCol w:w="836"/>
        <w:gridCol w:w="1362"/>
        <w:gridCol w:w="1350"/>
        <w:gridCol w:w="1450"/>
        <w:gridCol w:w="1413"/>
        <w:gridCol w:w="1525"/>
      </w:tblGrid>
      <w:tr w14:paraId="18468DD1">
        <w:tblPrEx>
          <w:tblCellMar>
            <w:top w:w="0" w:type="dxa"/>
            <w:left w:w="108" w:type="dxa"/>
            <w:bottom w:w="0" w:type="dxa"/>
            <w:right w:w="108" w:type="dxa"/>
          </w:tblCellMar>
        </w:tblPrEx>
        <w:trPr>
          <w:trHeight w:val="1223" w:hRule="atLeast"/>
        </w:trPr>
        <w:tc>
          <w:tcPr>
            <w:tcW w:w="7936" w:type="dxa"/>
            <w:gridSpan w:val="6"/>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6E3BC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35DE267F">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说明：</w:t>
            </w:r>
            <w:r>
              <w:rPr>
                <w:rFonts w:hint="eastAsia" w:ascii="宋体" w:hAnsi="宋体" w:eastAsia="宋体" w:cs="宋体"/>
                <w:b w:val="0"/>
                <w:bCs/>
                <w:sz w:val="24"/>
                <w:szCs w:val="24"/>
                <w:lang w:eastAsia="zh-CN"/>
              </w:rPr>
              <w:t>自上一年度报送评估报告以来，相关</w:t>
            </w:r>
            <w:r>
              <w:rPr>
                <w:rFonts w:hint="eastAsia" w:ascii="宋体" w:hAnsi="宋体" w:eastAsia="宋体" w:cs="宋体"/>
                <w:b w:val="0"/>
                <w:bCs/>
                <w:sz w:val="24"/>
                <w:szCs w:val="24"/>
              </w:rPr>
              <w:t>情况</w:t>
            </w:r>
            <w:r>
              <w:rPr>
                <w:rFonts w:hint="eastAsia" w:ascii="宋体" w:hAnsi="宋体" w:eastAsia="宋体" w:cs="宋体"/>
                <w:b w:val="0"/>
                <w:bCs/>
                <w:sz w:val="24"/>
                <w:szCs w:val="24"/>
                <w:lang w:eastAsia="zh-CN"/>
              </w:rPr>
              <w:t>未发生变化的，勾选“是”，</w:t>
            </w:r>
            <w:r>
              <w:rPr>
                <w:rFonts w:hint="eastAsia" w:ascii="宋体" w:hAnsi="宋体" w:eastAsia="宋体" w:cs="宋体"/>
                <w:b w:val="0"/>
                <w:bCs/>
                <w:sz w:val="24"/>
                <w:szCs w:val="24"/>
              </w:rPr>
              <w:t>无需再次填表</w:t>
            </w:r>
            <w:r>
              <w:rPr>
                <w:rFonts w:hint="eastAsia" w:ascii="宋体" w:hAnsi="宋体" w:eastAsia="宋体" w:cs="宋体"/>
                <w:b w:val="0"/>
                <w:bCs/>
                <w:sz w:val="24"/>
                <w:szCs w:val="24"/>
                <w:lang w:eastAsia="zh"/>
              </w:rPr>
              <w:t>；相关情况发生变化的，勾选“否”，只需填写发生变化的栏目</w:t>
            </w:r>
            <w:r>
              <w:rPr>
                <w:rFonts w:hint="eastAsia" w:ascii="宋体" w:hAnsi="宋体" w:eastAsia="宋体" w:cs="宋体"/>
                <w:b w:val="0"/>
                <w:bCs/>
                <w:sz w:val="24"/>
                <w:szCs w:val="24"/>
                <w:lang w:eastAsia="zh-CN"/>
              </w:rPr>
              <w:t>）</w:t>
            </w:r>
          </w:p>
        </w:tc>
      </w:tr>
      <w:tr w14:paraId="1E5CD64D">
        <w:tblPrEx>
          <w:tblCellMar>
            <w:top w:w="0" w:type="dxa"/>
            <w:left w:w="108" w:type="dxa"/>
            <w:bottom w:w="0" w:type="dxa"/>
            <w:right w:w="108" w:type="dxa"/>
          </w:tblCellMar>
        </w:tblPrEx>
        <w:trPr>
          <w:trHeight w:val="1118" w:hRule="atLeast"/>
        </w:trPr>
        <w:tc>
          <w:tcPr>
            <w:tcW w:w="836" w:type="dxa"/>
            <w:tcBorders>
              <w:top w:val="single" w:color="000000" w:sz="4" w:space="0"/>
              <w:left w:val="single" w:color="000000" w:sz="4" w:space="0"/>
              <w:bottom w:val="single" w:color="000000" w:sz="4" w:space="0"/>
              <w:right w:val="single" w:color="000000" w:sz="4" w:space="0"/>
            </w:tcBorders>
            <w:shd w:val="clear" w:color="auto" w:fill="DCD8C2"/>
            <w:noWrap w:val="0"/>
            <w:vAlign w:val="center"/>
          </w:tcPr>
          <w:p w14:paraId="7FF3BF21">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362" w:type="dxa"/>
            <w:tcBorders>
              <w:top w:val="single" w:color="000000" w:sz="4" w:space="0"/>
              <w:left w:val="single" w:color="000000" w:sz="4" w:space="0"/>
              <w:bottom w:val="single" w:color="000000" w:sz="4" w:space="0"/>
              <w:right w:val="single" w:color="000000" w:sz="4" w:space="0"/>
            </w:tcBorders>
            <w:shd w:val="clear" w:color="auto" w:fill="DCD8C2"/>
            <w:noWrap w:val="0"/>
            <w:vAlign w:val="center"/>
          </w:tcPr>
          <w:p w14:paraId="4B168131">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bCs/>
                <w:sz w:val="24"/>
                <w:szCs w:val="24"/>
              </w:rPr>
            </w:pPr>
            <w:r>
              <w:rPr>
                <w:rFonts w:hint="eastAsia" w:ascii="宋体" w:hAnsi="宋体" w:eastAsia="宋体" w:cs="宋体"/>
                <w:b/>
                <w:bCs/>
                <w:sz w:val="24"/>
                <w:szCs w:val="24"/>
              </w:rPr>
              <w:t>数据类型</w:t>
            </w:r>
          </w:p>
        </w:tc>
        <w:tc>
          <w:tcPr>
            <w:tcW w:w="1350" w:type="dxa"/>
            <w:tcBorders>
              <w:top w:val="single" w:color="000000" w:sz="4" w:space="0"/>
              <w:left w:val="single" w:color="000000" w:sz="4" w:space="0"/>
              <w:bottom w:val="single" w:color="000000" w:sz="4" w:space="0"/>
              <w:right w:val="single" w:color="000000" w:sz="4" w:space="0"/>
            </w:tcBorders>
            <w:shd w:val="clear" w:color="auto" w:fill="DCD8C2"/>
            <w:noWrap w:val="0"/>
            <w:vAlign w:val="center"/>
          </w:tcPr>
          <w:p w14:paraId="67918312">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bCs/>
                <w:sz w:val="24"/>
                <w:szCs w:val="24"/>
              </w:rPr>
            </w:pPr>
            <w:r>
              <w:rPr>
                <w:rFonts w:hint="eastAsia" w:ascii="宋体" w:hAnsi="宋体" w:eastAsia="宋体" w:cs="宋体"/>
                <w:b/>
                <w:bCs/>
                <w:sz w:val="24"/>
                <w:szCs w:val="24"/>
                <w:lang w:eastAsia="zh"/>
              </w:rPr>
              <w:t>数据规模</w:t>
            </w:r>
          </w:p>
        </w:tc>
        <w:tc>
          <w:tcPr>
            <w:tcW w:w="1450" w:type="dxa"/>
            <w:tcBorders>
              <w:top w:val="single" w:color="000000" w:sz="4" w:space="0"/>
              <w:left w:val="single" w:color="000000" w:sz="4" w:space="0"/>
              <w:bottom w:val="single" w:color="000000" w:sz="4" w:space="0"/>
              <w:right w:val="single" w:color="000000" w:sz="4" w:space="0"/>
            </w:tcBorders>
            <w:shd w:val="clear" w:color="auto" w:fill="DCD8C2"/>
            <w:noWrap w:val="0"/>
            <w:vAlign w:val="center"/>
          </w:tcPr>
          <w:p w14:paraId="70E6E503">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bCs/>
                <w:sz w:val="24"/>
                <w:szCs w:val="24"/>
              </w:rPr>
            </w:pPr>
            <w:r>
              <w:rPr>
                <w:rFonts w:hint="eastAsia" w:ascii="宋体" w:hAnsi="宋体" w:eastAsia="宋体" w:cs="宋体"/>
                <w:b/>
                <w:bCs/>
                <w:sz w:val="24"/>
                <w:szCs w:val="24"/>
                <w:lang w:eastAsia="zh"/>
              </w:rPr>
              <w:t>公开目的</w:t>
            </w:r>
          </w:p>
        </w:tc>
        <w:tc>
          <w:tcPr>
            <w:tcW w:w="1413" w:type="dxa"/>
            <w:tcBorders>
              <w:top w:val="single" w:color="000000" w:sz="4" w:space="0"/>
              <w:left w:val="single" w:color="000000" w:sz="4" w:space="0"/>
              <w:bottom w:val="single" w:color="000000" w:sz="4" w:space="0"/>
              <w:right w:val="single" w:color="000000" w:sz="4" w:space="0"/>
            </w:tcBorders>
            <w:shd w:val="clear" w:color="auto" w:fill="DCD8C2"/>
            <w:noWrap w:val="0"/>
            <w:vAlign w:val="center"/>
          </w:tcPr>
          <w:p w14:paraId="17544736">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bCs/>
                <w:sz w:val="24"/>
                <w:szCs w:val="24"/>
                <w:lang w:eastAsia="zh"/>
              </w:rPr>
            </w:pPr>
            <w:r>
              <w:rPr>
                <w:rFonts w:hint="eastAsia" w:ascii="宋体" w:hAnsi="宋体" w:eastAsia="宋体" w:cs="宋体"/>
                <w:b/>
                <w:bCs/>
                <w:sz w:val="24"/>
                <w:szCs w:val="24"/>
                <w:lang w:eastAsia="zh"/>
              </w:rPr>
              <w:t>公开</w:t>
            </w:r>
            <w:r>
              <w:rPr>
                <w:rFonts w:hint="eastAsia" w:ascii="宋体" w:hAnsi="宋体" w:eastAsia="宋体" w:cs="宋体"/>
                <w:b/>
                <w:bCs/>
                <w:sz w:val="24"/>
                <w:szCs w:val="24"/>
              </w:rPr>
              <w:t>方式</w:t>
            </w:r>
          </w:p>
        </w:tc>
        <w:tc>
          <w:tcPr>
            <w:tcW w:w="1525" w:type="dxa"/>
            <w:tcBorders>
              <w:top w:val="single" w:color="000000" w:sz="4" w:space="0"/>
              <w:left w:val="single" w:color="000000" w:sz="4" w:space="0"/>
              <w:bottom w:val="single" w:color="000000" w:sz="4" w:space="0"/>
              <w:right w:val="single" w:color="000000" w:sz="4" w:space="0"/>
            </w:tcBorders>
            <w:shd w:val="clear" w:color="auto" w:fill="DCD8C2"/>
            <w:noWrap w:val="0"/>
            <w:vAlign w:val="center"/>
          </w:tcPr>
          <w:p w14:paraId="3E2E6614">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bCs/>
                <w:sz w:val="24"/>
                <w:szCs w:val="24"/>
                <w:lang w:eastAsia="zh"/>
              </w:rPr>
            </w:pPr>
            <w:r>
              <w:rPr>
                <w:rFonts w:hint="eastAsia" w:ascii="宋体" w:hAnsi="宋体" w:eastAsia="宋体" w:cs="宋体"/>
                <w:b/>
                <w:bCs/>
                <w:sz w:val="24"/>
                <w:szCs w:val="24"/>
                <w:lang w:eastAsia="zh"/>
              </w:rPr>
              <w:t>公开范围</w:t>
            </w:r>
          </w:p>
        </w:tc>
      </w:tr>
      <w:tr w14:paraId="0C457285">
        <w:tblPrEx>
          <w:tblCellMar>
            <w:top w:w="0" w:type="dxa"/>
            <w:left w:w="108" w:type="dxa"/>
            <w:bottom w:w="0" w:type="dxa"/>
            <w:right w:w="108" w:type="dxa"/>
          </w:tblCellMar>
        </w:tblPrEx>
        <w:trPr>
          <w:trHeight w:val="321"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391705E1">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00DE212">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F7B2425">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DBC4395">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5AE9ED80">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6EE691C0">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p>
        </w:tc>
      </w:tr>
    </w:tbl>
    <w:p w14:paraId="782B6F5E">
      <w:pPr>
        <w:pStyle w:val="5"/>
        <w:keepNext w:val="0"/>
        <w:keepLines w:val="0"/>
        <w:pageBreakBefore w:val="0"/>
        <w:widowControl w:val="0"/>
        <w:numPr>
          <w:ilvl w:val="2"/>
          <w:numId w:val="0"/>
        </w:numPr>
        <w:kinsoku/>
        <w:wordWrap/>
        <w:overflowPunct/>
        <w:topLinePunct w:val="0"/>
        <w:autoSpaceDE/>
        <w:autoSpaceDN/>
        <w:bidi w:val="0"/>
        <w:adjustRightInd/>
        <w:snapToGrid/>
        <w:spacing w:line="540" w:lineRule="exact"/>
        <w:ind w:leftChars="0" w:firstLine="562" w:firstLineChars="200"/>
        <w:textAlignment w:val="auto"/>
        <w:rPr>
          <w:rFonts w:hint="eastAsia"/>
          <w:lang w:val="en-US" w:eastAsia="zh-CN"/>
        </w:rPr>
      </w:pPr>
      <w:r>
        <w:rPr>
          <w:rFonts w:hint="eastAsia"/>
          <w:lang w:val="en-US" w:eastAsia="zh-CN"/>
        </w:rPr>
        <w:t>3.4.</w:t>
      </w:r>
      <w:bookmarkEnd w:id="56"/>
      <w:bookmarkEnd w:id="57"/>
      <w:bookmarkEnd w:id="58"/>
      <w:bookmarkStart w:id="59" w:name="_Toc4962"/>
      <w:bookmarkStart w:id="60" w:name="_Toc32394"/>
      <w:bookmarkStart w:id="61" w:name="_Toc21421"/>
      <w:r>
        <w:rPr>
          <w:rFonts w:hint="eastAsia"/>
          <w:lang w:val="en-US" w:eastAsia="zh"/>
        </w:rPr>
        <w:t>8</w:t>
      </w:r>
      <w:r>
        <w:rPr>
          <w:rFonts w:hint="eastAsia"/>
          <w:lang w:val="en-US" w:eastAsia="zh-CN"/>
        </w:rPr>
        <w:t>数据删除</w:t>
      </w:r>
      <w:bookmarkEnd w:id="59"/>
      <w:bookmarkEnd w:id="60"/>
      <w:bookmarkEnd w:id="61"/>
    </w:p>
    <w:p w14:paraId="3B0B0B1D">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w:t>
      </w:r>
      <w:r>
        <w:rPr>
          <w:rFonts w:hint="eastAsia" w:cs="仿宋_GB2312"/>
          <w:smallCaps w:val="0"/>
          <w:kern w:val="2"/>
          <w:sz w:val="30"/>
          <w:szCs w:val="30"/>
          <w:lang w:val="en-US" w:eastAsia="zh"/>
        </w:rPr>
        <w:t>写明</w:t>
      </w:r>
      <w:r>
        <w:rPr>
          <w:rFonts w:hint="eastAsia" w:cs="仿宋_GB2312"/>
          <w:smallCaps w:val="0"/>
          <w:kern w:val="2"/>
          <w:sz w:val="30"/>
          <w:szCs w:val="30"/>
          <w:lang w:val="en-US" w:eastAsia="zh-CN"/>
        </w:rPr>
        <w:t>数据删除情况，如数据删除情形、删除方式、数据归档、介质销毁等。）</w:t>
      </w:r>
    </w:p>
    <w:p w14:paraId="190EF716">
      <w:pPr>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cs="仿宋_GB2312"/>
          <w:smallCaps w:val="0"/>
          <w:kern w:val="2"/>
          <w:sz w:val="30"/>
          <w:szCs w:val="30"/>
          <w:lang w:val="en-US" w:eastAsia="zh-CN"/>
        </w:rPr>
      </w:pPr>
      <w:r>
        <w:rPr>
          <w:rFonts w:hint="eastAsia" w:ascii="宋体" w:hAnsi="宋体" w:eastAsia="宋体" w:cs="宋体"/>
          <w:b/>
          <w:bCs/>
          <w:sz w:val="24"/>
          <w:szCs w:val="24"/>
          <w:lang w:val="en-US" w:eastAsia="zh-CN"/>
        </w:rPr>
        <w:t>表3-1</w:t>
      </w:r>
      <w:r>
        <w:rPr>
          <w:rFonts w:hint="eastAsia" w:ascii="宋体" w:hAnsi="宋体" w:eastAsia="宋体" w:cs="宋体"/>
          <w:b/>
          <w:bCs/>
          <w:sz w:val="24"/>
          <w:szCs w:val="24"/>
          <w:lang w:val="en-US" w:eastAsia="zh"/>
        </w:rPr>
        <w:t>4</w:t>
      </w:r>
      <w:r>
        <w:rPr>
          <w:rFonts w:hint="eastAsia" w:ascii="宋体" w:hAnsi="宋体" w:eastAsia="宋体" w:cs="宋体"/>
          <w:b/>
          <w:bCs/>
          <w:sz w:val="24"/>
          <w:szCs w:val="24"/>
          <w:lang w:val="en-US" w:eastAsia="zh-CN"/>
        </w:rPr>
        <w:t xml:space="preserve"> 数据删除情况</w:t>
      </w:r>
    </w:p>
    <w:tbl>
      <w:tblPr>
        <w:tblStyle w:val="14"/>
        <w:tblW w:w="8064" w:type="dxa"/>
        <w:tblInd w:w="202" w:type="dxa"/>
        <w:tblLayout w:type="fixed"/>
        <w:tblCellMar>
          <w:top w:w="0" w:type="dxa"/>
          <w:left w:w="108" w:type="dxa"/>
          <w:bottom w:w="0" w:type="dxa"/>
          <w:right w:w="108" w:type="dxa"/>
        </w:tblCellMar>
      </w:tblPr>
      <w:tblGrid>
        <w:gridCol w:w="849"/>
        <w:gridCol w:w="1672"/>
        <w:gridCol w:w="1559"/>
        <w:gridCol w:w="1799"/>
        <w:gridCol w:w="2185"/>
      </w:tblGrid>
      <w:tr w14:paraId="68143937">
        <w:tblPrEx>
          <w:tblCellMar>
            <w:top w:w="0" w:type="dxa"/>
            <w:left w:w="108" w:type="dxa"/>
            <w:bottom w:w="0" w:type="dxa"/>
            <w:right w:w="108" w:type="dxa"/>
          </w:tblCellMar>
        </w:tblPrEx>
        <w:trPr>
          <w:trHeight w:val="675" w:hRule="atLeast"/>
        </w:trPr>
        <w:tc>
          <w:tcPr>
            <w:tcW w:w="8064" w:type="dxa"/>
            <w:gridSpan w:val="5"/>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985C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6DFE1DD6">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说明：</w:t>
            </w:r>
            <w:r>
              <w:rPr>
                <w:rFonts w:hint="eastAsia" w:ascii="宋体" w:hAnsi="宋体" w:eastAsia="宋体" w:cs="宋体"/>
                <w:b w:val="0"/>
                <w:bCs/>
                <w:sz w:val="24"/>
                <w:szCs w:val="24"/>
                <w:lang w:eastAsia="zh-CN"/>
              </w:rPr>
              <w:t>自上一年度报送评估报告以来，相关</w:t>
            </w:r>
            <w:r>
              <w:rPr>
                <w:rFonts w:hint="eastAsia" w:ascii="宋体" w:hAnsi="宋体" w:eastAsia="宋体" w:cs="宋体"/>
                <w:b w:val="0"/>
                <w:bCs/>
                <w:sz w:val="24"/>
                <w:szCs w:val="24"/>
              </w:rPr>
              <w:t>情况</w:t>
            </w:r>
            <w:r>
              <w:rPr>
                <w:rFonts w:hint="eastAsia" w:ascii="宋体" w:hAnsi="宋体" w:eastAsia="宋体" w:cs="宋体"/>
                <w:b w:val="0"/>
                <w:bCs/>
                <w:sz w:val="24"/>
                <w:szCs w:val="24"/>
                <w:lang w:eastAsia="zh-CN"/>
              </w:rPr>
              <w:t>未发生变化的，勾选“是”，</w:t>
            </w:r>
            <w:r>
              <w:rPr>
                <w:rFonts w:hint="eastAsia" w:ascii="宋体" w:hAnsi="宋体" w:eastAsia="宋体" w:cs="宋体"/>
                <w:b w:val="0"/>
                <w:bCs/>
                <w:sz w:val="24"/>
                <w:szCs w:val="24"/>
              </w:rPr>
              <w:t>无需再次填表</w:t>
            </w:r>
            <w:r>
              <w:rPr>
                <w:rFonts w:hint="eastAsia" w:ascii="宋体" w:hAnsi="宋体" w:eastAsia="宋体" w:cs="宋体"/>
                <w:b w:val="0"/>
                <w:bCs/>
                <w:sz w:val="24"/>
                <w:szCs w:val="24"/>
                <w:lang w:eastAsia="zh"/>
              </w:rPr>
              <w:t>；相关情况发生变化的，勾选“否”，只需填写发生变化的栏目</w:t>
            </w:r>
            <w:r>
              <w:rPr>
                <w:rFonts w:hint="eastAsia" w:ascii="宋体" w:hAnsi="宋体" w:eastAsia="宋体" w:cs="宋体"/>
                <w:b w:val="0"/>
                <w:bCs/>
                <w:sz w:val="24"/>
                <w:szCs w:val="24"/>
                <w:lang w:eastAsia="zh-CN"/>
              </w:rPr>
              <w:t>）</w:t>
            </w:r>
          </w:p>
        </w:tc>
      </w:tr>
      <w:tr w14:paraId="506528A1">
        <w:tblPrEx>
          <w:tblCellMar>
            <w:top w:w="0" w:type="dxa"/>
            <w:left w:w="108" w:type="dxa"/>
            <w:bottom w:w="0" w:type="dxa"/>
            <w:right w:w="108" w:type="dxa"/>
          </w:tblCellMar>
        </w:tblPrEx>
        <w:trPr>
          <w:trHeight w:val="1140" w:hRule="atLeast"/>
        </w:trPr>
        <w:tc>
          <w:tcPr>
            <w:tcW w:w="849" w:type="dxa"/>
            <w:tcBorders>
              <w:top w:val="single" w:color="000000" w:sz="4" w:space="0"/>
              <w:left w:val="single" w:color="000000" w:sz="4" w:space="0"/>
              <w:bottom w:val="single" w:color="000000" w:sz="4" w:space="0"/>
              <w:right w:val="single" w:color="000000" w:sz="4" w:space="0"/>
            </w:tcBorders>
            <w:shd w:val="clear" w:color="auto" w:fill="DCD8C2"/>
            <w:noWrap w:val="0"/>
            <w:vAlign w:val="center"/>
          </w:tcPr>
          <w:p w14:paraId="2F79CACD">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672" w:type="dxa"/>
            <w:tcBorders>
              <w:top w:val="single" w:color="000000" w:sz="4" w:space="0"/>
              <w:left w:val="single" w:color="000000" w:sz="4" w:space="0"/>
              <w:bottom w:val="single" w:color="000000" w:sz="4" w:space="0"/>
              <w:right w:val="single" w:color="000000" w:sz="4" w:space="0"/>
            </w:tcBorders>
            <w:shd w:val="clear" w:color="auto" w:fill="DCD8C2"/>
            <w:noWrap w:val="0"/>
            <w:vAlign w:val="center"/>
          </w:tcPr>
          <w:p w14:paraId="43F890B8">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bCs/>
                <w:sz w:val="24"/>
                <w:szCs w:val="24"/>
              </w:rPr>
            </w:pPr>
            <w:r>
              <w:rPr>
                <w:rFonts w:hint="eastAsia" w:ascii="宋体" w:hAnsi="宋体" w:eastAsia="宋体" w:cs="宋体"/>
                <w:b/>
                <w:bCs/>
                <w:sz w:val="24"/>
                <w:szCs w:val="24"/>
              </w:rPr>
              <w:t>数据类型</w:t>
            </w:r>
          </w:p>
        </w:tc>
        <w:tc>
          <w:tcPr>
            <w:tcW w:w="1559" w:type="dxa"/>
            <w:tcBorders>
              <w:top w:val="single" w:color="000000" w:sz="4" w:space="0"/>
              <w:left w:val="single" w:color="000000" w:sz="4" w:space="0"/>
              <w:bottom w:val="single" w:color="000000" w:sz="4" w:space="0"/>
              <w:right w:val="single" w:color="000000" w:sz="4" w:space="0"/>
            </w:tcBorders>
            <w:shd w:val="clear" w:color="auto" w:fill="DCD8C2"/>
            <w:noWrap w:val="0"/>
            <w:vAlign w:val="center"/>
          </w:tcPr>
          <w:p w14:paraId="0C7DD40F">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bCs/>
                <w:sz w:val="24"/>
                <w:szCs w:val="24"/>
              </w:rPr>
            </w:pPr>
            <w:r>
              <w:rPr>
                <w:rFonts w:hint="eastAsia" w:ascii="宋体" w:hAnsi="宋体" w:eastAsia="宋体" w:cs="宋体"/>
                <w:b/>
                <w:bCs/>
                <w:sz w:val="24"/>
                <w:szCs w:val="24"/>
              </w:rPr>
              <w:t>删除情形</w:t>
            </w:r>
          </w:p>
        </w:tc>
        <w:tc>
          <w:tcPr>
            <w:tcW w:w="1799" w:type="dxa"/>
            <w:tcBorders>
              <w:top w:val="single" w:color="000000" w:sz="4" w:space="0"/>
              <w:left w:val="single" w:color="000000" w:sz="4" w:space="0"/>
              <w:bottom w:val="single" w:color="000000" w:sz="4" w:space="0"/>
              <w:right w:val="single" w:color="000000" w:sz="4" w:space="0"/>
            </w:tcBorders>
            <w:shd w:val="clear" w:color="auto" w:fill="DCD8C2"/>
            <w:noWrap w:val="0"/>
            <w:vAlign w:val="center"/>
          </w:tcPr>
          <w:p w14:paraId="4B07CCA5">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bCs/>
                <w:sz w:val="24"/>
                <w:szCs w:val="24"/>
              </w:rPr>
            </w:pPr>
            <w:r>
              <w:rPr>
                <w:rFonts w:hint="eastAsia" w:ascii="宋体" w:hAnsi="宋体" w:eastAsia="宋体" w:cs="宋体"/>
                <w:b/>
                <w:bCs/>
                <w:sz w:val="24"/>
                <w:szCs w:val="24"/>
              </w:rPr>
              <w:t>删除方式</w:t>
            </w:r>
          </w:p>
        </w:tc>
        <w:tc>
          <w:tcPr>
            <w:tcW w:w="2185" w:type="dxa"/>
            <w:tcBorders>
              <w:top w:val="single" w:color="000000" w:sz="4" w:space="0"/>
              <w:left w:val="single" w:color="000000" w:sz="4" w:space="0"/>
              <w:bottom w:val="single" w:color="000000" w:sz="4" w:space="0"/>
              <w:right w:val="single" w:color="000000" w:sz="4" w:space="0"/>
            </w:tcBorders>
            <w:shd w:val="clear" w:color="auto" w:fill="DCD8C2"/>
            <w:noWrap w:val="0"/>
            <w:vAlign w:val="center"/>
          </w:tcPr>
          <w:p w14:paraId="61A7D271">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bCs/>
                <w:sz w:val="24"/>
                <w:szCs w:val="24"/>
              </w:rPr>
            </w:pPr>
            <w:r>
              <w:rPr>
                <w:rFonts w:hint="eastAsia" w:ascii="宋体" w:hAnsi="宋体" w:eastAsia="宋体" w:cs="宋体"/>
                <w:b/>
                <w:bCs/>
                <w:sz w:val="24"/>
                <w:szCs w:val="24"/>
              </w:rPr>
              <w:t>能否恢复</w:t>
            </w:r>
          </w:p>
        </w:tc>
      </w:tr>
      <w:tr w14:paraId="76A51EBE">
        <w:tblPrEx>
          <w:tblCellMar>
            <w:top w:w="0" w:type="dxa"/>
            <w:left w:w="108" w:type="dxa"/>
            <w:bottom w:w="0" w:type="dxa"/>
            <w:right w:w="108" w:type="dxa"/>
          </w:tblCellMar>
        </w:tblPrEx>
        <w:trPr>
          <w:trHeight w:val="32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530D8903">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1F9920C1">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F35DD8A">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35CF7D30">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A1A484C">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p>
        </w:tc>
      </w:tr>
      <w:tr w14:paraId="121677D8">
        <w:tblPrEx>
          <w:tblCellMar>
            <w:top w:w="0" w:type="dxa"/>
            <w:left w:w="108" w:type="dxa"/>
            <w:bottom w:w="0" w:type="dxa"/>
            <w:right w:w="108" w:type="dxa"/>
          </w:tblCellMar>
        </w:tblPrEx>
        <w:trPr>
          <w:trHeight w:val="328"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19903B0E">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35394E5C">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1A954A0">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61EA0251">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95B8459">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r>
    </w:tbl>
    <w:p w14:paraId="1D7FB3B3">
      <w:pPr>
        <w:pStyle w:val="5"/>
        <w:keepNext w:val="0"/>
        <w:keepLines w:val="0"/>
        <w:pageBreakBefore w:val="0"/>
        <w:widowControl w:val="0"/>
        <w:numPr>
          <w:ilvl w:val="2"/>
          <w:numId w:val="0"/>
        </w:numPr>
        <w:kinsoku/>
        <w:wordWrap/>
        <w:overflowPunct/>
        <w:topLinePunct w:val="0"/>
        <w:autoSpaceDE/>
        <w:autoSpaceDN/>
        <w:bidi w:val="0"/>
        <w:adjustRightInd/>
        <w:snapToGrid/>
        <w:spacing w:line="540" w:lineRule="exact"/>
        <w:ind w:leftChars="0" w:firstLine="562" w:firstLineChars="200"/>
        <w:textAlignment w:val="auto"/>
        <w:rPr>
          <w:rFonts w:hint="eastAsia"/>
          <w:lang w:val="en-US" w:eastAsia="zh-CN"/>
        </w:rPr>
      </w:pPr>
      <w:bookmarkStart w:id="62" w:name="_Toc17004"/>
      <w:bookmarkStart w:id="63" w:name="_Toc27236"/>
      <w:bookmarkStart w:id="64" w:name="_Toc26715"/>
      <w:r>
        <w:rPr>
          <w:rFonts w:hint="eastAsia"/>
          <w:lang w:val="en-US" w:eastAsia="zh-CN"/>
        </w:rPr>
        <w:t>3.4.</w:t>
      </w:r>
      <w:r>
        <w:rPr>
          <w:rFonts w:hint="eastAsia"/>
          <w:lang w:val="en-US" w:eastAsia="zh"/>
        </w:rPr>
        <w:t>9</w:t>
      </w:r>
      <w:r>
        <w:rPr>
          <w:rFonts w:hint="eastAsia"/>
          <w:lang w:val="en-US" w:eastAsia="zh-CN"/>
        </w:rPr>
        <w:t>数据出境</w:t>
      </w:r>
      <w:bookmarkEnd w:id="62"/>
      <w:bookmarkEnd w:id="63"/>
      <w:bookmarkEnd w:id="64"/>
    </w:p>
    <w:p w14:paraId="271DED42">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w:t>
      </w:r>
      <w:r>
        <w:rPr>
          <w:rFonts w:hint="eastAsia" w:cs="仿宋_GB2312"/>
          <w:smallCaps w:val="0"/>
          <w:kern w:val="2"/>
          <w:sz w:val="30"/>
          <w:szCs w:val="30"/>
          <w:lang w:val="en-US" w:eastAsia="zh"/>
        </w:rPr>
        <w:t>写明</w:t>
      </w:r>
      <w:r>
        <w:rPr>
          <w:rFonts w:hint="eastAsia" w:cs="仿宋_GB2312"/>
          <w:smallCaps w:val="0"/>
          <w:kern w:val="2"/>
          <w:sz w:val="30"/>
          <w:szCs w:val="30"/>
          <w:lang w:val="en-US" w:eastAsia="zh-CN"/>
        </w:rPr>
        <w:t>数据出境情况，是否存在个人信息或重要数据出境，如跨境业务、跨境办公、境外上市、使用境外云服务或数据中心、国际交流合作等场景的数据出境情况。</w:t>
      </w:r>
      <w:r>
        <w:rPr>
          <w:rFonts w:hint="eastAsia" w:cs="仿宋_GB2312"/>
          <w:smallCaps w:val="0"/>
          <w:kern w:val="2"/>
          <w:sz w:val="30"/>
          <w:szCs w:val="30"/>
          <w:lang w:val="zh-CN" w:eastAsia="zh-CN"/>
        </w:rPr>
        <w:t>数据出境方式包括但不限于使用境外云服务、员工和用户境外远程访问、企业跨境专线、境外缓存加速、境外第三方机构认证、境外机构数据合作等。</w:t>
      </w:r>
      <w:r>
        <w:rPr>
          <w:rFonts w:hint="eastAsia" w:cs="仿宋_GB2312"/>
          <w:smallCaps w:val="0"/>
          <w:kern w:val="2"/>
          <w:sz w:val="30"/>
          <w:szCs w:val="30"/>
          <w:lang w:val="en-US" w:eastAsia="zh-CN"/>
        </w:rPr>
        <w:t>）</w:t>
      </w:r>
    </w:p>
    <w:p w14:paraId="03EAB671">
      <w:pPr>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b/>
          <w:bCs/>
          <w:sz w:val="24"/>
          <w:szCs w:val="24"/>
          <w:lang w:val="en-US" w:eastAsia="zh-CN"/>
        </w:rPr>
      </w:pPr>
    </w:p>
    <w:p w14:paraId="56ACD448">
      <w:pPr>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cs="仿宋_GB2312"/>
          <w:smallCaps w:val="0"/>
          <w:kern w:val="2"/>
          <w:sz w:val="30"/>
          <w:szCs w:val="30"/>
          <w:lang w:val="en-US" w:eastAsia="zh-CN"/>
        </w:rPr>
      </w:pPr>
      <w:r>
        <w:rPr>
          <w:rFonts w:hint="eastAsia" w:ascii="宋体" w:hAnsi="宋体" w:eastAsia="宋体" w:cs="宋体"/>
          <w:b/>
          <w:bCs/>
          <w:sz w:val="24"/>
          <w:szCs w:val="24"/>
          <w:lang w:val="en-US" w:eastAsia="zh-CN"/>
        </w:rPr>
        <w:t>表3-1</w:t>
      </w:r>
      <w:r>
        <w:rPr>
          <w:rFonts w:hint="eastAsia" w:ascii="宋体" w:hAnsi="宋体" w:eastAsia="宋体" w:cs="宋体"/>
          <w:b/>
          <w:bCs/>
          <w:sz w:val="24"/>
          <w:szCs w:val="24"/>
          <w:lang w:val="en-US" w:eastAsia="zh"/>
        </w:rPr>
        <w:t>5</w:t>
      </w:r>
      <w:r>
        <w:rPr>
          <w:rFonts w:hint="eastAsia" w:ascii="宋体" w:hAnsi="宋体" w:eastAsia="宋体" w:cs="宋体"/>
          <w:b/>
          <w:bCs/>
          <w:sz w:val="24"/>
          <w:szCs w:val="24"/>
          <w:lang w:val="en-US" w:eastAsia="zh-CN"/>
        </w:rPr>
        <w:t xml:space="preserve"> 数据出境情况</w:t>
      </w:r>
    </w:p>
    <w:tbl>
      <w:tblPr>
        <w:tblStyle w:val="15"/>
        <w:tblW w:w="8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980"/>
        <w:gridCol w:w="810"/>
        <w:gridCol w:w="1080"/>
        <w:gridCol w:w="825"/>
        <w:gridCol w:w="2322"/>
      </w:tblGrid>
      <w:tr w14:paraId="0524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0" w:type="dxa"/>
            <w:gridSpan w:val="6"/>
            <w:shd w:val="clear" w:color="000000" w:fill="auto"/>
            <w:noWrap w:val="0"/>
            <w:vAlign w:val="center"/>
          </w:tcPr>
          <w:p w14:paraId="5C68D3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20824444">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说明：</w:t>
            </w:r>
            <w:r>
              <w:rPr>
                <w:rFonts w:hint="eastAsia" w:ascii="宋体" w:hAnsi="宋体" w:eastAsia="宋体" w:cs="宋体"/>
                <w:b w:val="0"/>
                <w:bCs/>
                <w:sz w:val="24"/>
                <w:szCs w:val="24"/>
                <w:lang w:eastAsia="zh-CN"/>
              </w:rPr>
              <w:t>自上一年度报送评估报告以来，相关</w:t>
            </w:r>
            <w:r>
              <w:rPr>
                <w:rFonts w:hint="eastAsia" w:ascii="宋体" w:hAnsi="宋体" w:eastAsia="宋体" w:cs="宋体"/>
                <w:b w:val="0"/>
                <w:bCs/>
                <w:sz w:val="24"/>
                <w:szCs w:val="24"/>
              </w:rPr>
              <w:t>情况</w:t>
            </w:r>
            <w:r>
              <w:rPr>
                <w:rFonts w:hint="eastAsia" w:ascii="宋体" w:hAnsi="宋体" w:eastAsia="宋体" w:cs="宋体"/>
                <w:b w:val="0"/>
                <w:bCs/>
                <w:sz w:val="24"/>
                <w:szCs w:val="24"/>
                <w:lang w:eastAsia="zh-CN"/>
              </w:rPr>
              <w:t>未发生变化的，勾选“是”，</w:t>
            </w:r>
            <w:r>
              <w:rPr>
                <w:rFonts w:hint="eastAsia" w:ascii="宋体" w:hAnsi="宋体" w:eastAsia="宋体" w:cs="宋体"/>
                <w:b w:val="0"/>
                <w:bCs/>
                <w:sz w:val="24"/>
                <w:szCs w:val="24"/>
              </w:rPr>
              <w:t>无需再次填表</w:t>
            </w:r>
            <w:r>
              <w:rPr>
                <w:rFonts w:hint="eastAsia" w:ascii="宋体" w:hAnsi="宋体" w:eastAsia="宋体" w:cs="宋体"/>
                <w:b w:val="0"/>
                <w:bCs/>
                <w:sz w:val="24"/>
                <w:szCs w:val="24"/>
                <w:lang w:eastAsia="zh"/>
              </w:rPr>
              <w:t>；相关情况发生变化的，勾选“否”，只需填写发生变化的栏目</w:t>
            </w:r>
            <w:r>
              <w:rPr>
                <w:rFonts w:hint="eastAsia" w:ascii="宋体" w:hAnsi="宋体" w:eastAsia="宋体" w:cs="宋体"/>
                <w:b w:val="0"/>
                <w:bCs/>
                <w:sz w:val="24"/>
                <w:szCs w:val="24"/>
                <w:lang w:eastAsia="zh-CN"/>
              </w:rPr>
              <w:t>）</w:t>
            </w:r>
          </w:p>
        </w:tc>
      </w:tr>
      <w:tr w14:paraId="32C8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shd w:val="clear" w:color="auto" w:fill="DCD8C2"/>
            <w:noWrap w:val="0"/>
            <w:vAlign w:val="center"/>
          </w:tcPr>
          <w:p w14:paraId="02D618F1">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default" w:ascii="宋体" w:hAnsi="宋体" w:eastAsia="宋体" w:cs="宋体"/>
                <w:b/>
                <w:bCs/>
                <w:sz w:val="24"/>
                <w:szCs w:val="24"/>
              </w:rPr>
            </w:pPr>
            <w:r>
              <w:rPr>
                <w:rFonts w:hint="eastAsia" w:ascii="宋体" w:hAnsi="宋体" w:eastAsia="宋体" w:cs="宋体"/>
                <w:b/>
                <w:bCs/>
                <w:sz w:val="24"/>
                <w:szCs w:val="24"/>
              </w:rPr>
              <w:t>序号</w:t>
            </w:r>
          </w:p>
        </w:tc>
        <w:tc>
          <w:tcPr>
            <w:tcW w:w="1980" w:type="dxa"/>
            <w:shd w:val="clear" w:color="auto" w:fill="DCD8C2"/>
            <w:noWrap w:val="0"/>
            <w:vAlign w:val="center"/>
          </w:tcPr>
          <w:p w14:paraId="7524CE73">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default" w:ascii="宋体" w:hAnsi="宋体" w:eastAsia="宋体" w:cs="宋体"/>
                <w:b/>
                <w:bCs/>
                <w:sz w:val="24"/>
                <w:szCs w:val="24"/>
              </w:rPr>
            </w:pPr>
            <w:r>
              <w:rPr>
                <w:rFonts w:hint="eastAsia" w:ascii="宋体" w:hAnsi="宋体" w:eastAsia="宋体" w:cs="宋体"/>
                <w:b/>
                <w:bCs/>
                <w:sz w:val="24"/>
                <w:szCs w:val="24"/>
              </w:rPr>
              <w:t>出境数据类型</w:t>
            </w:r>
          </w:p>
        </w:tc>
        <w:tc>
          <w:tcPr>
            <w:tcW w:w="810" w:type="dxa"/>
            <w:shd w:val="clear" w:color="auto" w:fill="DCD8C2"/>
            <w:noWrap w:val="0"/>
            <w:vAlign w:val="center"/>
          </w:tcPr>
          <w:p w14:paraId="57A69E0A">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default" w:ascii="宋体" w:hAnsi="宋体" w:eastAsia="宋体" w:cs="宋体"/>
                <w:b/>
                <w:bCs/>
                <w:sz w:val="24"/>
                <w:szCs w:val="24"/>
              </w:rPr>
            </w:pPr>
            <w:r>
              <w:rPr>
                <w:rFonts w:hint="eastAsia" w:ascii="宋体" w:hAnsi="宋体" w:eastAsia="宋体" w:cs="宋体"/>
                <w:b/>
                <w:bCs/>
                <w:sz w:val="24"/>
                <w:szCs w:val="24"/>
              </w:rPr>
              <w:t>数据量</w:t>
            </w:r>
          </w:p>
        </w:tc>
        <w:tc>
          <w:tcPr>
            <w:tcW w:w="1080" w:type="dxa"/>
            <w:shd w:val="clear" w:color="auto" w:fill="DCD8C2"/>
            <w:noWrap w:val="0"/>
            <w:vAlign w:val="center"/>
          </w:tcPr>
          <w:p w14:paraId="09E7E3F9">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default" w:ascii="宋体" w:hAnsi="宋体" w:eastAsia="宋体" w:cs="宋体"/>
                <w:b/>
                <w:bCs/>
                <w:sz w:val="24"/>
                <w:szCs w:val="24"/>
              </w:rPr>
            </w:pPr>
            <w:r>
              <w:rPr>
                <w:rFonts w:hint="eastAsia" w:ascii="宋体" w:hAnsi="宋体" w:eastAsia="宋体" w:cs="宋体"/>
                <w:b/>
                <w:bCs/>
                <w:sz w:val="24"/>
                <w:szCs w:val="24"/>
              </w:rPr>
              <w:t>出境目的</w:t>
            </w:r>
          </w:p>
        </w:tc>
        <w:tc>
          <w:tcPr>
            <w:tcW w:w="825" w:type="dxa"/>
            <w:shd w:val="clear" w:color="auto" w:fill="DCD8C2"/>
            <w:noWrap w:val="0"/>
            <w:vAlign w:val="center"/>
          </w:tcPr>
          <w:p w14:paraId="693B2B39">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default" w:ascii="宋体" w:hAnsi="宋体" w:eastAsia="宋体" w:cs="宋体"/>
                <w:b/>
                <w:bCs/>
                <w:sz w:val="24"/>
                <w:szCs w:val="24"/>
              </w:rPr>
            </w:pPr>
            <w:r>
              <w:rPr>
                <w:rFonts w:hint="eastAsia" w:ascii="宋体" w:hAnsi="宋体" w:eastAsia="宋体" w:cs="宋体"/>
                <w:b/>
                <w:bCs/>
                <w:sz w:val="24"/>
                <w:szCs w:val="24"/>
              </w:rPr>
              <w:t>出境方式</w:t>
            </w:r>
          </w:p>
        </w:tc>
        <w:tc>
          <w:tcPr>
            <w:tcW w:w="2322" w:type="dxa"/>
            <w:shd w:val="clear" w:color="auto" w:fill="DCD8C2"/>
            <w:noWrap w:val="0"/>
            <w:vAlign w:val="center"/>
          </w:tcPr>
          <w:p w14:paraId="64C4E420">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center"/>
              <w:outlineLvl w:val="9"/>
              <w:rPr>
                <w:rFonts w:hint="eastAsia" w:ascii="宋体" w:hAnsi="宋体" w:eastAsia="宋体" w:cs="宋体"/>
                <w:bCs/>
                <w:sz w:val="24"/>
                <w:szCs w:val="24"/>
                <w:lang w:val="en-US" w:eastAsia="zh-CN"/>
              </w:rPr>
            </w:pPr>
            <w:r>
              <w:rPr>
                <w:rFonts w:hint="eastAsia" w:ascii="宋体" w:hAnsi="宋体" w:eastAsia="宋体" w:cs="宋体"/>
                <w:b/>
                <w:bCs/>
                <w:sz w:val="24"/>
                <w:szCs w:val="24"/>
              </w:rPr>
              <w:t>出境</w:t>
            </w:r>
            <w:r>
              <w:rPr>
                <w:rFonts w:hint="eastAsia" w:ascii="宋体" w:hAnsi="宋体" w:eastAsia="宋体" w:cs="宋体"/>
                <w:bCs/>
                <w:sz w:val="24"/>
                <w:szCs w:val="24"/>
                <w:lang w:val="en-US" w:eastAsia="zh-CN"/>
              </w:rPr>
              <w:t>路径</w:t>
            </w:r>
          </w:p>
          <w:p w14:paraId="47217965">
            <w:pPr>
              <w:pStyle w:val="17"/>
              <w:keepNext w:val="0"/>
              <w:keepLines w:val="0"/>
              <w:widowControl/>
              <w:numPr>
                <w:ilvl w:val="1"/>
                <w:numId w:val="0"/>
              </w:numPr>
              <w:suppressLineNumbers w:val="0"/>
              <w:tabs>
                <w:tab w:val="left" w:pos="420"/>
              </w:tabs>
              <w:spacing w:beforeLines="0" w:beforeAutospacing="0" w:afterLines="0" w:afterAutospacing="0" w:line="240" w:lineRule="auto"/>
              <w:ind w:left="0" w:right="0"/>
              <w:jc w:val="center"/>
              <w:outlineLvl w:val="9"/>
              <w:rPr>
                <w:rFonts w:hint="eastAsia"/>
                <w:lang w:val="en-US" w:eastAsia="zh-CN"/>
              </w:rPr>
            </w:pPr>
            <w:r>
              <w:rPr>
                <w:rFonts w:hint="eastAsia" w:ascii="宋体" w:hAnsi="宋体" w:eastAsia="宋体" w:cs="宋体"/>
                <w:bCs/>
                <w:sz w:val="24"/>
                <w:szCs w:val="24"/>
                <w:lang w:val="en-US" w:eastAsia="zh-CN"/>
              </w:rPr>
              <w:t>（不涉及/出境评估/标准合同/认证）</w:t>
            </w:r>
          </w:p>
        </w:tc>
      </w:tr>
      <w:tr w14:paraId="405B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noWrap w:val="0"/>
            <w:vAlign w:val="top"/>
          </w:tcPr>
          <w:p w14:paraId="47F628F5">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r>
              <w:rPr>
                <w:rFonts w:hint="eastAsia" w:ascii="宋体" w:hAnsi="宋体" w:eastAsia="宋体" w:cs="宋体"/>
                <w:b w:val="0"/>
                <w:sz w:val="24"/>
                <w:szCs w:val="24"/>
                <w:lang w:eastAsia="zh"/>
              </w:rPr>
              <w:t>（示例）</w:t>
            </w:r>
            <w:r>
              <w:rPr>
                <w:rFonts w:hint="eastAsia" w:ascii="宋体" w:hAnsi="宋体" w:eastAsia="宋体" w:cs="宋体"/>
                <w:b w:val="0"/>
                <w:sz w:val="24"/>
                <w:szCs w:val="24"/>
              </w:rPr>
              <w:t>1</w:t>
            </w:r>
          </w:p>
        </w:tc>
        <w:tc>
          <w:tcPr>
            <w:tcW w:w="1980" w:type="dxa"/>
            <w:noWrap w:val="0"/>
            <w:vAlign w:val="top"/>
          </w:tcPr>
          <w:p w14:paraId="70B58DEC">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r>
              <w:rPr>
                <w:rFonts w:hint="eastAsia" w:ascii="宋体" w:hAnsi="宋体" w:eastAsia="宋体" w:cs="宋体"/>
                <w:b w:val="0"/>
                <w:sz w:val="24"/>
                <w:szCs w:val="24"/>
              </w:rPr>
              <w:t>个人基本信息、业务数据</w:t>
            </w:r>
          </w:p>
        </w:tc>
        <w:tc>
          <w:tcPr>
            <w:tcW w:w="810" w:type="dxa"/>
            <w:noWrap w:val="0"/>
            <w:vAlign w:val="top"/>
          </w:tcPr>
          <w:p w14:paraId="3B7BF708">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r>
              <w:rPr>
                <w:rFonts w:hint="eastAsia" w:ascii="宋体" w:hAnsi="宋体" w:eastAsia="宋体" w:cs="宋体"/>
                <w:b w:val="0"/>
                <w:sz w:val="24"/>
                <w:szCs w:val="24"/>
              </w:rPr>
              <w:t>1000万</w:t>
            </w:r>
          </w:p>
        </w:tc>
        <w:tc>
          <w:tcPr>
            <w:tcW w:w="1080" w:type="dxa"/>
            <w:noWrap w:val="0"/>
            <w:vAlign w:val="top"/>
          </w:tcPr>
          <w:p w14:paraId="5BE53D60">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r>
              <w:rPr>
                <w:rFonts w:hint="eastAsia" w:ascii="宋体" w:hAnsi="宋体" w:eastAsia="宋体" w:cs="宋体"/>
                <w:b w:val="0"/>
                <w:sz w:val="24"/>
                <w:szCs w:val="24"/>
                <w:lang w:val="en-US" w:eastAsia="zh-CN"/>
              </w:rPr>
              <w:t>xx</w:t>
            </w:r>
            <w:r>
              <w:rPr>
                <w:rFonts w:hint="eastAsia" w:ascii="宋体" w:hAnsi="宋体" w:eastAsia="宋体" w:cs="宋体"/>
                <w:b w:val="0"/>
                <w:sz w:val="24"/>
                <w:szCs w:val="24"/>
              </w:rPr>
              <w:t>业务需求</w:t>
            </w:r>
          </w:p>
        </w:tc>
        <w:tc>
          <w:tcPr>
            <w:tcW w:w="825" w:type="dxa"/>
            <w:noWrap w:val="0"/>
            <w:vAlign w:val="top"/>
          </w:tcPr>
          <w:p w14:paraId="2EB69C58">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r>
              <w:rPr>
                <w:rFonts w:hint="eastAsia" w:ascii="宋体" w:hAnsi="宋体" w:eastAsia="宋体" w:cs="宋体"/>
                <w:b w:val="0"/>
                <w:sz w:val="24"/>
                <w:szCs w:val="24"/>
              </w:rPr>
              <w:t>跨境专线</w:t>
            </w:r>
          </w:p>
        </w:tc>
        <w:tc>
          <w:tcPr>
            <w:tcW w:w="2322" w:type="dxa"/>
            <w:noWrap w:val="0"/>
            <w:vAlign w:val="top"/>
          </w:tcPr>
          <w:p w14:paraId="741A251F">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leftChars="0" w:right="0" w:firstLine="0" w:firstLineChars="0"/>
              <w:jc w:val="both"/>
              <w:outlineLvl w:val="9"/>
              <w:rPr>
                <w:rFonts w:hint="default" w:ascii="宋体" w:hAnsi="宋体" w:eastAsia="宋体" w:cs="宋体"/>
                <w:b w:val="0"/>
                <w:sz w:val="24"/>
                <w:szCs w:val="24"/>
              </w:rPr>
            </w:pPr>
            <w:r>
              <w:rPr>
                <w:rFonts w:hint="eastAsia" w:ascii="宋体" w:hAnsi="宋体" w:eastAsia="宋体" w:cs="宋体"/>
                <w:b w:val="0"/>
                <w:sz w:val="24"/>
                <w:szCs w:val="24"/>
              </w:rPr>
              <w:t>出境评估</w:t>
            </w:r>
          </w:p>
        </w:tc>
      </w:tr>
      <w:tr w14:paraId="5D17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noWrap w:val="0"/>
            <w:vAlign w:val="top"/>
          </w:tcPr>
          <w:p w14:paraId="0BFB4684">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eastAsia" w:ascii="宋体" w:hAnsi="宋体" w:eastAsia="宋体" w:cs="宋体"/>
                <w:b w:val="0"/>
                <w:sz w:val="24"/>
                <w:szCs w:val="24"/>
                <w:lang w:val="en-US" w:eastAsia="zh"/>
              </w:rPr>
            </w:pPr>
            <w:r>
              <w:rPr>
                <w:rFonts w:hint="eastAsia" w:ascii="宋体" w:hAnsi="宋体" w:eastAsia="宋体" w:cs="宋体"/>
                <w:b w:val="0"/>
                <w:sz w:val="24"/>
                <w:szCs w:val="24"/>
                <w:lang w:val="en-US" w:eastAsia="zh"/>
              </w:rPr>
              <w:t>…</w:t>
            </w:r>
          </w:p>
        </w:tc>
        <w:tc>
          <w:tcPr>
            <w:tcW w:w="1980" w:type="dxa"/>
            <w:noWrap w:val="0"/>
            <w:vAlign w:val="top"/>
          </w:tcPr>
          <w:p w14:paraId="58A6100F">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810" w:type="dxa"/>
            <w:noWrap w:val="0"/>
            <w:vAlign w:val="top"/>
          </w:tcPr>
          <w:p w14:paraId="6173E3FB">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1080" w:type="dxa"/>
            <w:noWrap w:val="0"/>
            <w:vAlign w:val="top"/>
          </w:tcPr>
          <w:p w14:paraId="18C8B755">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825" w:type="dxa"/>
            <w:noWrap w:val="0"/>
            <w:vAlign w:val="top"/>
          </w:tcPr>
          <w:p w14:paraId="4AEEACBB">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c>
          <w:tcPr>
            <w:tcW w:w="2322" w:type="dxa"/>
            <w:noWrap w:val="0"/>
            <w:vAlign w:val="top"/>
          </w:tcPr>
          <w:p w14:paraId="425C520B">
            <w:pPr>
              <w:pStyle w:val="17"/>
              <w:keepNext w:val="0"/>
              <w:keepLines w:val="0"/>
              <w:widowControl/>
              <w:numPr>
                <w:ilvl w:val="1"/>
                <w:numId w:val="0"/>
              </w:numPr>
              <w:suppressLineNumbers w:val="0"/>
              <w:tabs>
                <w:tab w:val="left" w:pos="420"/>
              </w:tabs>
              <w:spacing w:before="0" w:beforeLines="0" w:beforeAutospacing="0" w:after="0" w:afterLines="0" w:afterAutospacing="0" w:line="240" w:lineRule="auto"/>
              <w:ind w:left="0" w:right="0"/>
              <w:jc w:val="both"/>
              <w:outlineLvl w:val="9"/>
              <w:rPr>
                <w:rFonts w:hint="default" w:ascii="宋体" w:hAnsi="宋体" w:eastAsia="宋体" w:cs="宋体"/>
                <w:b w:val="0"/>
                <w:sz w:val="24"/>
                <w:szCs w:val="24"/>
              </w:rPr>
            </w:pPr>
          </w:p>
        </w:tc>
      </w:tr>
    </w:tbl>
    <w:p w14:paraId="181FF727">
      <w:pPr>
        <w:pStyle w:val="5"/>
        <w:keepNext w:val="0"/>
        <w:keepLines w:val="0"/>
        <w:pageBreakBefore w:val="0"/>
        <w:widowControl w:val="0"/>
        <w:numPr>
          <w:ilvl w:val="2"/>
          <w:numId w:val="0"/>
        </w:numPr>
        <w:kinsoku/>
        <w:wordWrap/>
        <w:overflowPunct/>
        <w:topLinePunct w:val="0"/>
        <w:autoSpaceDE/>
        <w:autoSpaceDN/>
        <w:bidi w:val="0"/>
        <w:adjustRightInd/>
        <w:snapToGrid/>
        <w:spacing w:line="540" w:lineRule="exact"/>
        <w:ind w:leftChars="0" w:firstLine="562" w:firstLineChars="200"/>
        <w:textAlignment w:val="auto"/>
        <w:rPr>
          <w:rFonts w:hint="eastAsia" w:eastAsia="仿宋_GB2312"/>
          <w:lang w:val="en-US" w:eastAsia="zh"/>
        </w:rPr>
      </w:pPr>
      <w:bookmarkStart w:id="65" w:name="_Toc12376"/>
      <w:bookmarkStart w:id="66" w:name="_Toc4870"/>
      <w:bookmarkStart w:id="67" w:name="_Toc24904"/>
      <w:r>
        <w:rPr>
          <w:rFonts w:hint="eastAsia"/>
          <w:lang w:val="en-US" w:eastAsia="zh-CN"/>
        </w:rPr>
        <w:t>3.4.</w:t>
      </w:r>
      <w:r>
        <w:rPr>
          <w:rFonts w:hint="eastAsia"/>
          <w:lang w:val="en-US" w:eastAsia="zh"/>
        </w:rPr>
        <w:t xml:space="preserve">10 </w:t>
      </w:r>
      <w:r>
        <w:rPr>
          <w:rFonts w:hint="eastAsia"/>
          <w:lang w:val="en-US" w:eastAsia="zh-CN"/>
        </w:rPr>
        <w:t>委托处理</w:t>
      </w:r>
      <w:bookmarkEnd w:id="65"/>
      <w:bookmarkEnd w:id="66"/>
      <w:bookmarkEnd w:id="67"/>
      <w:r>
        <w:rPr>
          <w:rFonts w:hint="eastAsia"/>
          <w:lang w:eastAsia="zh"/>
        </w:rPr>
        <w:t>、共同处理</w:t>
      </w:r>
    </w:p>
    <w:p w14:paraId="78C20266">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w:t>
      </w:r>
      <w:r>
        <w:rPr>
          <w:rFonts w:hint="eastAsia" w:cs="仿宋_GB2312"/>
          <w:smallCaps w:val="0"/>
          <w:kern w:val="2"/>
          <w:sz w:val="30"/>
          <w:szCs w:val="30"/>
          <w:lang w:val="en-US" w:eastAsia="zh"/>
        </w:rPr>
        <w:t>写明</w:t>
      </w:r>
      <w:r>
        <w:rPr>
          <w:rFonts w:hint="eastAsia" w:cs="仿宋_GB2312"/>
          <w:smallCaps w:val="0"/>
          <w:kern w:val="2"/>
          <w:sz w:val="30"/>
          <w:szCs w:val="30"/>
          <w:lang w:val="en-US" w:eastAsia="zh-CN"/>
        </w:rPr>
        <w:t>涉及委托处理</w:t>
      </w:r>
      <w:r>
        <w:rPr>
          <w:rFonts w:hint="eastAsia" w:cs="仿宋_GB2312"/>
          <w:smallCaps w:val="0"/>
          <w:kern w:val="2"/>
          <w:sz w:val="30"/>
          <w:szCs w:val="30"/>
          <w:lang w:val="en-US" w:eastAsia="zh"/>
        </w:rPr>
        <w:t>、</w:t>
      </w:r>
      <w:r>
        <w:rPr>
          <w:rFonts w:hint="eastAsia" w:cs="仿宋_GB2312"/>
          <w:smallCaps w:val="0"/>
          <w:kern w:val="2"/>
          <w:sz w:val="30"/>
          <w:szCs w:val="30"/>
          <w:lang w:val="en-US" w:eastAsia="zh-CN"/>
        </w:rPr>
        <w:t>共同处理的情况，是否存在涉及个人信息、重要数据等其他数据委托处理</w:t>
      </w:r>
      <w:r>
        <w:rPr>
          <w:rFonts w:hint="eastAsia" w:cs="仿宋_GB2312"/>
          <w:smallCaps w:val="0"/>
          <w:kern w:val="2"/>
          <w:sz w:val="30"/>
          <w:szCs w:val="30"/>
          <w:lang w:val="en-US" w:eastAsia="zh"/>
        </w:rPr>
        <w:t>、</w:t>
      </w:r>
      <w:r>
        <w:rPr>
          <w:rFonts w:hint="eastAsia" w:cs="仿宋_GB2312"/>
          <w:smallCaps w:val="0"/>
          <w:kern w:val="2"/>
          <w:sz w:val="30"/>
          <w:szCs w:val="30"/>
          <w:lang w:val="en-US" w:eastAsia="zh-CN"/>
        </w:rPr>
        <w:t>共同处理的场景，是否约束数据处理双方数据安全责任义务、数据处理活动安全保护措施及对数据处理活动进行监督等相关合法合规情况。）</w:t>
      </w:r>
    </w:p>
    <w:p w14:paraId="7F2579D0">
      <w:pPr>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cs="仿宋_GB2312"/>
          <w:smallCaps w:val="0"/>
          <w:kern w:val="2"/>
          <w:sz w:val="30"/>
          <w:szCs w:val="30"/>
          <w:lang w:val="en-US" w:eastAsia="zh-CN"/>
        </w:rPr>
      </w:pPr>
      <w:r>
        <w:rPr>
          <w:rFonts w:hint="eastAsia" w:ascii="宋体" w:hAnsi="宋体" w:eastAsia="宋体" w:cs="宋体"/>
          <w:b/>
          <w:bCs/>
          <w:sz w:val="24"/>
          <w:szCs w:val="24"/>
          <w:lang w:val="en-US" w:eastAsia="zh-CN"/>
        </w:rPr>
        <w:t>表3-1</w:t>
      </w:r>
      <w:r>
        <w:rPr>
          <w:rFonts w:hint="eastAsia" w:ascii="宋体" w:hAnsi="宋体" w:eastAsia="宋体" w:cs="宋体"/>
          <w:b/>
          <w:bCs/>
          <w:sz w:val="24"/>
          <w:szCs w:val="24"/>
          <w:lang w:val="en-US" w:eastAsia="zh"/>
        </w:rPr>
        <w:t>6</w:t>
      </w:r>
      <w:r>
        <w:rPr>
          <w:rFonts w:hint="eastAsia" w:ascii="宋体" w:hAnsi="宋体" w:eastAsia="宋体" w:cs="宋体"/>
          <w:b/>
          <w:bCs/>
          <w:sz w:val="24"/>
          <w:szCs w:val="24"/>
          <w:lang w:val="en-US" w:eastAsia="zh-CN"/>
        </w:rPr>
        <w:t xml:space="preserve"> 数据共同处理、委托处理情况</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296"/>
      </w:tblGrid>
      <w:tr w14:paraId="47EF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000000" w:fill="auto"/>
            <w:noWrap w:val="0"/>
            <w:vAlign w:val="center"/>
          </w:tcPr>
          <w:p w14:paraId="280DE2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0F0A7740">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说明：</w:t>
            </w:r>
            <w:r>
              <w:rPr>
                <w:rFonts w:hint="eastAsia" w:ascii="宋体" w:hAnsi="宋体" w:eastAsia="宋体" w:cs="宋体"/>
                <w:b w:val="0"/>
                <w:bCs/>
                <w:sz w:val="24"/>
                <w:szCs w:val="24"/>
                <w:lang w:eastAsia="zh-CN"/>
              </w:rPr>
              <w:t>自上一年度报送评估报告以来，相关</w:t>
            </w:r>
            <w:r>
              <w:rPr>
                <w:rFonts w:hint="eastAsia" w:ascii="宋体" w:hAnsi="宋体" w:eastAsia="宋体" w:cs="宋体"/>
                <w:b w:val="0"/>
                <w:bCs/>
                <w:sz w:val="24"/>
                <w:szCs w:val="24"/>
              </w:rPr>
              <w:t>情况</w:t>
            </w:r>
            <w:r>
              <w:rPr>
                <w:rFonts w:hint="eastAsia" w:ascii="宋体" w:hAnsi="宋体" w:eastAsia="宋体" w:cs="宋体"/>
                <w:b w:val="0"/>
                <w:bCs/>
                <w:sz w:val="24"/>
                <w:szCs w:val="24"/>
                <w:lang w:eastAsia="zh-CN"/>
              </w:rPr>
              <w:t>未发生变化的，勾选“是”，</w:t>
            </w:r>
            <w:r>
              <w:rPr>
                <w:rFonts w:hint="eastAsia" w:ascii="宋体" w:hAnsi="宋体" w:eastAsia="宋体" w:cs="宋体"/>
                <w:b w:val="0"/>
                <w:bCs/>
                <w:sz w:val="24"/>
                <w:szCs w:val="24"/>
              </w:rPr>
              <w:t>无需再次填表</w:t>
            </w:r>
            <w:r>
              <w:rPr>
                <w:rFonts w:hint="eastAsia" w:ascii="宋体" w:hAnsi="宋体" w:eastAsia="宋体" w:cs="宋体"/>
                <w:b w:val="0"/>
                <w:bCs/>
                <w:sz w:val="24"/>
                <w:szCs w:val="24"/>
                <w:lang w:eastAsia="zh"/>
              </w:rPr>
              <w:t>；相关情况发生变化的，勾选“否”，只需填写发生变化的栏目</w:t>
            </w:r>
            <w:r>
              <w:rPr>
                <w:rFonts w:hint="eastAsia" w:ascii="宋体" w:hAnsi="宋体" w:eastAsia="宋体" w:cs="宋体"/>
                <w:b w:val="0"/>
                <w:bCs/>
                <w:sz w:val="24"/>
                <w:szCs w:val="24"/>
                <w:lang w:eastAsia="zh-CN"/>
              </w:rPr>
              <w:t>）</w:t>
            </w:r>
          </w:p>
        </w:tc>
      </w:tr>
      <w:tr w14:paraId="3B10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noWrap w:val="0"/>
            <w:vAlign w:val="center"/>
          </w:tcPr>
          <w:p w14:paraId="3BDF82C4">
            <w:pPr>
              <w:pStyle w:val="19"/>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共同处理</w:t>
            </w:r>
          </w:p>
        </w:tc>
        <w:tc>
          <w:tcPr>
            <w:tcW w:w="7296" w:type="dxa"/>
            <w:noWrap w:val="0"/>
            <w:vAlign w:val="top"/>
          </w:tcPr>
          <w:p w14:paraId="6ABCC0F3">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cs="宋体"/>
                <w:sz w:val="24"/>
                <w:szCs w:val="24"/>
                <w:lang w:val="en-US" w:eastAsia="zh" w:bidi="ar-SA"/>
              </w:rPr>
              <w:t xml:space="preserve">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有涉及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未涉及</w:t>
            </w:r>
          </w:p>
          <w:p w14:paraId="5871955A">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1.共同处理数据类型</w:t>
            </w:r>
          </w:p>
          <w:p w14:paraId="4003EE0A">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个人信息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个人敏感信息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企业数据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公共数据</w:t>
            </w:r>
          </w:p>
          <w:p w14:paraId="396CE0EE">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重要数据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行业数据： </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0133F8E8">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其他：</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21545B08">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2.共同处理场景：</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644E927C">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3.共同处理单位名称：</w:t>
            </w:r>
          </w:p>
          <w:p w14:paraId="63C56C45">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单位名称1：</w:t>
            </w:r>
            <w:r>
              <w:rPr>
                <w:rFonts w:hint="eastAsia" w:ascii="宋体" w:hAnsi="宋体" w:eastAsia="宋体" w:cs="宋体"/>
                <w:sz w:val="24"/>
                <w:szCs w:val="24"/>
                <w:lang w:val="en-US" w:eastAsia="zh-CN" w:bidi="ar-SA"/>
              </w:rPr>
              <w:t xml:space="preserve"> </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6AFEA2CA">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（1）共同处理单位性质</w:t>
            </w:r>
          </w:p>
          <w:p w14:paraId="67C6C640">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国有及国有控股企业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事业单位   □民营企业</w:t>
            </w:r>
          </w:p>
          <w:p w14:paraId="3FEF1BBC">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□外资（含港澳台）投资企业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其他：                    </w:t>
            </w:r>
          </w:p>
          <w:p w14:paraId="6CFB83B6">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（2）共同处理职责划分</w:t>
            </w:r>
          </w:p>
          <w:p w14:paraId="6ACA2691">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共同处理场景：</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55F8306F">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共同处理分工：</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4E28A4AB">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（3）双方数据安全权利和义务说明</w:t>
            </w:r>
          </w:p>
          <w:p w14:paraId="01AAE5D2">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u w:val="single"/>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合同协议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合作协议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数据安全协议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其他：</w:t>
            </w:r>
            <w:r>
              <w:rPr>
                <w:rFonts w:hint="eastAsia" w:ascii="宋体" w:hAnsi="宋体" w:eastAsia="宋体" w:cs="宋体"/>
                <w:sz w:val="24"/>
                <w:szCs w:val="24"/>
                <w:u w:val="single"/>
                <w:lang w:val="en-US" w:eastAsia="zh-CN" w:bidi="ar-SA"/>
              </w:rPr>
              <w:t xml:space="preserve">    </w:t>
            </w:r>
          </w:p>
          <w:p w14:paraId="61170996">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双方数据安全权利和义务</w:t>
            </w:r>
            <w:r>
              <w:rPr>
                <w:rFonts w:hint="eastAsia" w:cs="宋体"/>
                <w:sz w:val="24"/>
                <w:szCs w:val="24"/>
                <w:lang w:val="en-US" w:eastAsia="zh-CN" w:bidi="ar-SA"/>
              </w:rPr>
              <w:t>内容：</w:t>
            </w:r>
            <w:r>
              <w:rPr>
                <w:rFonts w:hint="eastAsia" w:cs="宋体"/>
                <w:sz w:val="24"/>
                <w:szCs w:val="24"/>
                <w:u w:val="single"/>
                <w:lang w:val="en-US" w:eastAsia="zh-CN" w:bidi="ar-SA"/>
              </w:rPr>
              <w:t xml:space="preserve">           </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74AEB564">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r>
              <w:rPr>
                <w:rFonts w:hint="eastAsia" w:cs="宋体"/>
                <w:sz w:val="24"/>
                <w:szCs w:val="24"/>
                <w:lang w:val="en-US" w:eastAsia="zh-CN" w:bidi="ar-SA"/>
              </w:rPr>
              <w:t>数据安全</w:t>
            </w:r>
            <w:r>
              <w:rPr>
                <w:rFonts w:hint="eastAsia" w:ascii="宋体" w:hAnsi="宋体" w:eastAsia="宋体" w:cs="宋体"/>
                <w:sz w:val="24"/>
                <w:szCs w:val="24"/>
                <w:lang w:val="en-US" w:eastAsia="zh-CN" w:bidi="ar-SA"/>
              </w:rPr>
              <w:t>保护能力</w:t>
            </w:r>
          </w:p>
          <w:p w14:paraId="65B0A682">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设立</w:t>
            </w:r>
            <w:r>
              <w:rPr>
                <w:rFonts w:hint="eastAsia" w:cs="宋体"/>
                <w:sz w:val="24"/>
                <w:szCs w:val="24"/>
                <w:lang w:val="en-US" w:eastAsia="zh-CN" w:bidi="ar-SA"/>
              </w:rPr>
              <w:t>数据安全保护负责人及相关岗位</w:t>
            </w:r>
          </w:p>
          <w:p w14:paraId="0E1BF57D">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cs="宋体"/>
                <w:sz w:val="24"/>
                <w:szCs w:val="24"/>
                <w:lang w:val="en-US" w:eastAsia="zh-CN" w:bidi="ar-SA"/>
              </w:rPr>
              <w:t>设立</w:t>
            </w:r>
            <w:r>
              <w:rPr>
                <w:rFonts w:hint="eastAsia" w:ascii="宋体" w:hAnsi="宋体" w:eastAsia="宋体" w:cs="宋体"/>
                <w:sz w:val="24"/>
                <w:szCs w:val="24"/>
                <w:lang w:val="en-US" w:eastAsia="zh-CN" w:bidi="ar-SA"/>
              </w:rPr>
              <w:t xml:space="preserve">个人信息保护责任人及岗位   </w:t>
            </w:r>
          </w:p>
          <w:p w14:paraId="139C6A09">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cs="宋体"/>
                <w:sz w:val="24"/>
                <w:szCs w:val="24"/>
                <w:lang w:val="en-US" w:eastAsia="zh-CN" w:bidi="ar-SA"/>
              </w:rPr>
              <w:t xml:space="preserve">数据安全保护制度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个人信息保护制度</w:t>
            </w:r>
            <w:r>
              <w:rPr>
                <w:rFonts w:hint="eastAsia" w:cs="宋体"/>
                <w:sz w:val="24"/>
                <w:szCs w:val="24"/>
                <w:lang w:val="en-US" w:eastAsia="zh-CN" w:bidi="ar-SA"/>
              </w:rPr>
              <w:t xml:space="preserve">   </w:t>
            </w:r>
          </w:p>
          <w:p w14:paraId="111077E0">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cs="宋体"/>
                <w:sz w:val="24"/>
                <w:szCs w:val="24"/>
                <w:lang w:val="en-US" w:eastAsia="zh-CN" w:bidi="ar-SA"/>
              </w:rPr>
              <w:t>在有效期内的数据安全和个人信息保护评估认证（逐一列举）：</w:t>
            </w:r>
          </w:p>
          <w:p w14:paraId="78F2D054">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其他：</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40C92176">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单位名称2：</w:t>
            </w:r>
            <w:r>
              <w:rPr>
                <w:rFonts w:hint="eastAsia" w:ascii="宋体" w:hAnsi="宋体" w:eastAsia="宋体" w:cs="宋体"/>
                <w:sz w:val="24"/>
                <w:szCs w:val="24"/>
                <w:lang w:val="en-US" w:eastAsia="zh-CN" w:bidi="ar-SA"/>
              </w:rPr>
              <w:t xml:space="preserve"> </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77137F9A">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（1）共同处理单位性质</w:t>
            </w:r>
          </w:p>
          <w:p w14:paraId="774D7483">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国有及国有控股企业 □事业单位   □民营企业</w:t>
            </w:r>
          </w:p>
          <w:p w14:paraId="6561CAB6">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□外资（含港澳台）投资企业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其他：                    </w:t>
            </w:r>
          </w:p>
          <w:p w14:paraId="5D40F4C6">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（2）共同处理职责划分</w:t>
            </w:r>
          </w:p>
          <w:p w14:paraId="2AB538B8">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共同处理场景：</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52D0402A">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共同处理分工：</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18F528D3">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（3）双方数据安全权利和义务说明</w:t>
            </w:r>
          </w:p>
          <w:p w14:paraId="3408C1AF">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u w:val="single"/>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合同协议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合作协议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数据安全协议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其他：</w:t>
            </w:r>
            <w:r>
              <w:rPr>
                <w:rFonts w:hint="eastAsia" w:ascii="宋体" w:hAnsi="宋体" w:eastAsia="宋体" w:cs="宋体"/>
                <w:sz w:val="24"/>
                <w:szCs w:val="24"/>
                <w:u w:val="single"/>
                <w:lang w:val="en-US" w:eastAsia="zh-CN" w:bidi="ar-SA"/>
              </w:rPr>
              <w:t xml:space="preserve">  </w:t>
            </w:r>
          </w:p>
          <w:p w14:paraId="78969D58">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双方数据安全权利和义务</w:t>
            </w:r>
            <w:r>
              <w:rPr>
                <w:rFonts w:hint="eastAsia" w:cs="宋体"/>
                <w:sz w:val="24"/>
                <w:szCs w:val="24"/>
                <w:lang w:val="en-US" w:eastAsia="zh-CN" w:bidi="ar-SA"/>
              </w:rPr>
              <w:t>内容：</w:t>
            </w:r>
            <w:r>
              <w:rPr>
                <w:rFonts w:hint="eastAsia" w:cs="宋体"/>
                <w:sz w:val="24"/>
                <w:szCs w:val="24"/>
                <w:u w:val="single"/>
                <w:lang w:val="en-US" w:eastAsia="zh-CN" w:bidi="ar-SA"/>
              </w:rPr>
              <w:t xml:space="preserve">           </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134B0E8C">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r>
              <w:rPr>
                <w:rFonts w:hint="eastAsia" w:cs="宋体"/>
                <w:sz w:val="24"/>
                <w:szCs w:val="24"/>
                <w:lang w:val="en-US" w:eastAsia="zh-CN" w:bidi="ar-SA"/>
              </w:rPr>
              <w:t>数据安全</w:t>
            </w:r>
            <w:r>
              <w:rPr>
                <w:rFonts w:hint="eastAsia" w:ascii="宋体" w:hAnsi="宋体" w:eastAsia="宋体" w:cs="宋体"/>
                <w:sz w:val="24"/>
                <w:szCs w:val="24"/>
                <w:lang w:val="en-US" w:eastAsia="zh-CN" w:bidi="ar-SA"/>
              </w:rPr>
              <w:t>保护能力</w:t>
            </w:r>
          </w:p>
          <w:p w14:paraId="7BCA037B">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设立</w:t>
            </w:r>
            <w:r>
              <w:rPr>
                <w:rFonts w:hint="eastAsia" w:cs="宋体"/>
                <w:sz w:val="24"/>
                <w:szCs w:val="24"/>
                <w:lang w:val="en-US" w:eastAsia="zh-CN" w:bidi="ar-SA"/>
              </w:rPr>
              <w:t>数据安全保护负责人及相关岗位</w:t>
            </w:r>
          </w:p>
          <w:p w14:paraId="3BB635E0">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cs="宋体"/>
                <w:sz w:val="24"/>
                <w:szCs w:val="24"/>
                <w:lang w:val="en-US" w:eastAsia="zh-CN" w:bidi="ar-SA"/>
              </w:rPr>
              <w:t>设立</w:t>
            </w:r>
            <w:r>
              <w:rPr>
                <w:rFonts w:hint="eastAsia" w:ascii="宋体" w:hAnsi="宋体" w:eastAsia="宋体" w:cs="宋体"/>
                <w:sz w:val="24"/>
                <w:szCs w:val="24"/>
                <w:lang w:val="en-US" w:eastAsia="zh-CN" w:bidi="ar-SA"/>
              </w:rPr>
              <w:t xml:space="preserve">个人信息保护责任人及岗位   </w:t>
            </w:r>
          </w:p>
          <w:p w14:paraId="054BD341">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cs="宋体"/>
                <w:sz w:val="24"/>
                <w:szCs w:val="24"/>
                <w:lang w:val="en-US" w:eastAsia="zh-CN" w:bidi="ar-SA"/>
              </w:rPr>
              <w:t xml:space="preserve">数据安全保护制度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个人信息保护制度</w:t>
            </w:r>
            <w:r>
              <w:rPr>
                <w:rFonts w:hint="eastAsia" w:cs="宋体"/>
                <w:sz w:val="24"/>
                <w:szCs w:val="24"/>
                <w:lang w:val="en-US" w:eastAsia="zh-CN" w:bidi="ar-SA"/>
              </w:rPr>
              <w:t xml:space="preserve">   </w:t>
            </w:r>
          </w:p>
          <w:p w14:paraId="41B602D5">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cs="宋体"/>
                <w:sz w:val="24"/>
                <w:szCs w:val="24"/>
                <w:lang w:val="en-US" w:eastAsia="zh-CN" w:bidi="ar-SA"/>
              </w:rPr>
              <w:t>在有效期内的数据安全和个人信息保护评估认证（逐一列举）：</w:t>
            </w:r>
          </w:p>
          <w:p w14:paraId="70CAFEA0">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其他：</w:t>
            </w:r>
            <w:r>
              <w:rPr>
                <w:rFonts w:hint="eastAsia" w:ascii="宋体" w:hAnsi="宋体" w:eastAsia="宋体" w:cs="宋体"/>
                <w:sz w:val="24"/>
                <w:szCs w:val="24"/>
                <w:u w:val="none"/>
                <w:lang w:val="en-US" w:eastAsia="zh-CN" w:bidi="ar-SA"/>
              </w:rPr>
              <w:t xml:space="preserve"> </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tc>
      </w:tr>
      <w:tr w14:paraId="537F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noWrap w:val="0"/>
            <w:vAlign w:val="center"/>
          </w:tcPr>
          <w:p w14:paraId="3628B0F7">
            <w:pPr>
              <w:pStyle w:val="19"/>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委托处理</w:t>
            </w:r>
          </w:p>
        </w:tc>
        <w:tc>
          <w:tcPr>
            <w:tcW w:w="7296" w:type="dxa"/>
            <w:noWrap w:val="0"/>
            <w:vAlign w:val="top"/>
          </w:tcPr>
          <w:p w14:paraId="561D48B6">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有涉及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未涉及</w:t>
            </w:r>
          </w:p>
          <w:p w14:paraId="620EBC7F">
            <w:pPr>
              <w:pStyle w:val="19"/>
              <w:keepNext w:val="0"/>
              <w:keepLines w:val="0"/>
              <w:widowControl/>
              <w:numPr>
                <w:ilvl w:val="0"/>
                <w:numId w:val="0"/>
              </w:numPr>
              <w:suppressLineNumbers w:val="0"/>
              <w:spacing w:before="0" w:beforeAutospacing="0" w:after="0" w:afterAutospacing="0" w:line="240" w:lineRule="auto"/>
              <w:ind w:left="0" w:right="0" w:firstLine="241" w:firstLineChars="100"/>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1.涉及重要数据的委托处理</w:t>
            </w:r>
          </w:p>
          <w:p w14:paraId="11EDD5D4">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重要数据类型：</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3445D5D4">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w:t>
            </w:r>
            <w:r>
              <w:rPr>
                <w:rFonts w:hint="eastAsia" w:cs="宋体"/>
                <w:sz w:val="24"/>
                <w:szCs w:val="24"/>
                <w:lang w:val="en-US" w:eastAsia="zh-CN" w:bidi="ar-SA"/>
              </w:rPr>
              <w:t>1</w:t>
            </w:r>
            <w:r>
              <w:rPr>
                <w:rFonts w:hint="eastAsia" w:ascii="宋体" w:hAnsi="宋体" w:eastAsia="宋体" w:cs="宋体"/>
                <w:sz w:val="24"/>
                <w:szCs w:val="24"/>
                <w:lang w:val="en-US" w:eastAsia="zh-CN" w:bidi="ar-SA"/>
              </w:rPr>
              <w:t>）委托处理场景：</w:t>
            </w:r>
          </w:p>
          <w:p w14:paraId="24302B3D">
            <w:pPr>
              <w:pStyle w:val="19"/>
              <w:keepNext w:val="0"/>
              <w:keepLines w:val="0"/>
              <w:widowControl/>
              <w:numPr>
                <w:ilvl w:val="0"/>
                <w:numId w:val="0"/>
              </w:numPr>
              <w:suppressLineNumbers w:val="0"/>
              <w:spacing w:before="0" w:beforeAutospacing="0" w:after="0" w:afterAutospacing="0" w:line="240" w:lineRule="auto"/>
              <w:ind w:left="0" w:right="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数据收集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数据存储    </w:t>
            </w:r>
            <w:r>
              <w:rPr>
                <w:rFonts w:hint="eastAsia" w:ascii="宋体" w:hAnsi="宋体" w:eastAsia="宋体" w:cs="宋体"/>
                <w:sz w:val="24"/>
                <w:szCs w:val="24"/>
                <w:lang w:val="en-US" w:eastAsia="zh-CN" w:bidi="ar-SA"/>
              </w:rPr>
              <w:sym w:font="Wingdings 2" w:char="F0A3"/>
            </w:r>
            <w:r>
              <w:rPr>
                <w:rFonts w:hint="eastAsia" w:ascii="宋体" w:hAnsi="宋体" w:eastAsia="宋体" w:cs="宋体"/>
                <w:sz w:val="24"/>
                <w:szCs w:val="24"/>
                <w:lang w:val="en-US" w:eastAsia="zh-CN" w:bidi="ar-SA"/>
              </w:rPr>
              <w:t xml:space="preserve">数据使用    </w:t>
            </w:r>
            <w:r>
              <w:rPr>
                <w:rFonts w:hint="eastAsia" w:ascii="宋体" w:hAnsi="宋体" w:eastAsia="宋体" w:cs="宋体"/>
                <w:sz w:val="24"/>
                <w:szCs w:val="24"/>
                <w:lang w:val="en-US" w:eastAsia="zh-CN" w:bidi="ar-SA"/>
              </w:rPr>
              <w:sym w:font="Wingdings 2" w:char="F0A3"/>
            </w:r>
            <w:r>
              <w:rPr>
                <w:rFonts w:hint="eastAsia" w:ascii="宋体" w:hAnsi="宋体" w:eastAsia="宋体" w:cs="宋体"/>
                <w:sz w:val="24"/>
                <w:szCs w:val="24"/>
                <w:lang w:val="en-US" w:eastAsia="zh-CN" w:bidi="ar-SA"/>
              </w:rPr>
              <w:t>数据加工</w:t>
            </w:r>
          </w:p>
          <w:p w14:paraId="772A7F64">
            <w:pPr>
              <w:pStyle w:val="19"/>
              <w:keepNext w:val="0"/>
              <w:keepLines w:val="0"/>
              <w:widowControl/>
              <w:numPr>
                <w:ilvl w:val="0"/>
                <w:numId w:val="0"/>
              </w:numPr>
              <w:suppressLineNumbers w:val="0"/>
              <w:spacing w:before="0" w:beforeAutospacing="0" w:after="0" w:afterAutospacing="0" w:line="240" w:lineRule="auto"/>
              <w:ind w:left="0" w:right="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数据传输    </w:t>
            </w:r>
            <w:r>
              <w:rPr>
                <w:rFonts w:hint="eastAsia" w:ascii="宋体" w:hAnsi="宋体" w:eastAsia="宋体" w:cs="宋体"/>
                <w:sz w:val="24"/>
                <w:szCs w:val="24"/>
                <w:lang w:val="en-US" w:eastAsia="zh-CN" w:bidi="ar-SA"/>
              </w:rPr>
              <w:sym w:font="Wingdings 2" w:char="F0A3"/>
            </w:r>
            <w:r>
              <w:rPr>
                <w:rFonts w:hint="eastAsia" w:ascii="宋体" w:hAnsi="宋体" w:eastAsia="宋体" w:cs="宋体"/>
                <w:sz w:val="24"/>
                <w:szCs w:val="24"/>
                <w:lang w:val="en-US" w:eastAsia="zh-CN" w:bidi="ar-SA"/>
              </w:rPr>
              <w:t xml:space="preserve">数据提供    </w:t>
            </w:r>
            <w:r>
              <w:rPr>
                <w:rFonts w:hint="eastAsia" w:ascii="宋体" w:hAnsi="宋体" w:eastAsia="宋体" w:cs="宋体"/>
                <w:sz w:val="24"/>
                <w:szCs w:val="24"/>
                <w:lang w:val="en-US" w:eastAsia="zh-CN" w:bidi="ar-SA"/>
              </w:rPr>
              <w:sym w:font="Wingdings 2" w:char="F0A3"/>
            </w:r>
            <w:r>
              <w:rPr>
                <w:rFonts w:hint="eastAsia" w:ascii="宋体" w:hAnsi="宋体" w:eastAsia="宋体" w:cs="宋体"/>
                <w:sz w:val="24"/>
                <w:szCs w:val="24"/>
                <w:lang w:val="en-US" w:eastAsia="zh-CN" w:bidi="ar-SA"/>
              </w:rPr>
              <w:t xml:space="preserve">数据公开    </w:t>
            </w:r>
            <w:r>
              <w:rPr>
                <w:rFonts w:hint="eastAsia" w:ascii="宋体" w:hAnsi="宋体" w:eastAsia="宋体" w:cs="宋体"/>
                <w:sz w:val="24"/>
                <w:szCs w:val="24"/>
                <w:lang w:val="en-US" w:eastAsia="zh-CN" w:bidi="ar-SA"/>
              </w:rPr>
              <w:sym w:font="Wingdings 2" w:char="F0A3"/>
            </w:r>
            <w:r>
              <w:rPr>
                <w:rFonts w:hint="eastAsia" w:ascii="宋体" w:hAnsi="宋体" w:eastAsia="宋体" w:cs="宋体"/>
                <w:sz w:val="24"/>
                <w:szCs w:val="24"/>
                <w:lang w:val="en-US" w:eastAsia="zh-CN" w:bidi="ar-SA"/>
              </w:rPr>
              <w:t>数据删除</w:t>
            </w:r>
          </w:p>
          <w:p w14:paraId="504CE922">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数据出境    </w:t>
            </w:r>
          </w:p>
          <w:p w14:paraId="0B46B028">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（3）委托处理</w:t>
            </w:r>
            <w:r>
              <w:rPr>
                <w:rFonts w:hint="eastAsia" w:cs="宋体"/>
                <w:sz w:val="24"/>
                <w:szCs w:val="24"/>
                <w:lang w:val="en-US" w:eastAsia="zh-CN" w:bidi="ar-SA"/>
              </w:rPr>
              <w:t>方情况</w:t>
            </w:r>
            <w:r>
              <w:rPr>
                <w:rFonts w:hint="eastAsia" w:ascii="宋体" w:hAnsi="宋体" w:eastAsia="宋体" w:cs="宋体"/>
                <w:sz w:val="24"/>
                <w:szCs w:val="24"/>
                <w:lang w:val="en-US" w:eastAsia="zh-CN" w:bidi="ar-SA"/>
              </w:rPr>
              <w:t>：</w:t>
            </w:r>
          </w:p>
          <w:p w14:paraId="1FB95FC0">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接收方名称1：</w:t>
            </w:r>
            <w:r>
              <w:rPr>
                <w:rFonts w:hint="eastAsia" w:ascii="宋体" w:hAnsi="宋体" w:eastAsia="宋体" w:cs="宋体"/>
                <w:sz w:val="24"/>
                <w:szCs w:val="24"/>
                <w:u w:val="single"/>
                <w:lang w:val="en-US" w:eastAsia="zh-CN" w:bidi="ar-SA"/>
              </w:rPr>
              <w:t xml:space="preserve">                   </w:t>
            </w:r>
            <w:r>
              <w:rPr>
                <w:rFonts w:hint="eastAsia" w:cs="宋体"/>
                <w:sz w:val="24"/>
                <w:szCs w:val="24"/>
                <w:u w:val="none"/>
                <w:lang w:val="en-US" w:eastAsia="zh-CN" w:bidi="ar-SA"/>
              </w:rPr>
              <w:t>委托处理内容：</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0F0F1B70">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接收方名称2： </w:t>
            </w:r>
            <w:r>
              <w:rPr>
                <w:rFonts w:hint="eastAsia" w:ascii="宋体" w:hAnsi="宋体" w:eastAsia="宋体" w:cs="宋体"/>
                <w:sz w:val="24"/>
                <w:szCs w:val="24"/>
                <w:u w:val="single"/>
                <w:lang w:val="en-US" w:eastAsia="zh-CN" w:bidi="ar-SA"/>
              </w:rPr>
              <w:t xml:space="preserve">                  </w:t>
            </w:r>
            <w:r>
              <w:rPr>
                <w:rFonts w:hint="eastAsia" w:cs="宋体"/>
                <w:sz w:val="24"/>
                <w:szCs w:val="24"/>
                <w:u w:val="none"/>
                <w:lang w:val="en-US" w:eastAsia="zh-CN" w:bidi="ar-SA"/>
              </w:rPr>
              <w:t>委托处理内容：</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51AB768F">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接收方名称3：</w:t>
            </w:r>
            <w:r>
              <w:rPr>
                <w:rFonts w:hint="eastAsia" w:ascii="宋体" w:hAnsi="宋体" w:eastAsia="宋体" w:cs="宋体"/>
                <w:sz w:val="24"/>
                <w:szCs w:val="24"/>
                <w:u w:val="single"/>
                <w:lang w:val="en-US" w:eastAsia="zh-CN" w:bidi="ar-SA"/>
              </w:rPr>
              <w:t xml:space="preserve">                   </w:t>
            </w:r>
            <w:r>
              <w:rPr>
                <w:rFonts w:hint="eastAsia" w:cs="宋体"/>
                <w:sz w:val="24"/>
                <w:szCs w:val="24"/>
                <w:u w:val="none"/>
                <w:lang w:val="en-US" w:eastAsia="zh-CN" w:bidi="ar-SA"/>
              </w:rPr>
              <w:t>委托处理内容：</w:t>
            </w:r>
            <w:r>
              <w:rPr>
                <w:rFonts w:hint="eastAsia" w:ascii="宋体" w:hAnsi="宋体" w:eastAsia="宋体" w:cs="宋体"/>
                <w:sz w:val="24"/>
                <w:szCs w:val="24"/>
                <w:lang w:val="en-US" w:eastAsia="zh-CN" w:bidi="ar-SA"/>
              </w:rPr>
              <w:t xml:space="preserve">                           </w:t>
            </w:r>
          </w:p>
          <w:p w14:paraId="2E91A437">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cs="宋体"/>
                <w:sz w:val="24"/>
                <w:szCs w:val="24"/>
                <w:lang w:val="en-US" w:eastAsia="zh-CN" w:bidi="ar-SA"/>
              </w:rPr>
              <w:t>（依据实际情况增减接收方）</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36A646D5">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（4）委托处理双方数据安全权利和义务说明</w:t>
            </w:r>
          </w:p>
          <w:p w14:paraId="7ED38CF5">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u w:val="single"/>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合同协议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合作协议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数据安全协议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其他：</w:t>
            </w:r>
            <w:r>
              <w:rPr>
                <w:rFonts w:hint="eastAsia" w:ascii="宋体" w:hAnsi="宋体" w:eastAsia="宋体" w:cs="宋体"/>
                <w:sz w:val="24"/>
                <w:szCs w:val="24"/>
                <w:u w:val="single"/>
                <w:lang w:val="en-US" w:eastAsia="zh-CN" w:bidi="ar-SA"/>
              </w:rPr>
              <w:t xml:space="preserve">     </w:t>
            </w:r>
          </w:p>
          <w:p w14:paraId="1F44DD90">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u w:val="single"/>
                <w:lang w:val="en-US" w:eastAsia="zh-CN" w:bidi="ar-SA"/>
              </w:rPr>
            </w:pPr>
            <w:r>
              <w:rPr>
                <w:rFonts w:hint="eastAsia" w:ascii="宋体" w:hAnsi="宋体" w:eastAsia="宋体" w:cs="宋体"/>
                <w:sz w:val="24"/>
                <w:szCs w:val="24"/>
                <w:lang w:val="en-US" w:eastAsia="zh-CN" w:bidi="ar-SA"/>
              </w:rPr>
              <w:t>数据安全权利和义务</w:t>
            </w:r>
            <w:r>
              <w:rPr>
                <w:rFonts w:hint="eastAsia" w:cs="宋体"/>
                <w:sz w:val="24"/>
                <w:szCs w:val="24"/>
                <w:lang w:val="en-US" w:eastAsia="zh-CN" w:bidi="ar-SA"/>
              </w:rPr>
              <w:t>内容：</w:t>
            </w:r>
            <w:r>
              <w:rPr>
                <w:rFonts w:hint="eastAsia" w:ascii="宋体" w:hAnsi="宋体" w:eastAsia="宋体" w:cs="宋体"/>
                <w:sz w:val="24"/>
                <w:szCs w:val="24"/>
                <w:u w:val="single"/>
                <w:lang w:val="en-US" w:eastAsia="zh-CN" w:bidi="ar-SA"/>
              </w:rPr>
              <w:t xml:space="preserve">  </w:t>
            </w:r>
          </w:p>
          <w:p w14:paraId="668C6F7E">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b/>
                <w:bCs/>
                <w:sz w:val="24"/>
                <w:szCs w:val="24"/>
                <w:lang w:val="en-US" w:eastAsia="zh-CN" w:bidi="ar-SA"/>
              </w:rPr>
            </w:pPr>
            <w:r>
              <w:rPr>
                <w:rFonts w:hint="eastAsia" w:ascii="宋体" w:hAnsi="宋体" w:eastAsia="宋体" w:cs="宋体"/>
                <w:sz w:val="24"/>
                <w:szCs w:val="24"/>
                <w:u w:val="none"/>
                <w:lang w:val="en-US" w:eastAsia="zh-CN" w:bidi="ar-SA"/>
              </w:rPr>
              <w:t>（5）</w:t>
            </w:r>
            <w:r>
              <w:rPr>
                <w:rFonts w:hint="eastAsia" w:cs="宋体"/>
                <w:sz w:val="24"/>
                <w:szCs w:val="24"/>
                <w:u w:val="none"/>
                <w:lang w:val="en-US" w:eastAsia="zh-CN" w:bidi="ar-SA"/>
              </w:rPr>
              <w:t>对</w:t>
            </w:r>
            <w:r>
              <w:rPr>
                <w:rFonts w:hint="eastAsia" w:ascii="宋体" w:hAnsi="宋体" w:eastAsia="宋体" w:cs="宋体"/>
                <w:sz w:val="24"/>
                <w:szCs w:val="24"/>
                <w:u w:val="none"/>
                <w:lang w:val="en-US" w:eastAsia="zh-CN" w:bidi="ar-SA"/>
              </w:rPr>
              <w:t>数据</w:t>
            </w:r>
            <w:r>
              <w:rPr>
                <w:rFonts w:hint="eastAsia" w:cs="宋体"/>
                <w:sz w:val="24"/>
                <w:szCs w:val="24"/>
                <w:u w:val="none"/>
                <w:lang w:val="en-US" w:eastAsia="zh-CN" w:bidi="ar-SA"/>
              </w:rPr>
              <w:t>委托</w:t>
            </w:r>
            <w:r>
              <w:rPr>
                <w:rFonts w:hint="eastAsia" w:ascii="宋体" w:hAnsi="宋体" w:eastAsia="宋体" w:cs="宋体"/>
                <w:sz w:val="24"/>
                <w:szCs w:val="24"/>
                <w:u w:val="none"/>
                <w:lang w:val="en-US" w:eastAsia="zh-CN" w:bidi="ar-SA"/>
              </w:rPr>
              <w:t>处理活动</w:t>
            </w:r>
            <w:r>
              <w:rPr>
                <w:rFonts w:hint="eastAsia" w:cs="宋体"/>
                <w:sz w:val="24"/>
                <w:szCs w:val="24"/>
                <w:u w:val="none"/>
                <w:lang w:val="en-US" w:eastAsia="zh-CN" w:bidi="ar-SA"/>
              </w:rPr>
              <w:t>的</w:t>
            </w:r>
            <w:r>
              <w:rPr>
                <w:rFonts w:hint="eastAsia" w:ascii="宋体" w:hAnsi="宋体" w:eastAsia="宋体" w:cs="宋体"/>
                <w:sz w:val="24"/>
                <w:szCs w:val="24"/>
                <w:u w:val="none"/>
                <w:lang w:val="en-US" w:eastAsia="zh-CN" w:bidi="ar-SA"/>
              </w:rPr>
              <w:t>监督措施：</w:t>
            </w:r>
            <w:r>
              <w:rPr>
                <w:rFonts w:hint="eastAsia" w:ascii="宋体" w:hAnsi="宋体" w:eastAsia="宋体" w:cs="宋体"/>
                <w:sz w:val="24"/>
                <w:szCs w:val="24"/>
                <w:u w:val="single"/>
                <w:lang w:val="en-US" w:eastAsia="zh-CN" w:bidi="ar-SA"/>
              </w:rPr>
              <w:t xml:space="preserve">  </w:t>
            </w:r>
          </w:p>
          <w:p w14:paraId="5432AD30">
            <w:pPr>
              <w:pStyle w:val="19"/>
              <w:keepNext w:val="0"/>
              <w:keepLines w:val="0"/>
              <w:widowControl/>
              <w:numPr>
                <w:ilvl w:val="0"/>
                <w:numId w:val="0"/>
              </w:numPr>
              <w:suppressLineNumbers w:val="0"/>
              <w:spacing w:before="0" w:beforeAutospacing="0" w:after="0" w:afterAutospacing="0" w:line="240" w:lineRule="auto"/>
              <w:ind w:left="0" w:right="0" w:firstLine="241" w:firstLineChars="100"/>
              <w:rPr>
                <w:rFonts w:hint="eastAsia" w:ascii="宋体" w:hAnsi="宋体" w:eastAsia="宋体" w:cs="宋体"/>
                <w:b/>
                <w:bCs/>
                <w:sz w:val="24"/>
                <w:szCs w:val="24"/>
                <w:lang w:val="en-US" w:eastAsia="zh-CN" w:bidi="ar-SA"/>
              </w:rPr>
            </w:pPr>
            <w:r>
              <w:rPr>
                <w:rFonts w:hint="eastAsia" w:cs="宋体"/>
                <w:b/>
                <w:bCs/>
                <w:sz w:val="24"/>
                <w:szCs w:val="24"/>
                <w:lang w:val="en-US" w:eastAsia="zh-CN" w:bidi="ar-SA"/>
              </w:rPr>
              <w:t>2.</w:t>
            </w:r>
            <w:r>
              <w:rPr>
                <w:rFonts w:hint="eastAsia" w:ascii="宋体" w:hAnsi="宋体" w:eastAsia="宋体" w:cs="宋体"/>
                <w:b/>
                <w:bCs/>
                <w:sz w:val="24"/>
                <w:szCs w:val="24"/>
                <w:lang w:val="en-US" w:eastAsia="zh-CN" w:bidi="ar-SA"/>
              </w:rPr>
              <w:t>涉及个人信息的委托处理</w:t>
            </w:r>
          </w:p>
          <w:p w14:paraId="7055E9E7">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color w:val="auto"/>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个人信息：</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r>
              <w:rPr>
                <w:rFonts w:hint="eastAsia" w:ascii="宋体" w:hAnsi="宋体" w:eastAsia="宋体" w:cs="宋体"/>
                <w:color w:val="auto"/>
                <w:sz w:val="24"/>
                <w:szCs w:val="24"/>
                <w:lang w:val="en-US" w:eastAsia="zh-CN" w:bidi="ar-SA"/>
              </w:rPr>
              <w:t>（参照GB/T 35273写明个人信息类型）</w:t>
            </w:r>
          </w:p>
          <w:p w14:paraId="26FF6800">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个人敏感信息：</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697136E1">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w:t>
            </w:r>
            <w:r>
              <w:rPr>
                <w:rFonts w:hint="eastAsia" w:cs="宋体"/>
                <w:sz w:val="24"/>
                <w:szCs w:val="24"/>
                <w:lang w:val="en-US" w:eastAsia="zh-CN" w:bidi="ar-SA"/>
              </w:rPr>
              <w:t>1</w:t>
            </w:r>
            <w:r>
              <w:rPr>
                <w:rFonts w:hint="eastAsia" w:ascii="宋体" w:hAnsi="宋体" w:eastAsia="宋体" w:cs="宋体"/>
                <w:sz w:val="24"/>
                <w:szCs w:val="24"/>
                <w:lang w:val="en-US" w:eastAsia="zh-CN" w:bidi="ar-SA"/>
              </w:rPr>
              <w:t>）委托处理场景：</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6B1D06F5">
            <w:pPr>
              <w:pStyle w:val="19"/>
              <w:keepNext w:val="0"/>
              <w:keepLines w:val="0"/>
              <w:widowControl/>
              <w:numPr>
                <w:ilvl w:val="0"/>
                <w:numId w:val="0"/>
              </w:numPr>
              <w:suppressLineNumbers w:val="0"/>
              <w:spacing w:before="0" w:beforeAutospacing="0" w:after="0" w:afterAutospacing="0" w:line="240" w:lineRule="auto"/>
              <w:ind w:left="0" w:right="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数据收集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数据存储    </w:t>
            </w:r>
            <w:r>
              <w:rPr>
                <w:rFonts w:hint="eastAsia" w:ascii="宋体" w:hAnsi="宋体" w:eastAsia="宋体" w:cs="宋体"/>
                <w:sz w:val="24"/>
                <w:szCs w:val="24"/>
                <w:lang w:val="en-US" w:eastAsia="zh-CN" w:bidi="ar-SA"/>
              </w:rPr>
              <w:sym w:font="Wingdings 2" w:char="F0A3"/>
            </w:r>
            <w:r>
              <w:rPr>
                <w:rFonts w:hint="eastAsia" w:ascii="宋体" w:hAnsi="宋体" w:eastAsia="宋体" w:cs="宋体"/>
                <w:sz w:val="24"/>
                <w:szCs w:val="24"/>
                <w:lang w:val="en-US" w:eastAsia="zh-CN" w:bidi="ar-SA"/>
              </w:rPr>
              <w:t xml:space="preserve">数据使用    </w:t>
            </w:r>
            <w:r>
              <w:rPr>
                <w:rFonts w:hint="eastAsia" w:ascii="宋体" w:hAnsi="宋体" w:eastAsia="宋体" w:cs="宋体"/>
                <w:sz w:val="24"/>
                <w:szCs w:val="24"/>
                <w:lang w:val="en-US" w:eastAsia="zh-CN" w:bidi="ar-SA"/>
              </w:rPr>
              <w:sym w:font="Wingdings 2" w:char="F0A3"/>
            </w:r>
            <w:r>
              <w:rPr>
                <w:rFonts w:hint="eastAsia" w:ascii="宋体" w:hAnsi="宋体" w:eastAsia="宋体" w:cs="宋体"/>
                <w:sz w:val="24"/>
                <w:szCs w:val="24"/>
                <w:lang w:val="en-US" w:eastAsia="zh-CN" w:bidi="ar-SA"/>
              </w:rPr>
              <w:t>数据加工</w:t>
            </w:r>
          </w:p>
          <w:p w14:paraId="5E7D1055">
            <w:pPr>
              <w:pStyle w:val="19"/>
              <w:keepNext w:val="0"/>
              <w:keepLines w:val="0"/>
              <w:widowControl/>
              <w:numPr>
                <w:ilvl w:val="0"/>
                <w:numId w:val="0"/>
              </w:numPr>
              <w:suppressLineNumbers w:val="0"/>
              <w:spacing w:before="0" w:beforeAutospacing="0" w:after="0" w:afterAutospacing="0" w:line="240" w:lineRule="auto"/>
              <w:ind w:left="0" w:right="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数据传输    </w:t>
            </w:r>
            <w:r>
              <w:rPr>
                <w:rFonts w:hint="eastAsia" w:ascii="宋体" w:hAnsi="宋体" w:eastAsia="宋体" w:cs="宋体"/>
                <w:sz w:val="24"/>
                <w:szCs w:val="24"/>
                <w:lang w:val="en-US" w:eastAsia="zh-CN" w:bidi="ar-SA"/>
              </w:rPr>
              <w:sym w:font="Wingdings 2" w:char="F0A3"/>
            </w:r>
            <w:r>
              <w:rPr>
                <w:rFonts w:hint="eastAsia" w:ascii="宋体" w:hAnsi="宋体" w:eastAsia="宋体" w:cs="宋体"/>
                <w:sz w:val="24"/>
                <w:szCs w:val="24"/>
                <w:lang w:val="en-US" w:eastAsia="zh-CN" w:bidi="ar-SA"/>
              </w:rPr>
              <w:t xml:space="preserve">数据提供    </w:t>
            </w:r>
            <w:r>
              <w:rPr>
                <w:rFonts w:hint="eastAsia" w:ascii="宋体" w:hAnsi="宋体" w:eastAsia="宋体" w:cs="宋体"/>
                <w:sz w:val="24"/>
                <w:szCs w:val="24"/>
                <w:lang w:val="en-US" w:eastAsia="zh-CN" w:bidi="ar-SA"/>
              </w:rPr>
              <w:sym w:font="Wingdings 2" w:char="F0A3"/>
            </w:r>
            <w:r>
              <w:rPr>
                <w:rFonts w:hint="eastAsia" w:ascii="宋体" w:hAnsi="宋体" w:eastAsia="宋体" w:cs="宋体"/>
                <w:sz w:val="24"/>
                <w:szCs w:val="24"/>
                <w:lang w:val="en-US" w:eastAsia="zh-CN" w:bidi="ar-SA"/>
              </w:rPr>
              <w:t xml:space="preserve">数据公开    </w:t>
            </w:r>
            <w:r>
              <w:rPr>
                <w:rFonts w:hint="eastAsia" w:ascii="宋体" w:hAnsi="宋体" w:eastAsia="宋体" w:cs="宋体"/>
                <w:sz w:val="24"/>
                <w:szCs w:val="24"/>
                <w:lang w:val="en-US" w:eastAsia="zh-CN" w:bidi="ar-SA"/>
              </w:rPr>
              <w:sym w:font="Wingdings 2" w:char="F0A3"/>
            </w:r>
            <w:r>
              <w:rPr>
                <w:rFonts w:hint="eastAsia" w:ascii="宋体" w:hAnsi="宋体" w:eastAsia="宋体" w:cs="宋体"/>
                <w:sz w:val="24"/>
                <w:szCs w:val="24"/>
                <w:lang w:val="en-US" w:eastAsia="zh-CN" w:bidi="ar-SA"/>
              </w:rPr>
              <w:t>数据删除</w:t>
            </w:r>
          </w:p>
          <w:p w14:paraId="028B8FD4">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数据出境    </w:t>
            </w:r>
          </w:p>
          <w:p w14:paraId="02C9FB31">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w:t>
            </w:r>
            <w:r>
              <w:rPr>
                <w:rFonts w:hint="eastAsia" w:cs="宋体"/>
                <w:sz w:val="24"/>
                <w:szCs w:val="24"/>
                <w:lang w:val="en-US" w:eastAsia="zh-CN" w:bidi="ar-SA"/>
              </w:rPr>
              <w:t>2</w:t>
            </w:r>
            <w:r>
              <w:rPr>
                <w:rFonts w:hint="eastAsia" w:ascii="宋体" w:hAnsi="宋体" w:eastAsia="宋体" w:cs="宋体"/>
                <w:sz w:val="24"/>
                <w:szCs w:val="24"/>
                <w:lang w:val="en-US" w:eastAsia="zh-CN" w:bidi="ar-SA"/>
              </w:rPr>
              <w:t>）委托处理方</w:t>
            </w:r>
            <w:r>
              <w:rPr>
                <w:rFonts w:hint="eastAsia" w:cs="宋体"/>
                <w:sz w:val="24"/>
                <w:szCs w:val="24"/>
                <w:lang w:val="en-US" w:eastAsia="zh-CN" w:bidi="ar-SA"/>
              </w:rPr>
              <w:t>情况</w:t>
            </w:r>
            <w:r>
              <w:rPr>
                <w:rFonts w:hint="eastAsia" w:ascii="宋体" w:hAnsi="宋体" w:eastAsia="宋体" w:cs="宋体"/>
                <w:sz w:val="24"/>
                <w:szCs w:val="24"/>
                <w:lang w:val="en-US" w:eastAsia="zh-CN" w:bidi="ar-SA"/>
              </w:rPr>
              <w:t>：</w:t>
            </w:r>
          </w:p>
          <w:p w14:paraId="6D017F57">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接收方名称1：</w:t>
            </w:r>
            <w:r>
              <w:rPr>
                <w:rFonts w:hint="eastAsia" w:ascii="宋体" w:hAnsi="宋体" w:eastAsia="宋体" w:cs="宋体"/>
                <w:sz w:val="24"/>
                <w:szCs w:val="24"/>
                <w:u w:val="single"/>
                <w:lang w:val="en-US" w:eastAsia="zh-CN" w:bidi="ar-SA"/>
              </w:rPr>
              <w:t xml:space="preserve">                   </w:t>
            </w:r>
            <w:r>
              <w:rPr>
                <w:rFonts w:hint="eastAsia" w:cs="宋体"/>
                <w:sz w:val="24"/>
                <w:szCs w:val="24"/>
                <w:u w:val="none"/>
                <w:lang w:val="en-US" w:eastAsia="zh-CN" w:bidi="ar-SA"/>
              </w:rPr>
              <w:t>委托处理内容：</w:t>
            </w:r>
            <w:r>
              <w:rPr>
                <w:rFonts w:hint="eastAsia" w:ascii="宋体" w:hAnsi="宋体" w:eastAsia="宋体" w:cs="宋体"/>
                <w:sz w:val="24"/>
                <w:szCs w:val="24"/>
                <w:lang w:val="en-US" w:eastAsia="zh-CN" w:bidi="ar-SA"/>
              </w:rPr>
              <w:t xml:space="preserve">                           </w:t>
            </w:r>
          </w:p>
          <w:p w14:paraId="7197C160">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接收方名称2： </w:t>
            </w:r>
            <w:r>
              <w:rPr>
                <w:rFonts w:hint="eastAsia" w:ascii="宋体" w:hAnsi="宋体" w:eastAsia="宋体" w:cs="宋体"/>
                <w:sz w:val="24"/>
                <w:szCs w:val="24"/>
                <w:u w:val="single"/>
                <w:lang w:val="en-US" w:eastAsia="zh-CN" w:bidi="ar-SA"/>
              </w:rPr>
              <w:t xml:space="preserve">                  </w:t>
            </w:r>
            <w:r>
              <w:rPr>
                <w:rFonts w:hint="eastAsia" w:cs="宋体"/>
                <w:sz w:val="24"/>
                <w:szCs w:val="24"/>
                <w:u w:val="none"/>
                <w:lang w:val="en-US" w:eastAsia="zh-CN" w:bidi="ar-SA"/>
              </w:rPr>
              <w:t>委托处理内容：</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2823E364">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接收方名称3：</w:t>
            </w:r>
            <w:r>
              <w:rPr>
                <w:rFonts w:hint="eastAsia" w:ascii="宋体" w:hAnsi="宋体" w:eastAsia="宋体" w:cs="宋体"/>
                <w:sz w:val="24"/>
                <w:szCs w:val="24"/>
                <w:u w:val="single"/>
                <w:lang w:val="en-US" w:eastAsia="zh-CN" w:bidi="ar-SA"/>
              </w:rPr>
              <w:t xml:space="preserve">                   </w:t>
            </w:r>
            <w:r>
              <w:rPr>
                <w:rFonts w:hint="eastAsia" w:cs="宋体"/>
                <w:sz w:val="24"/>
                <w:szCs w:val="24"/>
                <w:u w:val="none"/>
                <w:lang w:val="en-US" w:eastAsia="zh-CN" w:bidi="ar-SA"/>
              </w:rPr>
              <w:t>委托处理内容：</w:t>
            </w:r>
            <w:r>
              <w:rPr>
                <w:rFonts w:hint="eastAsia" w:ascii="宋体" w:hAnsi="宋体" w:eastAsia="宋体" w:cs="宋体"/>
                <w:sz w:val="24"/>
                <w:szCs w:val="24"/>
                <w:lang w:val="en-US" w:eastAsia="zh-CN" w:bidi="ar-SA"/>
              </w:rPr>
              <w:t xml:space="preserve">                           </w:t>
            </w:r>
          </w:p>
          <w:p w14:paraId="58A57027">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cs="宋体"/>
                <w:sz w:val="24"/>
                <w:szCs w:val="24"/>
                <w:lang w:val="en-US" w:eastAsia="zh-CN" w:bidi="ar-SA"/>
              </w:rPr>
              <w:t>（依据实际情况增减接收方）</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743CD2C9">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w:t>
            </w:r>
            <w:r>
              <w:rPr>
                <w:rFonts w:hint="eastAsia" w:cs="宋体"/>
                <w:sz w:val="24"/>
                <w:szCs w:val="24"/>
                <w:lang w:val="en-US" w:eastAsia="zh-CN" w:bidi="ar-SA"/>
              </w:rPr>
              <w:t>3</w:t>
            </w:r>
            <w:r>
              <w:rPr>
                <w:rFonts w:hint="eastAsia" w:ascii="宋体" w:hAnsi="宋体" w:eastAsia="宋体" w:cs="宋体"/>
                <w:sz w:val="24"/>
                <w:szCs w:val="24"/>
                <w:lang w:val="en-US" w:eastAsia="zh-CN" w:bidi="ar-SA"/>
              </w:rPr>
              <w:t>）用户告知同意方式</w:t>
            </w:r>
          </w:p>
          <w:p w14:paraId="7F0DA80D">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告知同意链接</w:t>
            </w:r>
            <w:r>
              <w:rPr>
                <w:rFonts w:hint="eastAsia" w:cs="宋体"/>
                <w:sz w:val="24"/>
                <w:szCs w:val="24"/>
                <w:lang w:val="en-US" w:eastAsia="zh-CN" w:bidi="ar-SA"/>
              </w:rPr>
              <w:t>，给出链接</w:t>
            </w:r>
            <w:r>
              <w:rPr>
                <w:rFonts w:hint="eastAsia" w:ascii="宋体" w:hAnsi="宋体" w:eastAsia="宋体" w:cs="宋体"/>
                <w:sz w:val="24"/>
                <w:szCs w:val="24"/>
                <w:lang w:val="en-US" w:eastAsia="zh-CN" w:bidi="ar-SA"/>
              </w:rPr>
              <w:t xml:space="preserve">     </w:t>
            </w:r>
          </w:p>
          <w:p w14:paraId="5DB48799">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告知同意纸质说明 </w:t>
            </w:r>
            <w:r>
              <w:rPr>
                <w:rFonts w:hint="eastAsia" w:cs="宋体"/>
                <w:sz w:val="24"/>
                <w:szCs w:val="24"/>
                <w:lang w:val="en-US" w:eastAsia="zh-CN" w:bidi="ar-SA"/>
              </w:rPr>
              <w:t>，给出纸质说明证明及内容</w:t>
            </w:r>
          </w:p>
          <w:p w14:paraId="207DAEE8">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告知同意点击动作留存记录</w:t>
            </w:r>
            <w:r>
              <w:rPr>
                <w:rFonts w:hint="eastAsia" w:cs="宋体"/>
                <w:sz w:val="24"/>
                <w:szCs w:val="24"/>
                <w:lang w:val="en-US" w:eastAsia="zh-CN" w:bidi="ar-SA"/>
              </w:rPr>
              <w:t>，给出证据截图</w:t>
            </w:r>
            <w:r>
              <w:rPr>
                <w:rFonts w:hint="eastAsia" w:ascii="宋体" w:hAnsi="宋体" w:eastAsia="宋体" w:cs="宋体"/>
                <w:sz w:val="24"/>
                <w:szCs w:val="24"/>
                <w:lang w:val="en-US" w:eastAsia="zh-CN" w:bidi="ar-SA"/>
              </w:rPr>
              <w:t xml:space="preserve">  </w:t>
            </w:r>
          </w:p>
          <w:p w14:paraId="234DB76B">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其他：</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 xml:space="preserve">         </w:t>
            </w:r>
          </w:p>
          <w:p w14:paraId="67D676BE">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w:t>
            </w:r>
            <w:r>
              <w:rPr>
                <w:rFonts w:hint="eastAsia" w:cs="宋体"/>
                <w:sz w:val="24"/>
                <w:szCs w:val="24"/>
                <w:lang w:val="en-US" w:eastAsia="zh-CN" w:bidi="ar-SA"/>
              </w:rPr>
              <w:t>4</w:t>
            </w:r>
            <w:r>
              <w:rPr>
                <w:rFonts w:hint="eastAsia" w:ascii="宋体" w:hAnsi="宋体" w:eastAsia="宋体" w:cs="宋体"/>
                <w:sz w:val="24"/>
                <w:szCs w:val="24"/>
                <w:lang w:val="en-US" w:eastAsia="zh-CN" w:bidi="ar-SA"/>
              </w:rPr>
              <w:t>）委托处理双方数据安全权利和义务说明</w:t>
            </w:r>
          </w:p>
          <w:p w14:paraId="2AA88AB1">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default" w:ascii="宋体" w:hAnsi="宋体" w:eastAsia="宋体" w:cs="宋体"/>
                <w:sz w:val="24"/>
                <w:szCs w:val="20"/>
                <w:u w:val="none"/>
                <w:lang w:val="en-US" w:eastAsia="zh-CN" w:bidi="ar-SA"/>
              </w:rPr>
            </w:pP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合同协议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合作协议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 xml:space="preserve">数据安全协议  </w:t>
            </w:r>
            <w:r>
              <w:rPr>
                <w:rFonts w:hint="eastAsia" w:ascii="宋体" w:hAnsi="宋体" w:eastAsia="宋体" w:cs="宋体"/>
                <w:sz w:val="24"/>
                <w:szCs w:val="24"/>
                <w:lang w:val="en-US" w:eastAsia="zh-CN" w:bidi="ar-SA"/>
              </w:rPr>
              <w:sym w:font="Wingdings 2" w:char="00A3"/>
            </w:r>
            <w:r>
              <w:rPr>
                <w:rFonts w:hint="eastAsia" w:ascii="宋体" w:hAnsi="宋体" w:eastAsia="宋体" w:cs="宋体"/>
                <w:sz w:val="24"/>
                <w:szCs w:val="24"/>
                <w:lang w:val="en-US" w:eastAsia="zh-CN" w:bidi="ar-SA"/>
              </w:rPr>
              <w:t>其他：</w:t>
            </w:r>
            <w:r>
              <w:rPr>
                <w:rFonts w:hint="eastAsia" w:ascii="宋体" w:hAnsi="宋体" w:eastAsia="宋体" w:cs="宋体"/>
                <w:sz w:val="24"/>
                <w:szCs w:val="24"/>
                <w:u w:val="none"/>
                <w:lang w:val="en-US" w:eastAsia="zh-CN" w:bidi="ar-SA"/>
              </w:rPr>
              <w:t xml:space="preserve">           </w:t>
            </w:r>
          </w:p>
          <w:p w14:paraId="6E513C5C">
            <w:pPr>
              <w:pStyle w:val="19"/>
              <w:keepNext w:val="0"/>
              <w:keepLines w:val="0"/>
              <w:widowControl/>
              <w:numPr>
                <w:ilvl w:val="0"/>
                <w:numId w:val="0"/>
              </w:numPr>
              <w:suppressLineNumbers w:val="0"/>
              <w:spacing w:before="0" w:beforeAutospacing="0" w:after="0" w:afterAutospacing="0" w:line="240" w:lineRule="auto"/>
              <w:ind w:left="0" w:right="0" w:firstLine="240" w:firstLineChars="100"/>
              <w:rPr>
                <w:rFonts w:hint="eastAsia" w:ascii="宋体" w:hAnsi="宋体" w:eastAsia="宋体" w:cs="宋体"/>
                <w:sz w:val="24"/>
                <w:szCs w:val="24"/>
                <w:u w:val="single"/>
                <w:lang w:val="en-US" w:eastAsia="zh-CN" w:bidi="ar-SA"/>
              </w:rPr>
            </w:pPr>
            <w:r>
              <w:rPr>
                <w:rFonts w:hint="eastAsia" w:ascii="宋体" w:hAnsi="宋体" w:eastAsia="宋体" w:cs="宋体"/>
                <w:sz w:val="24"/>
                <w:szCs w:val="24"/>
                <w:u w:val="none"/>
                <w:lang w:val="en-US" w:eastAsia="zh-CN" w:bidi="ar-SA"/>
              </w:rPr>
              <w:t>（</w:t>
            </w:r>
            <w:r>
              <w:rPr>
                <w:rFonts w:hint="eastAsia" w:cs="宋体"/>
                <w:sz w:val="24"/>
                <w:szCs w:val="24"/>
                <w:u w:val="none"/>
                <w:lang w:val="en-US" w:eastAsia="zh-CN" w:bidi="ar-SA"/>
              </w:rPr>
              <w:t>5</w:t>
            </w:r>
            <w:r>
              <w:rPr>
                <w:rFonts w:hint="eastAsia" w:ascii="宋体" w:hAnsi="宋体" w:eastAsia="宋体" w:cs="宋体"/>
                <w:sz w:val="24"/>
                <w:szCs w:val="24"/>
                <w:u w:val="none"/>
                <w:lang w:val="en-US" w:eastAsia="zh-CN" w:bidi="ar-SA"/>
              </w:rPr>
              <w:t>）受托方数据处理活动监督措施说明：</w:t>
            </w:r>
            <w:r>
              <w:rPr>
                <w:rFonts w:hint="eastAsia" w:ascii="宋体" w:hAnsi="宋体" w:eastAsia="宋体" w:cs="宋体"/>
                <w:sz w:val="24"/>
                <w:szCs w:val="24"/>
                <w:u w:val="single"/>
                <w:lang w:val="en-US" w:eastAsia="zh-CN" w:bidi="ar-SA"/>
              </w:rPr>
              <w:t xml:space="preserve">                 </w:t>
            </w:r>
          </w:p>
          <w:p w14:paraId="0B96675F">
            <w:pPr>
              <w:pStyle w:val="19"/>
              <w:keepNext w:val="0"/>
              <w:keepLines w:val="0"/>
              <w:widowControl/>
              <w:numPr>
                <w:ilvl w:val="0"/>
                <w:numId w:val="0"/>
              </w:numPr>
              <w:suppressLineNumbers w:val="0"/>
              <w:spacing w:before="0" w:beforeAutospacing="0" w:after="0" w:afterAutospacing="0" w:line="240" w:lineRule="auto"/>
              <w:ind w:left="0" w:right="0"/>
              <w:rPr>
                <w:rFonts w:hint="eastAsia" w:ascii="宋体" w:hAnsi="宋体" w:eastAsia="宋体" w:cs="宋体"/>
                <w:sz w:val="24"/>
                <w:szCs w:val="24"/>
                <w:lang w:val="en-US" w:eastAsia="zh-CN" w:bidi="ar-SA"/>
              </w:rPr>
            </w:pPr>
            <w:r>
              <w:rPr>
                <w:rFonts w:hint="eastAsia" w:ascii="宋体" w:hAnsi="宋体" w:eastAsia="宋体" w:cs="宋体"/>
                <w:sz w:val="24"/>
                <w:szCs w:val="24"/>
                <w:u w:val="none"/>
                <w:lang w:val="en-US" w:eastAsia="zh-CN" w:bidi="ar-SA"/>
              </w:rPr>
              <w:t xml:space="preserve"> </w:t>
            </w:r>
            <w:r>
              <w:rPr>
                <w:rFonts w:hint="eastAsia" w:ascii="宋体" w:hAnsi="宋体" w:eastAsia="宋体" w:cs="宋体"/>
                <w:sz w:val="24"/>
                <w:szCs w:val="24"/>
                <w:lang w:val="en-US" w:eastAsia="zh-CN" w:bidi="ar-SA"/>
              </w:rPr>
              <w:t xml:space="preserve">                     </w:t>
            </w:r>
          </w:p>
        </w:tc>
      </w:tr>
    </w:tbl>
    <w:p w14:paraId="099FAD53">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0" w:firstLineChars="0"/>
        <w:jc w:val="both"/>
        <w:textAlignment w:val="auto"/>
        <w:outlineLvl w:val="1"/>
        <w:rPr>
          <w:rFonts w:hint="eastAsia" w:eastAsia="楷体" w:cs="楷体"/>
          <w:b/>
          <w:smallCaps w:val="0"/>
          <w:spacing w:val="0"/>
          <w:kern w:val="44"/>
          <w:sz w:val="30"/>
          <w:szCs w:val="30"/>
          <w:lang w:val="en-US" w:eastAsia="zh-CN"/>
        </w:rPr>
      </w:pPr>
      <w:bookmarkStart w:id="68" w:name="_Toc28212"/>
      <w:bookmarkStart w:id="69" w:name="_Toc6480"/>
      <w:bookmarkStart w:id="70" w:name="_Toc3586"/>
      <w:r>
        <w:rPr>
          <w:rFonts w:hint="eastAsia" w:eastAsia="楷体" w:cs="楷体"/>
          <w:b/>
          <w:smallCaps w:val="0"/>
          <w:spacing w:val="0"/>
          <w:kern w:val="44"/>
          <w:sz w:val="30"/>
          <w:szCs w:val="30"/>
          <w:lang w:val="en-US" w:eastAsia="zh-CN"/>
        </w:rPr>
        <w:t>3</w:t>
      </w:r>
      <w:r>
        <w:rPr>
          <w:rFonts w:hint="default" w:eastAsia="楷体" w:cs="楷体"/>
          <w:b/>
          <w:smallCaps w:val="0"/>
          <w:spacing w:val="0"/>
          <w:kern w:val="44"/>
          <w:sz w:val="30"/>
          <w:szCs w:val="30"/>
          <w:lang w:val="en-US" w:eastAsia="zh-CN"/>
        </w:rPr>
        <w:t>.5</w:t>
      </w:r>
      <w:r>
        <w:rPr>
          <w:rFonts w:hint="eastAsia" w:eastAsia="楷体" w:cs="楷体"/>
          <w:b/>
          <w:smallCaps w:val="0"/>
          <w:spacing w:val="0"/>
          <w:kern w:val="44"/>
          <w:sz w:val="30"/>
          <w:szCs w:val="30"/>
          <w:lang w:val="en-US" w:eastAsia="zh-CN"/>
        </w:rPr>
        <w:t>网络数据安全防护措施情况</w:t>
      </w:r>
      <w:bookmarkEnd w:id="68"/>
      <w:bookmarkEnd w:id="69"/>
      <w:bookmarkEnd w:id="70"/>
    </w:p>
    <w:p w14:paraId="41670CBB">
      <w:pPr>
        <w:pStyle w:val="4"/>
        <w:keepNext/>
        <w:keepLines/>
        <w:numPr>
          <w:ilvl w:val="0"/>
          <w:numId w:val="0"/>
        </w:numPr>
        <w:tabs>
          <w:tab w:val="left" w:pos="432"/>
        </w:tabs>
        <w:spacing w:before="0" w:after="0" w:line="540" w:lineRule="exact"/>
        <w:ind w:firstLine="600" w:firstLineChars="0"/>
        <w:outlineLvl w:val="1"/>
        <w:rPr>
          <w:rFonts w:hint="eastAsia"/>
          <w:sz w:val="28"/>
          <w:lang w:val="en-US" w:eastAsia="zh-CN"/>
        </w:rPr>
      </w:pPr>
      <w:bookmarkStart w:id="71" w:name="_Toc11534"/>
      <w:bookmarkStart w:id="72" w:name="_Toc842"/>
      <w:bookmarkStart w:id="73" w:name="_Toc26594"/>
      <w:r>
        <w:rPr>
          <w:rFonts w:hint="eastAsia"/>
          <w:sz w:val="28"/>
          <w:lang w:val="en-US" w:eastAsia="zh-CN"/>
        </w:rPr>
        <w:t>3.5.1已开展的安全测评情况</w:t>
      </w:r>
      <w:bookmarkEnd w:id="71"/>
      <w:bookmarkEnd w:id="72"/>
      <w:bookmarkEnd w:id="73"/>
    </w:p>
    <w:p w14:paraId="07AD4982">
      <w:pPr>
        <w:pStyle w:val="6"/>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w:t>
      </w:r>
      <w:r>
        <w:rPr>
          <w:rFonts w:hint="eastAsia" w:cs="仿宋_GB2312"/>
          <w:smallCaps w:val="0"/>
          <w:kern w:val="2"/>
          <w:sz w:val="30"/>
          <w:szCs w:val="30"/>
          <w:lang w:val="en-US" w:eastAsia="zh"/>
        </w:rPr>
        <w:t>写明</w:t>
      </w:r>
      <w:r>
        <w:rPr>
          <w:rFonts w:hint="eastAsia" w:cs="仿宋_GB2312"/>
          <w:smallCaps w:val="0"/>
          <w:kern w:val="2"/>
          <w:sz w:val="30"/>
          <w:szCs w:val="30"/>
          <w:lang w:val="en-US" w:eastAsia="zh-CN"/>
        </w:rPr>
        <w:t>已开展的等级保护测评、商用密码应用安全性评估、安全检测、风险评估、安全认证、合规审计情况。）</w:t>
      </w:r>
    </w:p>
    <w:p w14:paraId="2D57191F">
      <w:pPr>
        <w:ind w:firstLine="0" w:firstLineChars="0"/>
        <w:jc w:val="center"/>
        <w:outlineLvl w:val="9"/>
      </w:pPr>
      <w:r>
        <w:rPr>
          <w:rFonts w:hint="eastAsia" w:ascii="宋体" w:hAnsi="宋体" w:eastAsia="宋体" w:cs="宋体"/>
          <w:b/>
          <w:bCs/>
          <w:sz w:val="24"/>
          <w:szCs w:val="24"/>
          <w:lang w:val="en-US" w:eastAsia="zh-CN"/>
        </w:rPr>
        <w:t>表3-</w:t>
      </w:r>
      <w:r>
        <w:rPr>
          <w:rFonts w:hint="eastAsia" w:ascii="宋体" w:hAnsi="宋体" w:eastAsia="宋体" w:cs="宋体"/>
          <w:b/>
          <w:bCs/>
          <w:sz w:val="24"/>
          <w:szCs w:val="24"/>
          <w:lang w:val="en-US" w:eastAsia="zh"/>
        </w:rPr>
        <w:t>17</w:t>
      </w:r>
      <w:r>
        <w:rPr>
          <w:rFonts w:hint="eastAsia" w:ascii="宋体" w:hAnsi="宋体" w:eastAsia="宋体" w:cs="宋体"/>
          <w:b/>
          <w:bCs/>
          <w:sz w:val="24"/>
          <w:szCs w:val="24"/>
          <w:lang w:val="en-US" w:eastAsia="zh-CN"/>
        </w:rPr>
        <w:t xml:space="preserve"> 已开展的网络安全测评情况</w:t>
      </w:r>
    </w:p>
    <w:tbl>
      <w:tblPr>
        <w:tblStyle w:val="15"/>
        <w:tblW w:w="8768"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380"/>
        <w:gridCol w:w="7388"/>
      </w:tblGrid>
      <w:tr w14:paraId="1BB0867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jc w:val="center"/>
        </w:trPr>
        <w:tc>
          <w:tcPr>
            <w:tcW w:w="8768" w:type="dxa"/>
            <w:gridSpan w:val="2"/>
            <w:tcBorders>
              <w:top w:val="single" w:color="000000" w:sz="6" w:space="0"/>
              <w:left w:val="single" w:color="000000" w:sz="6" w:space="0"/>
              <w:bottom w:val="single" w:color="000000" w:sz="6" w:space="0"/>
              <w:right w:val="single" w:color="000000" w:sz="6" w:space="0"/>
            </w:tcBorders>
            <w:shd w:val="clear" w:color="000000" w:fill="auto"/>
            <w:noWrap w:val="0"/>
            <w:tcMar>
              <w:top w:w="0" w:type="dxa"/>
              <w:left w:w="108" w:type="dxa"/>
              <w:bottom w:w="0" w:type="dxa"/>
              <w:right w:w="108" w:type="dxa"/>
            </w:tcMar>
            <w:vAlign w:val="center"/>
          </w:tcPr>
          <w:p w14:paraId="4D7ED8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2BDFCD14">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宋体" w:hAnsi="宋体" w:eastAsia="宋体" w:cs="宋体"/>
                <w:b/>
                <w:bCs/>
                <w:sz w:val="24"/>
                <w:szCs w:val="24"/>
                <w:lang w:val="en-US" w:eastAsia="zh-CN" w:bidi="ar-SA"/>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说明：</w:t>
            </w:r>
            <w:r>
              <w:rPr>
                <w:rFonts w:hint="eastAsia" w:ascii="宋体" w:hAnsi="宋体" w:eastAsia="宋体" w:cs="宋体"/>
                <w:b w:val="0"/>
                <w:bCs/>
                <w:sz w:val="24"/>
                <w:szCs w:val="24"/>
                <w:lang w:eastAsia="zh-CN"/>
              </w:rPr>
              <w:t>自上一年度报送评估报告以来，相关</w:t>
            </w:r>
            <w:r>
              <w:rPr>
                <w:rFonts w:hint="eastAsia" w:ascii="宋体" w:hAnsi="宋体" w:eastAsia="宋体" w:cs="宋体"/>
                <w:b w:val="0"/>
                <w:bCs/>
                <w:sz w:val="24"/>
                <w:szCs w:val="24"/>
              </w:rPr>
              <w:t>情况</w:t>
            </w:r>
            <w:r>
              <w:rPr>
                <w:rFonts w:hint="eastAsia" w:ascii="宋体" w:hAnsi="宋体" w:eastAsia="宋体" w:cs="宋体"/>
                <w:b w:val="0"/>
                <w:bCs/>
                <w:sz w:val="24"/>
                <w:szCs w:val="24"/>
                <w:lang w:eastAsia="zh-CN"/>
              </w:rPr>
              <w:t>未发生变化的，勾选“是”，</w:t>
            </w:r>
            <w:r>
              <w:rPr>
                <w:rFonts w:hint="eastAsia" w:ascii="宋体" w:hAnsi="宋体" w:eastAsia="宋体" w:cs="宋体"/>
                <w:b w:val="0"/>
                <w:bCs/>
                <w:sz w:val="24"/>
                <w:szCs w:val="24"/>
              </w:rPr>
              <w:t>无需再次填表</w:t>
            </w:r>
            <w:r>
              <w:rPr>
                <w:rFonts w:hint="eastAsia" w:ascii="宋体" w:hAnsi="宋体" w:eastAsia="宋体" w:cs="宋体"/>
                <w:b w:val="0"/>
                <w:bCs/>
                <w:sz w:val="24"/>
                <w:szCs w:val="24"/>
                <w:lang w:eastAsia="zh"/>
              </w:rPr>
              <w:t>；相关情况发生变化的，勾选“否”，只需填写发生变化的栏目</w:t>
            </w:r>
            <w:r>
              <w:rPr>
                <w:rFonts w:hint="eastAsia" w:ascii="宋体" w:hAnsi="宋体" w:eastAsia="宋体" w:cs="宋体"/>
                <w:b w:val="0"/>
                <w:bCs/>
                <w:sz w:val="24"/>
                <w:szCs w:val="24"/>
                <w:lang w:eastAsia="zh-CN"/>
              </w:rPr>
              <w:t>）</w:t>
            </w:r>
          </w:p>
        </w:tc>
      </w:tr>
      <w:tr w14:paraId="39040AE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jc w:val="center"/>
        </w:trPr>
        <w:tc>
          <w:tcPr>
            <w:tcW w:w="1380"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06C8A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olor w:val="333333"/>
                <w:sz w:val="22"/>
              </w:rPr>
            </w:pPr>
            <w:r>
              <w:rPr>
                <w:rFonts w:hint="default" w:ascii="宋体" w:hAnsi="宋体" w:eastAsia="宋体" w:cs="宋体"/>
                <w:color w:val="000000"/>
                <w:sz w:val="24"/>
              </w:rPr>
              <w:t>测评类（可多选）</w:t>
            </w:r>
          </w:p>
        </w:tc>
        <w:tc>
          <w:tcPr>
            <w:tcW w:w="7388"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2BFA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sym w:font="Wingdings 2" w:char="00A3"/>
            </w:r>
            <w:r>
              <w:rPr>
                <w:rFonts w:hint="default" w:ascii="宋体" w:hAnsi="宋体" w:eastAsia="宋体" w:cs="宋体"/>
                <w:color w:val="000000"/>
                <w:sz w:val="24"/>
              </w:rPr>
              <w:t xml:space="preserve">网络安全等级保护测评   </w:t>
            </w:r>
          </w:p>
          <w:p w14:paraId="2950D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sym w:font="Wingdings 2" w:char="00A3"/>
            </w:r>
            <w:r>
              <w:rPr>
                <w:rFonts w:hint="default" w:ascii="宋体" w:hAnsi="宋体" w:eastAsia="宋体" w:cs="宋体"/>
                <w:color w:val="000000"/>
                <w:sz w:val="24"/>
              </w:rPr>
              <w:t>关键信息基础设施安全检测评估</w:t>
            </w:r>
          </w:p>
          <w:p w14:paraId="6AFD0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t>£</w:t>
            </w:r>
            <w:r>
              <w:rPr>
                <w:rFonts w:hint="default" w:ascii="宋体" w:hAnsi="宋体" w:eastAsia="宋体" w:cs="宋体"/>
                <w:color w:val="000000"/>
                <w:sz w:val="24"/>
              </w:rPr>
              <w:t xml:space="preserve">商用密码应用安全性评估         </w:t>
            </w:r>
          </w:p>
          <w:p w14:paraId="430362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宋体" w:hAnsi="宋体" w:eastAsia="宋体" w:cs="宋体"/>
                <w:color w:val="000000"/>
                <w:sz w:val="24"/>
              </w:rPr>
            </w:pPr>
            <w:r>
              <w:rPr>
                <w:rFonts w:hint="default" w:ascii="Wingdings 2" w:hAnsi="Wingdings 2" w:eastAsia="Wingdings 2" w:cs="Wingdings 2"/>
                <w:color w:val="000000"/>
                <w:sz w:val="24"/>
              </w:rPr>
              <w:t>£</w:t>
            </w:r>
            <w:r>
              <w:rPr>
                <w:rFonts w:hint="default" w:ascii="宋体" w:hAnsi="宋体" w:eastAsia="宋体" w:cs="宋体"/>
                <w:color w:val="000000"/>
                <w:sz w:val="24"/>
              </w:rPr>
              <w:t>数据安全风险评估</w:t>
            </w:r>
          </w:p>
          <w:p w14:paraId="28844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sym w:font="Wingdings 2" w:char="00A3"/>
            </w:r>
            <w:r>
              <w:rPr>
                <w:rFonts w:hint="default" w:ascii="宋体" w:hAnsi="宋体" w:eastAsia="宋体" w:cs="宋体"/>
                <w:color w:val="000000"/>
                <w:sz w:val="24"/>
              </w:rPr>
              <w:t>个人信息</w:t>
            </w:r>
            <w:r>
              <w:rPr>
                <w:rFonts w:hint="eastAsia" w:ascii="宋体" w:hAnsi="宋体" w:eastAsia="宋体" w:cs="宋体"/>
                <w:color w:val="000000"/>
                <w:sz w:val="24"/>
                <w:lang w:eastAsia="zh"/>
              </w:rPr>
              <w:t>保护合规审计</w:t>
            </w:r>
          </w:p>
          <w:p w14:paraId="79E46E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t>£</w:t>
            </w:r>
            <w:r>
              <w:rPr>
                <w:rFonts w:hint="default" w:ascii="宋体" w:hAnsi="宋体" w:eastAsia="宋体" w:cs="宋体"/>
                <w:color w:val="000000"/>
                <w:sz w:val="24"/>
              </w:rPr>
              <w:t>个人信息安全影响评估</w:t>
            </w:r>
          </w:p>
          <w:p w14:paraId="616B26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sym w:font="Wingdings 2" w:char="00A3"/>
            </w:r>
            <w:r>
              <w:rPr>
                <w:rFonts w:hint="default" w:ascii="宋体" w:hAnsi="宋体" w:eastAsia="宋体" w:cs="宋体"/>
                <w:color w:val="000000"/>
                <w:sz w:val="24"/>
              </w:rPr>
              <w:t>个人信息安全合规性评估（依据国家标准GB/T 35273）</w:t>
            </w:r>
          </w:p>
          <w:p w14:paraId="154A70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t>£</w:t>
            </w:r>
            <w:r>
              <w:rPr>
                <w:rFonts w:hint="default" w:ascii="宋体" w:hAnsi="宋体" w:eastAsia="宋体" w:cs="宋体"/>
                <w:color w:val="000000"/>
                <w:sz w:val="24"/>
              </w:rPr>
              <w:t>移动互联网应用程序个人信息安全测评</w:t>
            </w:r>
          </w:p>
          <w:p w14:paraId="0DFC4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t>£</w:t>
            </w:r>
            <w:r>
              <w:rPr>
                <w:rFonts w:hint="default" w:ascii="宋体" w:hAnsi="宋体" w:eastAsia="宋体" w:cs="宋体"/>
                <w:color w:val="000000"/>
                <w:sz w:val="24"/>
              </w:rPr>
              <w:t xml:space="preserve">数据出境安全评估    </w:t>
            </w:r>
          </w:p>
          <w:p w14:paraId="213A1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t>£</w:t>
            </w:r>
            <w:r>
              <w:rPr>
                <w:rFonts w:hint="default" w:ascii="宋体" w:hAnsi="宋体" w:eastAsia="宋体" w:cs="宋体"/>
                <w:color w:val="000000"/>
                <w:sz w:val="24"/>
              </w:rPr>
              <w:t>云计算服务安全评估</w:t>
            </w:r>
          </w:p>
          <w:p w14:paraId="7B54F0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t>£</w:t>
            </w:r>
            <w:r>
              <w:rPr>
                <w:rFonts w:hint="default" w:ascii="宋体" w:hAnsi="宋体" w:eastAsia="宋体" w:cs="宋体"/>
                <w:color w:val="000000"/>
                <w:sz w:val="24"/>
              </w:rPr>
              <w:t>互联网新闻信息服务新技术新应用安全评估</w:t>
            </w:r>
          </w:p>
          <w:p w14:paraId="0A7C6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t>£</w:t>
            </w:r>
            <w:r>
              <w:rPr>
                <w:rFonts w:hint="default" w:ascii="宋体" w:hAnsi="宋体" w:eastAsia="宋体" w:cs="宋体"/>
                <w:color w:val="000000"/>
                <w:sz w:val="24"/>
              </w:rPr>
              <w:t>具有舆论属性或社会动员能力的互联网信息服务安全评估</w:t>
            </w:r>
          </w:p>
          <w:p w14:paraId="024F6F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t>£</w:t>
            </w:r>
            <w:r>
              <w:rPr>
                <w:rFonts w:hint="default" w:ascii="宋体" w:hAnsi="宋体" w:eastAsia="宋体" w:cs="宋体"/>
                <w:color w:val="000000"/>
                <w:sz w:val="24"/>
              </w:rPr>
              <w:t>互联网信息服务算法评估与备案</w:t>
            </w:r>
          </w:p>
          <w:p w14:paraId="3FDD1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t>£</w:t>
            </w:r>
            <w:r>
              <w:rPr>
                <w:rFonts w:hint="default" w:ascii="宋体" w:hAnsi="宋体" w:eastAsia="宋体" w:cs="宋体"/>
                <w:color w:val="000000"/>
                <w:sz w:val="24"/>
              </w:rPr>
              <w:t>深度合成类应用程序的安全评估与备案</w:t>
            </w:r>
          </w:p>
          <w:p w14:paraId="4E18E4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sym w:font="Wingdings 2" w:char="00A3"/>
            </w:r>
            <w:r>
              <w:rPr>
                <w:rFonts w:hint="default" w:ascii="宋体" w:hAnsi="宋体" w:eastAsia="宋体" w:cs="宋体"/>
                <w:color w:val="000000"/>
                <w:sz w:val="24"/>
              </w:rPr>
              <w:t>其他：</w:t>
            </w:r>
            <w:r>
              <w:rPr>
                <w:rFonts w:hint="default" w:ascii="宋体" w:hAnsi="宋体" w:eastAsia="宋体" w:cs="宋体"/>
                <w:color w:val="000000"/>
                <w:sz w:val="24"/>
                <w:u w:val="single"/>
              </w:rPr>
              <w:t xml:space="preserve">      </w:t>
            </w:r>
          </w:p>
        </w:tc>
      </w:tr>
      <w:tr w14:paraId="05E03EB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jc w:val="center"/>
        </w:trPr>
        <w:tc>
          <w:tcPr>
            <w:tcW w:w="138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7FF95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Calibri" w:hAnsi="Calibri" w:eastAsia="宋体"/>
                <w:color w:val="333333"/>
                <w:sz w:val="22"/>
              </w:rPr>
            </w:pPr>
            <w:r>
              <w:rPr>
                <w:rFonts w:hint="default" w:ascii="宋体" w:hAnsi="宋体" w:eastAsia="宋体" w:cs="宋体"/>
                <w:color w:val="000000"/>
                <w:sz w:val="24"/>
              </w:rPr>
              <w:t>认证类（可多选）</w:t>
            </w:r>
          </w:p>
        </w:tc>
        <w:tc>
          <w:tcPr>
            <w:tcW w:w="7388" w:type="dxa"/>
            <w:tcBorders>
              <w:top w:val="single" w:color="CBCDD1"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BE38B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t>£</w:t>
            </w:r>
            <w:r>
              <w:rPr>
                <w:rFonts w:hint="default" w:ascii="宋体" w:hAnsi="宋体" w:eastAsia="宋体" w:cs="宋体"/>
                <w:color w:val="000000"/>
                <w:sz w:val="24"/>
              </w:rPr>
              <w:t>数据安全管理认证（DSM）</w:t>
            </w:r>
          </w:p>
          <w:p w14:paraId="7455D6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sym w:font="Wingdings 2" w:char="00A3"/>
            </w:r>
            <w:r>
              <w:rPr>
                <w:rFonts w:hint="default" w:ascii="宋体" w:hAnsi="宋体" w:eastAsia="宋体" w:cs="宋体"/>
                <w:color w:val="000000"/>
                <w:sz w:val="24"/>
              </w:rPr>
              <w:t>个人信息保护认证</w:t>
            </w:r>
          </w:p>
          <w:p w14:paraId="354BD9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t>£</w:t>
            </w:r>
            <w:r>
              <w:rPr>
                <w:rFonts w:hint="default" w:ascii="宋体" w:hAnsi="宋体" w:eastAsia="宋体" w:cs="宋体"/>
                <w:color w:val="000000"/>
                <w:sz w:val="24"/>
              </w:rPr>
              <w:t>A</w:t>
            </w:r>
            <w:r>
              <w:rPr>
                <w:rFonts w:hint="eastAsia" w:ascii="宋体" w:hAnsi="宋体" w:eastAsia="宋体" w:cs="宋体"/>
                <w:color w:val="000000"/>
                <w:sz w:val="24"/>
                <w:lang w:val="en-US" w:eastAsia="zh"/>
              </w:rPr>
              <w:t>pp</w:t>
            </w:r>
            <w:r>
              <w:rPr>
                <w:rFonts w:hint="default" w:ascii="宋体" w:hAnsi="宋体" w:eastAsia="宋体" w:cs="宋体"/>
                <w:color w:val="000000"/>
                <w:sz w:val="24"/>
              </w:rPr>
              <w:t>安全认证</w:t>
            </w:r>
          </w:p>
          <w:p w14:paraId="02CE90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Calibri" w:hAnsi="Calibri" w:eastAsia="宋体"/>
                <w:color w:val="333333"/>
                <w:sz w:val="22"/>
              </w:rPr>
            </w:pPr>
            <w:r>
              <w:rPr>
                <w:rFonts w:hint="default" w:ascii="Wingdings 2" w:hAnsi="Wingdings 2" w:eastAsia="Wingdings 2" w:cs="Wingdings 2"/>
                <w:color w:val="000000"/>
                <w:sz w:val="24"/>
              </w:rPr>
              <w:t>£</w:t>
            </w:r>
            <w:r>
              <w:rPr>
                <w:rFonts w:hint="default" w:ascii="宋体" w:hAnsi="宋体" w:eastAsia="宋体" w:cs="宋体"/>
                <w:color w:val="000000"/>
                <w:sz w:val="24"/>
              </w:rPr>
              <w:t xml:space="preserve">其他：   </w:t>
            </w:r>
            <w:r>
              <w:rPr>
                <w:rFonts w:hint="default" w:ascii="宋体" w:hAnsi="宋体" w:eastAsia="宋体" w:cs="宋体"/>
                <w:color w:val="000000"/>
                <w:sz w:val="24"/>
                <w:u w:val="single"/>
              </w:rPr>
              <w:t xml:space="preserve">         </w:t>
            </w:r>
          </w:p>
        </w:tc>
      </w:tr>
    </w:tbl>
    <w:p w14:paraId="33A62471">
      <w:pPr>
        <w:pStyle w:val="5"/>
        <w:keepNext w:val="0"/>
        <w:keepLines w:val="0"/>
        <w:pageBreakBefore w:val="0"/>
        <w:widowControl w:val="0"/>
        <w:numPr>
          <w:ilvl w:val="2"/>
          <w:numId w:val="0"/>
        </w:numPr>
        <w:kinsoku/>
        <w:wordWrap/>
        <w:overflowPunct/>
        <w:topLinePunct w:val="0"/>
        <w:autoSpaceDE/>
        <w:autoSpaceDN/>
        <w:bidi w:val="0"/>
        <w:adjustRightInd/>
        <w:snapToGrid/>
        <w:spacing w:line="540" w:lineRule="exact"/>
        <w:ind w:leftChars="0" w:firstLine="562" w:firstLineChars="200"/>
        <w:textAlignment w:val="auto"/>
        <w:rPr>
          <w:rFonts w:hint="eastAsia"/>
          <w:lang w:val="en-US" w:eastAsia="zh-CN"/>
        </w:rPr>
      </w:pPr>
      <w:bookmarkStart w:id="74" w:name="_Toc15020"/>
      <w:bookmarkStart w:id="75" w:name="_Toc26521"/>
      <w:bookmarkStart w:id="76" w:name="_Toc5103"/>
      <w:r>
        <w:rPr>
          <w:rFonts w:hint="eastAsia"/>
          <w:lang w:val="en-US" w:eastAsia="zh-CN"/>
        </w:rPr>
        <w:t>3.5.2</w:t>
      </w:r>
      <w:r>
        <w:rPr>
          <w:rFonts w:hint="eastAsia"/>
          <w:lang w:val="en-US" w:eastAsia="zh"/>
        </w:rPr>
        <w:t>网络</w:t>
      </w:r>
      <w:r>
        <w:rPr>
          <w:rFonts w:hint="eastAsia"/>
          <w:lang w:val="en-US" w:eastAsia="zh-CN"/>
        </w:rPr>
        <w:t>数据安全</w:t>
      </w:r>
      <w:bookmarkEnd w:id="74"/>
      <w:bookmarkEnd w:id="75"/>
      <w:r>
        <w:rPr>
          <w:rFonts w:hint="eastAsia"/>
          <w:lang w:val="en-US" w:eastAsia="zh-CN"/>
        </w:rPr>
        <w:t>防护情况</w:t>
      </w:r>
      <w:bookmarkEnd w:id="76"/>
    </w:p>
    <w:p w14:paraId="28EEB72C">
      <w:pPr>
        <w:ind w:left="0" w:leftChars="0" w:firstLine="0" w:firstLineChars="0"/>
        <w:jc w:val="center"/>
        <w:rPr>
          <w:rFonts w:hint="eastAsia"/>
        </w:rPr>
      </w:pPr>
      <w:r>
        <w:rPr>
          <w:rFonts w:hint="eastAsia" w:ascii="宋体" w:hAnsi="宋体" w:eastAsia="宋体" w:cs="宋体"/>
          <w:b/>
          <w:bCs/>
          <w:sz w:val="24"/>
          <w:szCs w:val="24"/>
          <w:lang w:val="en-US" w:eastAsia="zh-CN"/>
        </w:rPr>
        <w:t>表3-</w:t>
      </w:r>
      <w:r>
        <w:rPr>
          <w:rFonts w:hint="eastAsia" w:ascii="宋体" w:hAnsi="宋体" w:eastAsia="宋体" w:cs="宋体"/>
          <w:b/>
          <w:bCs/>
          <w:sz w:val="24"/>
          <w:szCs w:val="24"/>
          <w:lang w:val="en-US" w:eastAsia="zh"/>
        </w:rPr>
        <w:t>18</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val="en-US" w:eastAsia="zh"/>
        </w:rPr>
        <w:t>网络</w:t>
      </w:r>
      <w:r>
        <w:rPr>
          <w:rFonts w:hint="eastAsia" w:ascii="宋体" w:hAnsi="宋体" w:eastAsia="宋体" w:cs="宋体"/>
          <w:b/>
          <w:bCs/>
          <w:sz w:val="24"/>
          <w:szCs w:val="24"/>
          <w:lang w:val="en-US" w:eastAsia="zh-CN"/>
        </w:rPr>
        <w:t>数据安全</w:t>
      </w:r>
      <w:r>
        <w:rPr>
          <w:rFonts w:hint="eastAsia" w:ascii="宋体" w:hAnsi="宋体" w:eastAsia="宋体" w:cs="宋体"/>
          <w:b/>
          <w:bCs/>
          <w:sz w:val="24"/>
          <w:szCs w:val="24"/>
          <w:lang w:val="en-US" w:eastAsia="zh"/>
        </w:rPr>
        <w:t>防护</w:t>
      </w:r>
      <w:r>
        <w:rPr>
          <w:rFonts w:hint="eastAsia" w:ascii="宋体" w:hAnsi="宋体" w:eastAsia="宋体" w:cs="宋体"/>
          <w:b/>
          <w:bCs/>
          <w:sz w:val="24"/>
          <w:szCs w:val="24"/>
          <w:lang w:val="en-US" w:eastAsia="zh-CN"/>
        </w:rPr>
        <w:t>情况</w:t>
      </w:r>
    </w:p>
    <w:tbl>
      <w:tblPr>
        <w:tblStyle w:val="15"/>
        <w:tblW w:w="8734"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567"/>
        <w:gridCol w:w="7167"/>
      </w:tblGrid>
      <w:tr w14:paraId="3282887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8734" w:type="dxa"/>
            <w:gridSpan w:val="2"/>
            <w:tcBorders>
              <w:top w:val="single" w:color="000000" w:sz="6" w:space="0"/>
              <w:left w:val="single" w:color="000000" w:sz="6" w:space="0"/>
              <w:bottom w:val="single" w:color="000000" w:sz="6" w:space="0"/>
              <w:right w:val="single" w:color="000000" w:sz="6" w:space="0"/>
            </w:tcBorders>
            <w:shd w:val="clear" w:color="000000" w:fill="auto"/>
            <w:noWrap w:val="0"/>
            <w:tcMar>
              <w:top w:w="0" w:type="dxa"/>
              <w:left w:w="108" w:type="dxa"/>
              <w:bottom w:w="0" w:type="dxa"/>
              <w:right w:w="108" w:type="dxa"/>
            </w:tcMar>
            <w:vAlign w:val="center"/>
          </w:tcPr>
          <w:p w14:paraId="7462F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164F21D2">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说明：</w:t>
            </w:r>
            <w:r>
              <w:rPr>
                <w:rFonts w:hint="eastAsia" w:ascii="宋体" w:hAnsi="宋体" w:eastAsia="宋体" w:cs="宋体"/>
                <w:b w:val="0"/>
                <w:bCs/>
                <w:sz w:val="24"/>
                <w:szCs w:val="24"/>
                <w:lang w:eastAsia="zh-CN"/>
              </w:rPr>
              <w:t>自上一年度报送评估报告以来，相关</w:t>
            </w:r>
            <w:r>
              <w:rPr>
                <w:rFonts w:hint="eastAsia" w:ascii="宋体" w:hAnsi="宋体" w:eastAsia="宋体" w:cs="宋体"/>
                <w:b w:val="0"/>
                <w:bCs/>
                <w:sz w:val="24"/>
                <w:szCs w:val="24"/>
              </w:rPr>
              <w:t>情况</w:t>
            </w:r>
            <w:r>
              <w:rPr>
                <w:rFonts w:hint="eastAsia" w:ascii="宋体" w:hAnsi="宋体" w:eastAsia="宋体" w:cs="宋体"/>
                <w:b w:val="0"/>
                <w:bCs/>
                <w:sz w:val="24"/>
                <w:szCs w:val="24"/>
                <w:lang w:eastAsia="zh-CN"/>
              </w:rPr>
              <w:t>未发生变化的，勾选“是”，</w:t>
            </w:r>
            <w:r>
              <w:rPr>
                <w:rFonts w:hint="eastAsia" w:ascii="宋体" w:hAnsi="宋体" w:eastAsia="宋体" w:cs="宋体"/>
                <w:b w:val="0"/>
                <w:bCs/>
                <w:sz w:val="24"/>
                <w:szCs w:val="24"/>
              </w:rPr>
              <w:t>无需再次填表</w:t>
            </w:r>
            <w:r>
              <w:rPr>
                <w:rFonts w:hint="eastAsia" w:ascii="宋体" w:hAnsi="宋体" w:eastAsia="宋体" w:cs="宋体"/>
                <w:b w:val="0"/>
                <w:bCs/>
                <w:sz w:val="24"/>
                <w:szCs w:val="24"/>
                <w:lang w:eastAsia="zh"/>
              </w:rPr>
              <w:t>；相关情况发生变化的，勾选“否”，只需填写发生变化的栏目</w:t>
            </w:r>
            <w:r>
              <w:rPr>
                <w:rFonts w:hint="eastAsia" w:ascii="宋体" w:hAnsi="宋体" w:eastAsia="宋体" w:cs="宋体"/>
                <w:b w:val="0"/>
                <w:bCs/>
                <w:sz w:val="24"/>
                <w:szCs w:val="24"/>
                <w:lang w:eastAsia="zh-CN"/>
              </w:rPr>
              <w:t>）</w:t>
            </w:r>
          </w:p>
        </w:tc>
      </w:tr>
      <w:tr w14:paraId="57892A2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8734"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2F39C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lang w:eastAsia="zh"/>
              </w:rPr>
              <w:t>网络</w:t>
            </w:r>
            <w:r>
              <w:rPr>
                <w:rFonts w:hint="eastAsia" w:ascii="宋体" w:hAnsi="宋体" w:eastAsia="宋体" w:cs="宋体"/>
                <w:color w:val="000000"/>
                <w:sz w:val="24"/>
                <w:szCs w:val="24"/>
              </w:rPr>
              <w:t>数据安全管理机构名称：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5CD5F8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lang w:eastAsia="zh"/>
              </w:rPr>
              <w:t>网络</w:t>
            </w:r>
            <w:r>
              <w:rPr>
                <w:rFonts w:hint="eastAsia" w:ascii="宋体" w:hAnsi="宋体" w:eastAsia="宋体" w:cs="宋体"/>
                <w:color w:val="000000"/>
                <w:sz w:val="24"/>
                <w:szCs w:val="24"/>
              </w:rPr>
              <w:t xml:space="preserve">数据安全管理机构岗位及配备人员数量：                               </w:t>
            </w:r>
          </w:p>
          <w:p w14:paraId="4EB13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岗位1名称：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；配备人员：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w:t>
            </w:r>
          </w:p>
          <w:p w14:paraId="1F6DF1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333333"/>
                <w:sz w:val="24"/>
                <w:szCs w:val="24"/>
              </w:rPr>
            </w:pPr>
            <w:r>
              <w:rPr>
                <w:rFonts w:hint="eastAsia" w:ascii="宋体" w:hAnsi="宋体" w:eastAsia="宋体" w:cs="宋体"/>
                <w:color w:val="000000"/>
                <w:sz w:val="24"/>
                <w:szCs w:val="24"/>
              </w:rPr>
              <w:t>岗位</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；配备人员：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人；</w:t>
            </w:r>
          </w:p>
        </w:tc>
      </w:tr>
      <w:tr w14:paraId="61B87AC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1567" w:type="dxa"/>
            <w:tcBorders>
              <w:top w:val="single" w:color="000000" w:sz="6" w:space="0"/>
              <w:left w:val="single" w:color="000000" w:sz="6" w:space="0"/>
              <w:bottom w:val="single" w:color="000000" w:sz="6" w:space="0"/>
              <w:right w:val="single" w:color="auto" w:sz="4" w:space="0"/>
            </w:tcBorders>
            <w:noWrap w:val="0"/>
            <w:tcMar>
              <w:top w:w="0" w:type="dxa"/>
              <w:left w:w="108" w:type="dxa"/>
              <w:bottom w:w="0" w:type="dxa"/>
              <w:right w:w="108" w:type="dxa"/>
            </w:tcMar>
            <w:vAlign w:val="center"/>
          </w:tcPr>
          <w:p w14:paraId="143A8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已部署的安全防护措施</w:t>
            </w:r>
          </w:p>
        </w:tc>
        <w:tc>
          <w:tcPr>
            <w:tcW w:w="7167" w:type="dxa"/>
            <w:tcBorders>
              <w:top w:val="single" w:color="000000" w:sz="6" w:space="0"/>
              <w:left w:val="single" w:color="auto" w:sz="4" w:space="0"/>
              <w:bottom w:val="single" w:color="000000" w:sz="6" w:space="0"/>
              <w:right w:val="single" w:color="000000" w:sz="6" w:space="0"/>
            </w:tcBorders>
            <w:noWrap w:val="0"/>
            <w:tcMar>
              <w:top w:w="0" w:type="dxa"/>
              <w:left w:w="108" w:type="dxa"/>
              <w:bottom w:w="0" w:type="dxa"/>
              <w:right w:w="108" w:type="dxa"/>
            </w:tcMar>
            <w:vAlign w:val="center"/>
          </w:tcPr>
          <w:p w14:paraId="6A718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宋体" w:hAnsi="宋体" w:eastAsia="宋体" w:cs="宋体"/>
                <w:color w:val="000000"/>
                <w:sz w:val="24"/>
                <w:szCs w:val="24"/>
                <w:lang w:val="en-US" w:eastAsia="zh-CN"/>
              </w:rPr>
            </w:pPr>
            <w:r>
              <w:rPr>
                <w:rFonts w:hint="default" w:ascii="Wingdings 2" w:hAnsi="Wingdings 2" w:eastAsia="Wingdings 2" w:cs="Wingdings 2"/>
                <w:color w:val="000000"/>
                <w:sz w:val="24"/>
              </w:rPr>
              <w:sym w:font="Wingdings 2" w:char="00A3"/>
            </w:r>
            <w:r>
              <w:rPr>
                <w:rFonts w:hint="eastAsia" w:ascii="宋体" w:hAnsi="宋体" w:eastAsia="宋体" w:cs="宋体"/>
                <w:color w:val="000000"/>
                <w:sz w:val="24"/>
                <w:szCs w:val="24"/>
                <w:lang w:val="en-US" w:eastAsia="zh-CN"/>
              </w:rPr>
              <w:t>数据</w:t>
            </w:r>
            <w:r>
              <w:rPr>
                <w:rFonts w:hint="eastAsia" w:ascii="宋体" w:hAnsi="宋体" w:eastAsia="宋体" w:cs="宋体"/>
                <w:color w:val="000000"/>
                <w:sz w:val="24"/>
                <w:szCs w:val="24"/>
                <w:lang w:val="en-US" w:eastAsia="zh"/>
              </w:rPr>
              <w:t>存储</w:t>
            </w:r>
            <w:r>
              <w:rPr>
                <w:rFonts w:hint="default" w:ascii="宋体" w:hAnsi="宋体" w:eastAsia="宋体" w:cs="宋体"/>
                <w:color w:val="000000"/>
                <w:sz w:val="24"/>
                <w:szCs w:val="24"/>
                <w:lang w:val="en-US" w:eastAsia="zh-CN"/>
              </w:rPr>
              <w:t>加密</w:t>
            </w:r>
            <w:r>
              <w:rPr>
                <w:rFonts w:hint="eastAsia" w:ascii="宋体" w:hAnsi="宋体" w:eastAsia="宋体" w:cs="宋体"/>
                <w:color w:val="000000"/>
                <w:sz w:val="24"/>
                <w:szCs w:val="24"/>
                <w:lang w:val="en-US" w:eastAsia="zh-CN"/>
              </w:rPr>
              <w:t>，描述部署情况（包括对象、场景、方法等）</w:t>
            </w:r>
          </w:p>
          <w:p w14:paraId="5D8EC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宋体" w:hAnsi="宋体" w:eastAsia="宋体" w:cs="宋体"/>
                <w:color w:val="000000"/>
                <w:sz w:val="24"/>
                <w:szCs w:val="24"/>
                <w:lang w:val="en-US" w:eastAsia="zh-CN"/>
              </w:rPr>
            </w:pPr>
            <w:r>
              <w:rPr>
                <w:rFonts w:hint="default" w:ascii="Wingdings 2" w:hAnsi="Wingdings 2" w:eastAsia="Wingdings 2" w:cs="Wingdings 2"/>
                <w:color w:val="000000"/>
                <w:sz w:val="24"/>
              </w:rPr>
              <w:sym w:font="Wingdings 2" w:char="00A3"/>
            </w:r>
            <w:r>
              <w:rPr>
                <w:rFonts w:hint="eastAsia" w:ascii="宋体" w:hAnsi="宋体" w:eastAsia="宋体" w:cs="宋体"/>
                <w:color w:val="000000"/>
                <w:sz w:val="24"/>
                <w:szCs w:val="24"/>
                <w:lang w:val="en-US" w:eastAsia="zh-CN"/>
              </w:rPr>
              <w:t>数据传输加密，描述部署情况（包括对象、场景、方法等）</w:t>
            </w:r>
          </w:p>
          <w:p w14:paraId="7837F2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宋体" w:hAnsi="宋体" w:eastAsia="宋体" w:cs="宋体"/>
                <w:color w:val="000000"/>
                <w:sz w:val="24"/>
                <w:szCs w:val="24"/>
                <w:lang w:val="en-US" w:eastAsia="zh-CN"/>
              </w:rPr>
            </w:pPr>
            <w:r>
              <w:rPr>
                <w:rFonts w:hint="default" w:ascii="Wingdings 2" w:hAnsi="Wingdings 2" w:eastAsia="Wingdings 2" w:cs="Wingdings 2"/>
                <w:color w:val="000000"/>
                <w:sz w:val="24"/>
              </w:rPr>
              <w:sym w:font="Wingdings 2" w:char="00A3"/>
            </w:r>
            <w:r>
              <w:rPr>
                <w:rFonts w:hint="eastAsia" w:ascii="Wingdings 2" w:hAnsi="Wingdings 2" w:eastAsia="宋体" w:cs="Wingdings 2"/>
                <w:color w:val="000000"/>
                <w:sz w:val="24"/>
                <w:lang w:val="en-US" w:eastAsia="zh-CN"/>
              </w:rPr>
              <w:t>数据</w:t>
            </w:r>
            <w:r>
              <w:rPr>
                <w:rFonts w:hint="default" w:ascii="宋体" w:hAnsi="宋体" w:eastAsia="宋体" w:cs="宋体"/>
                <w:color w:val="000000"/>
                <w:sz w:val="24"/>
                <w:szCs w:val="24"/>
                <w:lang w:val="en-US" w:eastAsia="zh-CN"/>
              </w:rPr>
              <w:t>备份</w:t>
            </w:r>
            <w:r>
              <w:rPr>
                <w:rFonts w:hint="eastAsia" w:ascii="宋体" w:hAnsi="宋体" w:eastAsia="宋体" w:cs="宋体"/>
                <w:color w:val="000000"/>
                <w:sz w:val="24"/>
                <w:szCs w:val="24"/>
                <w:lang w:val="en-US" w:eastAsia="zh-CN"/>
              </w:rPr>
              <w:t>，描述部署情况（包括对象、场景、方法等）</w:t>
            </w:r>
          </w:p>
          <w:p w14:paraId="7D6E57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宋体" w:hAnsi="宋体" w:eastAsia="宋体" w:cs="宋体"/>
                <w:color w:val="000000"/>
                <w:sz w:val="24"/>
                <w:szCs w:val="24"/>
                <w:lang w:val="en-US" w:eastAsia="zh-CN"/>
              </w:rPr>
            </w:pPr>
            <w:r>
              <w:rPr>
                <w:rFonts w:hint="default" w:ascii="Wingdings 2" w:hAnsi="Wingdings 2" w:eastAsia="Wingdings 2" w:cs="Wingdings 2"/>
                <w:color w:val="000000"/>
                <w:sz w:val="24"/>
              </w:rPr>
              <w:sym w:font="Wingdings 2" w:char="00A3"/>
            </w:r>
            <w:r>
              <w:rPr>
                <w:rFonts w:hint="eastAsia" w:ascii="Wingdings 2" w:hAnsi="Wingdings 2" w:eastAsia="宋体" w:cs="Wingdings 2"/>
                <w:color w:val="000000"/>
                <w:sz w:val="24"/>
                <w:lang w:val="en-US" w:eastAsia="zh-CN"/>
              </w:rPr>
              <w:t>数据</w:t>
            </w:r>
            <w:r>
              <w:rPr>
                <w:rFonts w:hint="default" w:ascii="宋体" w:hAnsi="宋体" w:eastAsia="宋体" w:cs="宋体"/>
                <w:color w:val="000000"/>
                <w:sz w:val="24"/>
                <w:szCs w:val="24"/>
                <w:lang w:val="en-US" w:eastAsia="zh-CN"/>
              </w:rPr>
              <w:t>标签标识</w:t>
            </w:r>
            <w:r>
              <w:rPr>
                <w:rFonts w:hint="eastAsia" w:ascii="宋体" w:hAnsi="宋体" w:eastAsia="宋体" w:cs="宋体"/>
                <w:color w:val="000000"/>
                <w:sz w:val="24"/>
                <w:szCs w:val="24"/>
                <w:lang w:val="en-US" w:eastAsia="zh-CN"/>
              </w:rPr>
              <w:t>，描述部署情况（包括对象、场景、方法等）</w:t>
            </w:r>
          </w:p>
          <w:p w14:paraId="45CB2F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宋体" w:hAnsi="宋体" w:eastAsia="宋体" w:cs="宋体"/>
                <w:color w:val="000000"/>
                <w:sz w:val="24"/>
                <w:szCs w:val="24"/>
                <w:lang w:val="en-US" w:eastAsia="zh-CN"/>
              </w:rPr>
            </w:pPr>
            <w:r>
              <w:rPr>
                <w:rFonts w:hint="default" w:ascii="Wingdings 2" w:hAnsi="Wingdings 2" w:eastAsia="Wingdings 2" w:cs="Wingdings 2"/>
                <w:color w:val="000000"/>
                <w:sz w:val="24"/>
              </w:rPr>
              <w:sym w:font="Wingdings 2" w:char="00A3"/>
            </w:r>
            <w:r>
              <w:rPr>
                <w:rFonts w:hint="default" w:ascii="宋体" w:hAnsi="宋体" w:eastAsia="宋体" w:cs="宋体"/>
                <w:color w:val="000000"/>
                <w:sz w:val="24"/>
                <w:szCs w:val="24"/>
                <w:lang w:val="en-US" w:eastAsia="zh-CN"/>
              </w:rPr>
              <w:t>访问控制</w:t>
            </w:r>
            <w:r>
              <w:rPr>
                <w:rFonts w:hint="eastAsia" w:ascii="宋体" w:hAnsi="宋体" w:eastAsia="宋体" w:cs="宋体"/>
                <w:color w:val="000000"/>
                <w:sz w:val="24"/>
                <w:szCs w:val="24"/>
                <w:lang w:val="en-US" w:eastAsia="zh-CN"/>
              </w:rPr>
              <w:t>，描述部署情况（包括对象、场景、方法等）</w:t>
            </w:r>
          </w:p>
          <w:p w14:paraId="4EFAC4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宋体" w:hAnsi="宋体" w:eastAsia="宋体" w:cs="宋体"/>
                <w:color w:val="000000"/>
                <w:sz w:val="24"/>
                <w:szCs w:val="24"/>
                <w:lang w:val="en-US" w:eastAsia="zh-CN"/>
              </w:rPr>
            </w:pPr>
            <w:r>
              <w:rPr>
                <w:rFonts w:hint="default" w:ascii="Wingdings 2" w:hAnsi="Wingdings 2" w:eastAsia="Wingdings 2" w:cs="Wingdings 2"/>
                <w:color w:val="000000"/>
                <w:sz w:val="24"/>
              </w:rPr>
              <w:sym w:font="Wingdings 2" w:char="00A3"/>
            </w:r>
            <w:r>
              <w:rPr>
                <w:rFonts w:hint="default" w:ascii="宋体" w:hAnsi="宋体" w:eastAsia="宋体" w:cs="宋体"/>
                <w:color w:val="000000"/>
                <w:sz w:val="24"/>
                <w:szCs w:val="24"/>
                <w:lang w:val="en-US" w:eastAsia="zh-CN"/>
              </w:rPr>
              <w:t>安全认证</w:t>
            </w:r>
            <w:r>
              <w:rPr>
                <w:rFonts w:hint="eastAsia" w:ascii="宋体" w:hAnsi="宋体" w:eastAsia="宋体" w:cs="宋体"/>
                <w:color w:val="000000"/>
                <w:sz w:val="24"/>
                <w:szCs w:val="24"/>
                <w:lang w:val="en-US" w:eastAsia="zh-CN"/>
              </w:rPr>
              <w:t>，描述部署情况（包括对象、场景、方法等）</w:t>
            </w:r>
          </w:p>
          <w:p w14:paraId="24190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eastAsia="宋体"/>
                <w:lang w:val="en-US" w:eastAsia="zh-CN"/>
              </w:rPr>
            </w:pPr>
            <w:r>
              <w:rPr>
                <w:rFonts w:hint="default" w:ascii="Wingdings 2" w:hAnsi="Wingdings 2" w:eastAsia="Wingdings 2" w:cs="Wingdings 2"/>
                <w:color w:val="000000"/>
                <w:sz w:val="24"/>
              </w:rPr>
              <w:sym w:font="Wingdings 2" w:char="00A3"/>
            </w:r>
            <w:r>
              <w:rPr>
                <w:rFonts w:hint="eastAsia" w:ascii="Wingdings 2" w:hAnsi="Wingdings 2" w:eastAsia="宋体" w:cs="Wingdings 2"/>
                <w:color w:val="000000"/>
                <w:sz w:val="24"/>
                <w:lang w:val="en-US" w:eastAsia="zh-CN"/>
              </w:rPr>
              <w:t>其他安全防护措施</w:t>
            </w:r>
          </w:p>
        </w:tc>
      </w:tr>
    </w:tbl>
    <w:p w14:paraId="2515C2C1">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2" w:firstLineChars="200"/>
        <w:jc w:val="both"/>
        <w:textAlignment w:val="auto"/>
        <w:outlineLvl w:val="1"/>
        <w:rPr>
          <w:rFonts w:hint="default" w:eastAsia="楷体" w:cs="楷体"/>
          <w:b/>
          <w:smallCaps w:val="0"/>
          <w:spacing w:val="0"/>
          <w:kern w:val="44"/>
          <w:sz w:val="30"/>
          <w:szCs w:val="30"/>
          <w:lang w:val="en-US" w:eastAsia="zh-CN"/>
        </w:rPr>
      </w:pPr>
      <w:bookmarkStart w:id="77" w:name="_Toc14383"/>
      <w:r>
        <w:rPr>
          <w:rFonts w:hint="eastAsia" w:eastAsia="楷体" w:cs="楷体"/>
          <w:b/>
          <w:smallCaps w:val="0"/>
          <w:spacing w:val="0"/>
          <w:kern w:val="44"/>
          <w:sz w:val="30"/>
          <w:szCs w:val="30"/>
          <w:lang w:val="en-US" w:eastAsia="zh-CN"/>
        </w:rPr>
        <w:t>3</w:t>
      </w:r>
      <w:r>
        <w:rPr>
          <w:rFonts w:hint="default" w:eastAsia="楷体" w:cs="楷体"/>
          <w:b/>
          <w:smallCaps w:val="0"/>
          <w:spacing w:val="0"/>
          <w:kern w:val="44"/>
          <w:sz w:val="30"/>
          <w:szCs w:val="30"/>
          <w:lang w:val="en-US" w:eastAsia="zh-CN"/>
        </w:rPr>
        <w:t>.</w:t>
      </w:r>
      <w:r>
        <w:rPr>
          <w:rFonts w:hint="eastAsia" w:eastAsia="楷体" w:cs="楷体"/>
          <w:b/>
          <w:smallCaps w:val="0"/>
          <w:spacing w:val="0"/>
          <w:kern w:val="44"/>
          <w:sz w:val="30"/>
          <w:szCs w:val="30"/>
          <w:lang w:val="en-US" w:eastAsia="zh-CN"/>
        </w:rPr>
        <w:t>6网络数据安全事件情况</w:t>
      </w:r>
      <w:bookmarkEnd w:id="77"/>
    </w:p>
    <w:p w14:paraId="04153ECC">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w:t>
      </w:r>
      <w:r>
        <w:rPr>
          <w:rFonts w:hint="eastAsia" w:cs="仿宋_GB2312"/>
          <w:smallCaps w:val="0"/>
          <w:kern w:val="2"/>
          <w:sz w:val="30"/>
          <w:szCs w:val="30"/>
          <w:lang w:val="en-US" w:eastAsia="zh"/>
        </w:rPr>
        <w:t>写明三</w:t>
      </w:r>
      <w:r>
        <w:rPr>
          <w:rFonts w:hint="eastAsia" w:cs="仿宋_GB2312"/>
          <w:smallCaps w:val="0"/>
          <w:kern w:val="2"/>
          <w:sz w:val="30"/>
          <w:szCs w:val="30"/>
          <w:lang w:val="en-US" w:eastAsia="zh-CN"/>
        </w:rPr>
        <w:t>年内发生的网络数据安全事件，或涉及网络数据安全、个人信息保护的行政执法、主管部门约谈、通报、处罚、刑事案件、诉讼、商业纠纷、用户集中投诉等事件。）</w:t>
      </w:r>
    </w:p>
    <w:p w14:paraId="0651E679">
      <w:pPr>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lang w:val="en-US" w:eastAsia="zh-CN"/>
        </w:rPr>
      </w:pPr>
      <w:r>
        <w:rPr>
          <w:rFonts w:hint="eastAsia" w:ascii="宋体" w:hAnsi="宋体" w:eastAsia="宋体" w:cs="宋体"/>
          <w:b/>
          <w:bCs/>
          <w:sz w:val="24"/>
          <w:szCs w:val="24"/>
          <w:lang w:val="en-US" w:eastAsia="zh-CN"/>
        </w:rPr>
        <w:t>表3-</w:t>
      </w:r>
      <w:r>
        <w:rPr>
          <w:rFonts w:hint="eastAsia" w:ascii="宋体" w:hAnsi="宋体" w:eastAsia="宋体" w:cs="宋体"/>
          <w:b/>
          <w:bCs/>
          <w:sz w:val="24"/>
          <w:szCs w:val="24"/>
          <w:lang w:val="en-US" w:eastAsia="zh"/>
        </w:rPr>
        <w:t>19</w:t>
      </w:r>
      <w:r>
        <w:rPr>
          <w:rFonts w:hint="eastAsia" w:ascii="宋体" w:hAnsi="宋体" w:eastAsia="宋体" w:cs="宋体"/>
          <w:b/>
          <w:bCs/>
          <w:sz w:val="24"/>
          <w:szCs w:val="24"/>
          <w:lang w:val="en-US" w:eastAsia="zh-CN"/>
        </w:rPr>
        <w:t xml:space="preserve"> 网络数据安全事件情况</w:t>
      </w:r>
      <w:bookmarkStart w:id="78" w:name="_Toc7046"/>
      <w:bookmarkStart w:id="79" w:name="_Toc18827"/>
    </w:p>
    <w:tbl>
      <w:tblPr>
        <w:tblStyle w:val="14"/>
        <w:tblW w:w="515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3"/>
        <w:gridCol w:w="1480"/>
        <w:gridCol w:w="1190"/>
        <w:gridCol w:w="2542"/>
        <w:gridCol w:w="2453"/>
      </w:tblGrid>
      <w:tr w14:paraId="76237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5000" w:type="pct"/>
            <w:gridSpan w:val="5"/>
            <w:shd w:val="clear" w:color="000000" w:fill="auto"/>
            <w:noWrap w:val="0"/>
            <w:vAlign w:val="center"/>
          </w:tcPr>
          <w:p w14:paraId="5DBA3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本表是否与上一年度相同  </w:t>
            </w:r>
            <w:r>
              <w:rPr>
                <w:rFonts w:hint="eastAsia" w:ascii="宋体" w:hAnsi="宋体" w:eastAsia="宋体" w:cs="宋体"/>
                <w:sz w:val="24"/>
                <w:szCs w:val="24"/>
                <w:lang w:eastAsia="zh-CN"/>
              </w:rPr>
              <w:t>□</w:t>
            </w: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7B7777B6">
            <w:pPr>
              <w:pStyle w:val="17"/>
              <w:keepNext w:val="0"/>
              <w:keepLines w:val="0"/>
              <w:pageBreakBefore w:val="0"/>
              <w:widowControl/>
              <w:numPr>
                <w:ilvl w:val="1"/>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说明：</w:t>
            </w:r>
            <w:r>
              <w:rPr>
                <w:rFonts w:hint="eastAsia" w:ascii="宋体" w:hAnsi="宋体" w:eastAsia="宋体" w:cs="宋体"/>
                <w:b w:val="0"/>
                <w:bCs/>
                <w:sz w:val="24"/>
                <w:szCs w:val="24"/>
                <w:lang w:eastAsia="zh-CN"/>
              </w:rPr>
              <w:t>自上一年度报送评估报告以来，相关</w:t>
            </w:r>
            <w:r>
              <w:rPr>
                <w:rFonts w:hint="eastAsia" w:ascii="宋体" w:hAnsi="宋体" w:eastAsia="宋体" w:cs="宋体"/>
                <w:b w:val="0"/>
                <w:bCs/>
                <w:sz w:val="24"/>
                <w:szCs w:val="24"/>
              </w:rPr>
              <w:t>情况</w:t>
            </w:r>
            <w:r>
              <w:rPr>
                <w:rFonts w:hint="eastAsia" w:ascii="宋体" w:hAnsi="宋体" w:eastAsia="宋体" w:cs="宋体"/>
                <w:b w:val="0"/>
                <w:bCs/>
                <w:sz w:val="24"/>
                <w:szCs w:val="24"/>
                <w:lang w:eastAsia="zh-CN"/>
              </w:rPr>
              <w:t>未发生变化的，勾选“是”，</w:t>
            </w:r>
            <w:r>
              <w:rPr>
                <w:rFonts w:hint="eastAsia" w:ascii="宋体" w:hAnsi="宋体" w:eastAsia="宋体" w:cs="宋体"/>
                <w:b w:val="0"/>
                <w:bCs/>
                <w:sz w:val="24"/>
                <w:szCs w:val="24"/>
              </w:rPr>
              <w:t>无需再次填表</w:t>
            </w:r>
            <w:r>
              <w:rPr>
                <w:rFonts w:hint="eastAsia" w:ascii="宋体" w:hAnsi="宋体" w:eastAsia="宋体" w:cs="宋体"/>
                <w:b w:val="0"/>
                <w:bCs/>
                <w:sz w:val="24"/>
                <w:szCs w:val="24"/>
                <w:lang w:eastAsia="zh"/>
              </w:rPr>
              <w:t>；相关情况发生变化的，勾选“否”，只需填写发生变化的栏目</w:t>
            </w:r>
            <w:r>
              <w:rPr>
                <w:rFonts w:hint="eastAsia" w:ascii="宋体" w:hAnsi="宋体" w:eastAsia="宋体" w:cs="宋体"/>
                <w:b w:val="0"/>
                <w:bCs/>
                <w:sz w:val="24"/>
                <w:szCs w:val="24"/>
                <w:lang w:eastAsia="zh-CN"/>
              </w:rPr>
              <w:t>）</w:t>
            </w:r>
          </w:p>
        </w:tc>
      </w:tr>
      <w:tr w14:paraId="1DC50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634" w:type="pct"/>
            <w:shd w:val="clear" w:color="auto" w:fill="D8D8D8"/>
            <w:noWrap w:val="0"/>
            <w:vAlign w:val="center"/>
          </w:tcPr>
          <w:p w14:paraId="1D83793D">
            <w:pPr>
              <w:pStyle w:val="20"/>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43" w:type="pct"/>
            <w:shd w:val="clear" w:color="auto" w:fill="D8D8D8"/>
            <w:noWrap w:val="0"/>
            <w:vAlign w:val="center"/>
          </w:tcPr>
          <w:p w14:paraId="455A978B">
            <w:pPr>
              <w:pStyle w:val="20"/>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事件名称</w:t>
            </w:r>
          </w:p>
        </w:tc>
        <w:tc>
          <w:tcPr>
            <w:tcW w:w="678" w:type="pct"/>
            <w:shd w:val="clear" w:color="auto" w:fill="D8D8D8"/>
            <w:noWrap w:val="0"/>
            <w:vAlign w:val="center"/>
          </w:tcPr>
          <w:p w14:paraId="635502E5">
            <w:pPr>
              <w:pStyle w:val="20"/>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发生时间</w:t>
            </w:r>
          </w:p>
        </w:tc>
        <w:tc>
          <w:tcPr>
            <w:tcW w:w="1448" w:type="pct"/>
            <w:shd w:val="clear" w:color="auto" w:fill="D8D8D8"/>
            <w:noWrap w:val="0"/>
            <w:vAlign w:val="center"/>
          </w:tcPr>
          <w:p w14:paraId="7804C952">
            <w:pPr>
              <w:pStyle w:val="20"/>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事件内容简述</w:t>
            </w:r>
          </w:p>
        </w:tc>
        <w:tc>
          <w:tcPr>
            <w:tcW w:w="1394" w:type="pct"/>
            <w:shd w:val="clear" w:color="auto" w:fill="D8D8D8"/>
            <w:noWrap w:val="0"/>
            <w:vAlign w:val="center"/>
          </w:tcPr>
          <w:p w14:paraId="3D8A03C7">
            <w:pPr>
              <w:pStyle w:val="20"/>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rPr>
              <w:t>事件结果</w:t>
            </w:r>
            <w:r>
              <w:rPr>
                <w:rFonts w:hint="eastAsia" w:ascii="宋体" w:hAnsi="宋体" w:eastAsia="宋体" w:cs="宋体"/>
                <w:b/>
                <w:bCs/>
                <w:sz w:val="24"/>
                <w:szCs w:val="24"/>
                <w:lang w:val="en-US" w:eastAsia="zh-CN"/>
              </w:rPr>
              <w:t>及处置</w:t>
            </w:r>
          </w:p>
        </w:tc>
      </w:tr>
      <w:tr w14:paraId="608DF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634" w:type="pct"/>
            <w:noWrap w:val="0"/>
            <w:vAlign w:val="center"/>
          </w:tcPr>
          <w:p w14:paraId="365C234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仿宋_GB2312"/>
                <w:sz w:val="24"/>
              </w:rPr>
            </w:pPr>
            <w:r>
              <w:rPr>
                <w:rFonts w:hint="default" w:ascii="Times New Roman" w:hAnsi="Times New Roman" w:eastAsia="仿宋_GB2312"/>
                <w:sz w:val="24"/>
              </w:rPr>
              <w:t>（示例）</w:t>
            </w:r>
            <w:r>
              <w:rPr>
                <w:rFonts w:hint="eastAsia" w:ascii="Times New Roman" w:hAnsi="Times New Roman" w:eastAsia="仿宋_GB2312"/>
                <w:sz w:val="24"/>
              </w:rPr>
              <w:t>1</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EE8EE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default" w:ascii="Times New Roman" w:hAnsi="Times New Roman" w:eastAsia="仿宋_GB2312"/>
                <w:sz w:val="24"/>
              </w:rPr>
            </w:pPr>
            <w:r>
              <w:rPr>
                <w:rFonts w:hint="default" w:ascii="Times New Roman" w:hAnsi="Times New Roman" w:eastAsia="仿宋_GB2312"/>
                <w:sz w:val="24"/>
              </w:rPr>
              <w:t>订单数据在</w:t>
            </w:r>
            <w:r>
              <w:rPr>
                <w:rFonts w:hint="eastAsia" w:ascii="Times New Roman" w:hAnsi="Times New Roman" w:eastAsia="仿宋_GB2312"/>
                <w:sz w:val="24"/>
              </w:rPr>
              <w:t>暗</w:t>
            </w:r>
            <w:r>
              <w:rPr>
                <w:rFonts w:hint="default" w:ascii="Times New Roman" w:hAnsi="Times New Roman" w:eastAsia="仿宋_GB2312"/>
                <w:sz w:val="24"/>
              </w:rPr>
              <w:t>网上售卖</w:t>
            </w:r>
          </w:p>
        </w:tc>
        <w:tc>
          <w:tcPr>
            <w:tcW w:w="678" w:type="pct"/>
            <w:noWrap w:val="0"/>
            <w:vAlign w:val="center"/>
          </w:tcPr>
          <w:p w14:paraId="3ED86FE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default" w:ascii="Times New Roman" w:hAnsi="Times New Roman" w:eastAsia="仿宋_GB2312"/>
                <w:sz w:val="24"/>
              </w:rPr>
            </w:pPr>
            <w:r>
              <w:rPr>
                <w:rFonts w:hint="eastAsia" w:ascii="Times New Roman" w:hAnsi="Times New Roman" w:eastAsia="仿宋_GB2312"/>
                <w:sz w:val="24"/>
              </w:rPr>
              <w:t>2019年3月</w:t>
            </w:r>
          </w:p>
        </w:tc>
        <w:tc>
          <w:tcPr>
            <w:tcW w:w="1448" w:type="pct"/>
            <w:noWrap w:val="0"/>
            <w:vAlign w:val="center"/>
          </w:tcPr>
          <w:p w14:paraId="1EAFDC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default" w:ascii="Times New Roman" w:hAnsi="Times New Roman" w:eastAsia="仿宋_GB2312"/>
                <w:sz w:val="24"/>
              </w:rPr>
            </w:pPr>
            <w:r>
              <w:rPr>
                <w:rFonts w:hint="eastAsia" w:ascii="Times New Roman" w:hAnsi="Times New Roman" w:eastAsia="仿宋_GB2312"/>
                <w:sz w:val="24"/>
              </w:rPr>
              <w:t>本</w:t>
            </w:r>
            <w:r>
              <w:rPr>
                <w:rFonts w:hint="default" w:ascii="Times New Roman" w:hAnsi="Times New Roman" w:eastAsia="仿宋_GB2312"/>
                <w:sz w:val="24"/>
              </w:rPr>
              <w:t>单位自查评估中发现，XX系统的客户订单数据在暗网中被售卖</w:t>
            </w:r>
          </w:p>
        </w:tc>
        <w:tc>
          <w:tcPr>
            <w:tcW w:w="1394" w:type="pct"/>
            <w:noWrap w:val="0"/>
            <w:vAlign w:val="center"/>
          </w:tcPr>
          <w:p w14:paraId="3EF73F6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default" w:ascii="Times New Roman" w:hAnsi="Times New Roman" w:eastAsia="仿宋_GB2312"/>
                <w:sz w:val="24"/>
              </w:rPr>
            </w:pPr>
            <w:r>
              <w:rPr>
                <w:rFonts w:hint="default" w:ascii="Times New Roman" w:hAnsi="Times New Roman" w:eastAsia="仿宋_GB2312"/>
                <w:sz w:val="24"/>
              </w:rPr>
              <w:t>经核实，确认为本单位数据。经分析，为本单位</w:t>
            </w:r>
            <w:r>
              <w:rPr>
                <w:rFonts w:hint="eastAsia" w:ascii="Times New Roman" w:hAnsi="Times New Roman" w:eastAsia="仿宋_GB2312"/>
                <w:sz w:val="24"/>
              </w:rPr>
              <w:t>外包服务</w:t>
            </w:r>
            <w:r>
              <w:rPr>
                <w:rFonts w:hint="default" w:ascii="Times New Roman" w:hAnsi="Times New Roman" w:eastAsia="仿宋_GB2312"/>
                <w:sz w:val="24"/>
              </w:rPr>
              <w:t>商在系统开发过程中造成数据泄露。</w:t>
            </w:r>
          </w:p>
        </w:tc>
      </w:tr>
      <w:tr w14:paraId="671E0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34" w:type="pct"/>
            <w:noWrap w:val="0"/>
            <w:vAlign w:val="center"/>
          </w:tcPr>
          <w:p w14:paraId="52374C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仿宋_GB2312"/>
                <w:sz w:val="24"/>
                <w:lang w:val="en-US" w:eastAsia="zh-CN"/>
              </w:rPr>
            </w:pPr>
            <w:r>
              <w:rPr>
                <w:rFonts w:hint="eastAsia"/>
                <w:sz w:val="24"/>
                <w:lang w:val="en-US" w:eastAsia="zh-CN"/>
              </w:rPr>
              <w:t>……</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6D1E27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default" w:ascii="Times New Roman" w:hAnsi="Times New Roman" w:eastAsia="仿宋_GB2312"/>
                <w:sz w:val="24"/>
              </w:rPr>
            </w:pPr>
          </w:p>
        </w:tc>
        <w:tc>
          <w:tcPr>
            <w:tcW w:w="678" w:type="pct"/>
            <w:noWrap w:val="0"/>
            <w:vAlign w:val="center"/>
          </w:tcPr>
          <w:p w14:paraId="741B9F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eastAsia" w:ascii="Times New Roman" w:hAnsi="Times New Roman" w:eastAsia="仿宋_GB2312"/>
                <w:sz w:val="24"/>
              </w:rPr>
            </w:pPr>
          </w:p>
        </w:tc>
        <w:tc>
          <w:tcPr>
            <w:tcW w:w="1448" w:type="pct"/>
            <w:noWrap w:val="0"/>
            <w:vAlign w:val="center"/>
          </w:tcPr>
          <w:p w14:paraId="63F37B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eastAsia" w:ascii="Times New Roman" w:hAnsi="Times New Roman" w:eastAsia="仿宋_GB2312"/>
                <w:sz w:val="24"/>
              </w:rPr>
            </w:pPr>
          </w:p>
        </w:tc>
        <w:tc>
          <w:tcPr>
            <w:tcW w:w="1394" w:type="pct"/>
            <w:noWrap w:val="0"/>
            <w:vAlign w:val="center"/>
          </w:tcPr>
          <w:p w14:paraId="2DF2D3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default" w:ascii="Times New Roman" w:hAnsi="Times New Roman" w:eastAsia="仿宋_GB2312"/>
                <w:sz w:val="24"/>
              </w:rPr>
            </w:pPr>
          </w:p>
        </w:tc>
      </w:tr>
    </w:tbl>
    <w:p w14:paraId="6EB51D4E">
      <w:pPr>
        <w:pageBreakBefore w:val="0"/>
        <w:widowControl w:val="0"/>
        <w:kinsoku/>
        <w:wordWrap/>
        <w:overflowPunct/>
        <w:topLinePunct w:val="0"/>
        <w:autoSpaceDE/>
        <w:autoSpaceDN/>
        <w:bidi w:val="0"/>
        <w:adjustRightInd/>
        <w:snapToGrid/>
        <w:spacing w:line="540" w:lineRule="exact"/>
        <w:ind w:firstLine="640"/>
        <w:textAlignment w:val="auto"/>
        <w:outlineLvl w:val="0"/>
        <w:rPr>
          <w:rFonts w:hint="eastAsia" w:ascii="Times New Roman" w:hAnsi="Times New Roman" w:eastAsia="黑体" w:cs="黑体"/>
          <w:b w:val="0"/>
          <w:bCs/>
          <w:smallCaps w:val="0"/>
          <w:spacing w:val="0"/>
          <w:kern w:val="44"/>
          <w:sz w:val="30"/>
          <w:szCs w:val="30"/>
          <w:lang w:val="en-US" w:eastAsia="zh" w:bidi="ar-SA"/>
        </w:rPr>
      </w:pPr>
      <w:bookmarkStart w:id="80" w:name="_Toc4599"/>
      <w:r>
        <w:rPr>
          <w:rFonts w:hint="eastAsia" w:ascii="Times New Roman" w:hAnsi="Times New Roman" w:eastAsia="黑体" w:cs="黑体"/>
          <w:b w:val="0"/>
          <w:bCs/>
          <w:smallCaps w:val="0"/>
          <w:spacing w:val="0"/>
          <w:kern w:val="44"/>
          <w:sz w:val="30"/>
          <w:szCs w:val="30"/>
          <w:lang w:val="en-US" w:eastAsia="zh-CN" w:bidi="ar-SA"/>
        </w:rPr>
        <w:t>4</w:t>
      </w:r>
      <w:r>
        <w:rPr>
          <w:rFonts w:hint="eastAsia" w:eastAsia="黑体" w:cs="黑体"/>
          <w:b w:val="0"/>
          <w:bCs/>
          <w:smallCaps w:val="0"/>
          <w:spacing w:val="0"/>
          <w:kern w:val="44"/>
          <w:sz w:val="30"/>
          <w:szCs w:val="30"/>
          <w:lang w:val="en-US" w:eastAsia="zh" w:bidi="ar-SA"/>
        </w:rPr>
        <w:t>网络</w:t>
      </w:r>
      <w:r>
        <w:rPr>
          <w:rFonts w:hint="eastAsia" w:ascii="Times New Roman" w:hAnsi="Times New Roman" w:eastAsia="黑体" w:cs="黑体"/>
          <w:b w:val="0"/>
          <w:bCs/>
          <w:smallCaps w:val="0"/>
          <w:spacing w:val="0"/>
          <w:kern w:val="44"/>
          <w:sz w:val="30"/>
          <w:szCs w:val="30"/>
          <w:lang w:val="en-US" w:eastAsia="zh-CN" w:bidi="ar-SA"/>
        </w:rPr>
        <w:t>数据安全风险</w:t>
      </w:r>
      <w:bookmarkEnd w:id="78"/>
      <w:bookmarkEnd w:id="79"/>
      <w:bookmarkEnd w:id="80"/>
      <w:r>
        <w:rPr>
          <w:rFonts w:hint="eastAsia" w:eastAsia="黑体" w:cs="黑体"/>
          <w:b w:val="0"/>
          <w:bCs/>
          <w:smallCaps w:val="0"/>
          <w:spacing w:val="0"/>
          <w:kern w:val="44"/>
          <w:sz w:val="30"/>
          <w:szCs w:val="30"/>
          <w:lang w:val="en-US" w:eastAsia="zh" w:bidi="ar-SA"/>
        </w:rPr>
        <w:t>识别</w:t>
      </w:r>
    </w:p>
    <w:p w14:paraId="79F9C4B6">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2" w:firstLineChars="200"/>
        <w:jc w:val="both"/>
        <w:textAlignment w:val="auto"/>
        <w:outlineLvl w:val="1"/>
        <w:rPr>
          <w:rFonts w:hint="eastAsia" w:eastAsia="楷体" w:cs="楷体"/>
          <w:b/>
          <w:smallCaps w:val="0"/>
          <w:spacing w:val="0"/>
          <w:kern w:val="44"/>
          <w:sz w:val="30"/>
          <w:szCs w:val="30"/>
          <w:lang w:val="en-US" w:eastAsia="zh"/>
        </w:rPr>
      </w:pPr>
      <w:bookmarkStart w:id="81" w:name="_Toc7917"/>
      <w:bookmarkStart w:id="82" w:name="_Toc3984"/>
      <w:bookmarkStart w:id="83" w:name="_Toc32117"/>
      <w:bookmarkStart w:id="84" w:name="_Toc3384"/>
      <w:r>
        <w:rPr>
          <w:rFonts w:hint="eastAsia" w:eastAsia="楷体" w:cs="楷体"/>
          <w:b/>
          <w:smallCaps w:val="0"/>
          <w:spacing w:val="0"/>
          <w:kern w:val="44"/>
          <w:sz w:val="30"/>
          <w:szCs w:val="30"/>
          <w:lang w:val="en-US" w:eastAsia="zh-CN"/>
        </w:rPr>
        <w:t>4.1</w:t>
      </w:r>
      <w:r>
        <w:rPr>
          <w:rFonts w:hint="default" w:eastAsia="楷体" w:cs="楷体"/>
          <w:b/>
          <w:smallCaps w:val="0"/>
          <w:spacing w:val="0"/>
          <w:kern w:val="44"/>
          <w:sz w:val="30"/>
          <w:szCs w:val="30"/>
          <w:lang w:val="en-US" w:eastAsia="zh-CN"/>
        </w:rPr>
        <w:t>数据安全管理风险</w:t>
      </w:r>
      <w:bookmarkEnd w:id="81"/>
      <w:bookmarkEnd w:id="82"/>
      <w:bookmarkEnd w:id="83"/>
      <w:bookmarkEnd w:id="84"/>
      <w:r>
        <w:rPr>
          <w:rFonts w:hint="eastAsia" w:eastAsia="楷体" w:cs="楷体"/>
          <w:b/>
          <w:smallCaps w:val="0"/>
          <w:spacing w:val="0"/>
          <w:kern w:val="44"/>
          <w:sz w:val="30"/>
          <w:szCs w:val="30"/>
          <w:lang w:val="en-US" w:eastAsia="zh"/>
        </w:rPr>
        <w:t>识别</w:t>
      </w:r>
    </w:p>
    <w:p w14:paraId="4EDD91EF">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从安全管理制度、安全组织机构、分类分级管理、人员安全管理、合作外包管理、安全威胁和应急管理、开发运维管理和云数据安全等方面进行评估，主要发现的数据安全管理风险有：</w:t>
      </w:r>
    </w:p>
    <w:p w14:paraId="245DA609">
      <w:pPr>
        <w:pStyle w:val="6"/>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default" w:ascii="Times New Roman" w:hAnsi="Times New Roman" w:eastAsia="仿宋_GB2312" w:cs="仿宋_GB2312"/>
          <w:b/>
          <w:bCs/>
          <w:smallCaps w:val="0"/>
          <w:kern w:val="2"/>
          <w:sz w:val="30"/>
          <w:szCs w:val="30"/>
          <w:lang w:val="en-US" w:eastAsia="zh-CN"/>
        </w:rPr>
      </w:pPr>
      <w:r>
        <w:rPr>
          <w:rFonts w:hint="eastAsia" w:cs="仿宋_GB2312"/>
          <w:b/>
          <w:bCs/>
          <w:smallCaps w:val="0"/>
          <w:kern w:val="2"/>
          <w:sz w:val="30"/>
          <w:szCs w:val="30"/>
          <w:lang w:val="en-US" w:eastAsia="zh-CN"/>
        </w:rPr>
        <w:t>（1）（风险描述）</w:t>
      </w:r>
    </w:p>
    <w:p w14:paraId="4F297A99">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仿宋_GB2312"/>
          <w:smallCaps w:val="0"/>
          <w:kern w:val="2"/>
          <w:sz w:val="30"/>
          <w:szCs w:val="30"/>
          <w:lang w:val="en-US" w:eastAsia="zh-CN"/>
        </w:rPr>
      </w:pPr>
      <w:r>
        <w:rPr>
          <w:rFonts w:hint="eastAsia" w:cs="仿宋_GB2312"/>
          <w:kern w:val="2"/>
          <w:sz w:val="30"/>
          <w:szCs w:val="30"/>
          <w:lang w:val="en-US" w:eastAsia="zh-CN"/>
        </w:rPr>
        <w:t>i</w:t>
      </w:r>
      <w:r>
        <w:rPr>
          <w:rFonts w:hint="eastAsia" w:cs="仿宋_GB2312"/>
          <w:smallCaps w:val="0"/>
          <w:kern w:val="2"/>
          <w:sz w:val="30"/>
          <w:szCs w:val="30"/>
          <w:lang w:val="en-US" w:eastAsia="zh-CN"/>
        </w:rPr>
        <w:t>.涉及的数据及量级：</w:t>
      </w:r>
    </w:p>
    <w:p w14:paraId="3574C298">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lang w:val="en-US" w:eastAsia="zh-CN"/>
        </w:rPr>
      </w:pPr>
      <w:r>
        <w:rPr>
          <w:rFonts w:hint="eastAsia" w:cs="仿宋_GB2312"/>
          <w:kern w:val="2"/>
          <w:sz w:val="30"/>
          <w:szCs w:val="30"/>
          <w:lang w:val="en-US" w:eastAsia="zh-CN"/>
        </w:rPr>
        <w:t>i</w:t>
      </w:r>
      <w:r>
        <w:rPr>
          <w:rFonts w:hint="eastAsia" w:cs="仿宋_GB2312"/>
          <w:smallCaps w:val="0"/>
          <w:kern w:val="2"/>
          <w:sz w:val="30"/>
          <w:szCs w:val="30"/>
          <w:lang w:val="en-US" w:eastAsia="zh-CN"/>
        </w:rPr>
        <w:t>i.</w:t>
      </w:r>
      <w:r>
        <w:rPr>
          <w:rFonts w:hint="eastAsia" w:ascii="Times New Roman" w:hAnsi="Times New Roman" w:eastAsia="仿宋_GB2312" w:cs="仿宋_GB2312"/>
          <w:smallCaps w:val="0"/>
          <w:kern w:val="2"/>
          <w:sz w:val="30"/>
          <w:szCs w:val="30"/>
          <w:lang w:val="en-US" w:eastAsia="zh-CN"/>
        </w:rPr>
        <w:t>涉及平台/系统：</w:t>
      </w:r>
    </w:p>
    <w:p w14:paraId="7D24AEF2">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lang w:val="en-US" w:eastAsia="zh-CN"/>
        </w:rPr>
      </w:pPr>
      <w:r>
        <w:rPr>
          <w:rFonts w:hint="eastAsia" w:cs="仿宋_GB2312"/>
          <w:smallCaps w:val="0"/>
          <w:kern w:val="2"/>
          <w:sz w:val="30"/>
          <w:szCs w:val="30"/>
          <w:lang w:val="en-US" w:eastAsia="zh-CN"/>
        </w:rPr>
        <w:t>iii.风险源：</w:t>
      </w:r>
    </w:p>
    <w:p w14:paraId="6C57C35C">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0" w:firstLineChars="200"/>
        <w:jc w:val="both"/>
        <w:textAlignment w:val="auto"/>
        <w:outlineLvl w:val="1"/>
        <w:rPr>
          <w:rFonts w:hint="eastAsia" w:ascii="Times New Roman" w:hAnsi="Times New Roman" w:eastAsia="仿宋_GB2312" w:cs="仿宋_GB2312"/>
          <w:b w:val="0"/>
          <w:bCs w:val="0"/>
          <w:smallCaps w:val="0"/>
          <w:kern w:val="2"/>
          <w:sz w:val="30"/>
          <w:szCs w:val="30"/>
          <w:lang w:val="en-US" w:eastAsia="zh" w:bidi="ar-SA"/>
        </w:rPr>
      </w:pPr>
      <w:bookmarkStart w:id="85" w:name="_Toc21662"/>
      <w:bookmarkStart w:id="86" w:name="_Toc11048"/>
      <w:bookmarkStart w:id="87" w:name="_Toc5895"/>
      <w:bookmarkStart w:id="88" w:name="_Toc2544"/>
      <w:r>
        <w:rPr>
          <w:rFonts w:hint="eastAsia" w:ascii="Times New Roman" w:hAnsi="Times New Roman" w:eastAsia="仿宋_GB2312" w:cs="仿宋_GB2312"/>
          <w:b w:val="0"/>
          <w:bCs w:val="0"/>
          <w:smallCaps w:val="0"/>
          <w:kern w:val="2"/>
          <w:sz w:val="30"/>
          <w:szCs w:val="30"/>
          <w:lang w:val="en-US" w:eastAsia="zh" w:bidi="ar-SA"/>
        </w:rPr>
        <w:t>……</w:t>
      </w:r>
    </w:p>
    <w:p w14:paraId="4EB8CFFD">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2" w:firstLineChars="200"/>
        <w:jc w:val="both"/>
        <w:textAlignment w:val="auto"/>
        <w:outlineLvl w:val="1"/>
        <w:rPr>
          <w:rFonts w:hint="default" w:eastAsia="楷体" w:cs="楷体"/>
          <w:b/>
          <w:smallCaps w:val="0"/>
          <w:spacing w:val="0"/>
          <w:kern w:val="44"/>
          <w:sz w:val="30"/>
          <w:szCs w:val="30"/>
          <w:lang w:val="en-US" w:eastAsia="zh-CN"/>
        </w:rPr>
      </w:pPr>
      <w:r>
        <w:rPr>
          <w:rFonts w:hint="eastAsia" w:eastAsia="楷体" w:cs="楷体"/>
          <w:b/>
          <w:smallCaps w:val="0"/>
          <w:spacing w:val="0"/>
          <w:kern w:val="44"/>
          <w:sz w:val="30"/>
          <w:szCs w:val="30"/>
          <w:lang w:val="en-US" w:eastAsia="zh-CN"/>
        </w:rPr>
        <w:t>4.2</w:t>
      </w:r>
      <w:r>
        <w:rPr>
          <w:rFonts w:hint="default" w:eastAsia="楷体" w:cs="楷体"/>
          <w:b/>
          <w:smallCaps w:val="0"/>
          <w:spacing w:val="0"/>
          <w:kern w:val="44"/>
          <w:sz w:val="30"/>
          <w:szCs w:val="30"/>
          <w:lang w:val="en-US" w:eastAsia="zh-CN"/>
        </w:rPr>
        <w:t>数据处理活动风险</w:t>
      </w:r>
      <w:bookmarkEnd w:id="85"/>
      <w:bookmarkEnd w:id="86"/>
      <w:bookmarkEnd w:id="87"/>
      <w:bookmarkEnd w:id="88"/>
      <w:r>
        <w:rPr>
          <w:rFonts w:hint="eastAsia" w:eastAsia="楷体" w:cs="楷体"/>
          <w:b/>
          <w:smallCaps w:val="0"/>
          <w:spacing w:val="0"/>
          <w:kern w:val="44"/>
          <w:sz w:val="30"/>
          <w:szCs w:val="30"/>
          <w:lang w:val="en-US" w:eastAsia="zh"/>
        </w:rPr>
        <w:t>识别</w:t>
      </w:r>
    </w:p>
    <w:p w14:paraId="0F83BFA4">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从数据收集、数据存储、数据传输、数据使用</w:t>
      </w:r>
      <w:r>
        <w:rPr>
          <w:rFonts w:hint="eastAsia" w:cs="仿宋_GB2312"/>
          <w:smallCaps w:val="0"/>
          <w:kern w:val="2"/>
          <w:sz w:val="30"/>
          <w:szCs w:val="30"/>
          <w:lang w:val="en-US" w:eastAsia="zh"/>
        </w:rPr>
        <w:t>和</w:t>
      </w:r>
      <w:r>
        <w:rPr>
          <w:rFonts w:hint="eastAsia" w:cs="仿宋_GB2312"/>
          <w:smallCaps w:val="0"/>
          <w:kern w:val="2"/>
          <w:sz w:val="30"/>
          <w:szCs w:val="30"/>
          <w:lang w:val="en-US" w:eastAsia="zh-CN"/>
        </w:rPr>
        <w:t>加工、数据提供、数据公开、数据删除</w:t>
      </w:r>
      <w:r>
        <w:rPr>
          <w:rFonts w:hint="eastAsia" w:cs="仿宋_GB2312"/>
          <w:smallCaps w:val="0"/>
          <w:kern w:val="2"/>
          <w:sz w:val="30"/>
          <w:szCs w:val="30"/>
          <w:lang w:val="en-US" w:eastAsia="zh"/>
        </w:rPr>
        <w:t>、其他数据处理活动</w:t>
      </w:r>
      <w:r>
        <w:rPr>
          <w:rFonts w:hint="eastAsia" w:cs="仿宋_GB2312"/>
          <w:smallCaps w:val="0"/>
          <w:kern w:val="2"/>
          <w:sz w:val="30"/>
          <w:szCs w:val="30"/>
          <w:lang w:val="en-US" w:eastAsia="zh-CN"/>
        </w:rPr>
        <w:t>等环节进行评估，下面为发现的风险描述：</w:t>
      </w:r>
    </w:p>
    <w:p w14:paraId="22A330B3">
      <w:pPr>
        <w:pStyle w:val="6"/>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default" w:ascii="Times New Roman" w:hAnsi="Times New Roman" w:eastAsia="仿宋_GB2312" w:cs="仿宋_GB2312"/>
          <w:b/>
          <w:bCs/>
          <w:smallCaps w:val="0"/>
          <w:kern w:val="2"/>
          <w:sz w:val="30"/>
          <w:szCs w:val="30"/>
          <w:lang w:val="en-US" w:eastAsia="zh-CN"/>
        </w:rPr>
      </w:pPr>
      <w:bookmarkStart w:id="89" w:name="_Toc19223"/>
      <w:bookmarkStart w:id="90" w:name="_Toc2079"/>
      <w:bookmarkStart w:id="91" w:name="_Toc28898"/>
      <w:bookmarkStart w:id="92" w:name="_Toc380"/>
      <w:r>
        <w:rPr>
          <w:rFonts w:hint="eastAsia" w:cs="仿宋_GB2312"/>
          <w:b/>
          <w:bCs/>
          <w:smallCaps w:val="0"/>
          <w:kern w:val="2"/>
          <w:sz w:val="30"/>
          <w:szCs w:val="30"/>
          <w:lang w:val="en-US" w:eastAsia="zh-CN"/>
        </w:rPr>
        <w:t>（1）（风险描述）</w:t>
      </w:r>
    </w:p>
    <w:p w14:paraId="71BE0533">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仿宋_GB2312"/>
          <w:smallCaps w:val="0"/>
          <w:kern w:val="2"/>
          <w:sz w:val="30"/>
          <w:szCs w:val="30"/>
          <w:lang w:val="en-US" w:eastAsia="zh-CN"/>
        </w:rPr>
      </w:pPr>
      <w:r>
        <w:rPr>
          <w:rFonts w:hint="eastAsia" w:cs="仿宋_GB2312"/>
          <w:kern w:val="2"/>
          <w:sz w:val="30"/>
          <w:szCs w:val="30"/>
          <w:lang w:val="en-US" w:eastAsia="zh-CN"/>
        </w:rPr>
        <w:t>i</w:t>
      </w:r>
      <w:r>
        <w:rPr>
          <w:rFonts w:hint="eastAsia" w:cs="仿宋_GB2312"/>
          <w:smallCaps w:val="0"/>
          <w:kern w:val="2"/>
          <w:sz w:val="30"/>
          <w:szCs w:val="30"/>
          <w:lang w:val="en-US" w:eastAsia="zh-CN"/>
        </w:rPr>
        <w:t>.涉及的数据及量级：</w:t>
      </w:r>
    </w:p>
    <w:p w14:paraId="0F815A93">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lang w:val="en-US" w:eastAsia="zh-CN"/>
        </w:rPr>
      </w:pPr>
      <w:r>
        <w:rPr>
          <w:rFonts w:hint="eastAsia" w:cs="仿宋_GB2312"/>
          <w:kern w:val="2"/>
          <w:sz w:val="30"/>
          <w:szCs w:val="30"/>
          <w:lang w:val="en-US" w:eastAsia="zh-CN"/>
        </w:rPr>
        <w:t>i</w:t>
      </w:r>
      <w:r>
        <w:rPr>
          <w:rFonts w:hint="eastAsia" w:cs="仿宋_GB2312"/>
          <w:smallCaps w:val="0"/>
          <w:kern w:val="2"/>
          <w:sz w:val="30"/>
          <w:szCs w:val="30"/>
          <w:lang w:val="en-US" w:eastAsia="zh-CN"/>
        </w:rPr>
        <w:t>i.</w:t>
      </w:r>
      <w:r>
        <w:rPr>
          <w:rFonts w:hint="eastAsia" w:ascii="Times New Roman" w:hAnsi="Times New Roman" w:eastAsia="仿宋_GB2312" w:cs="仿宋_GB2312"/>
          <w:smallCaps w:val="0"/>
          <w:kern w:val="2"/>
          <w:sz w:val="30"/>
          <w:szCs w:val="30"/>
          <w:lang w:val="en-US" w:eastAsia="zh-CN"/>
        </w:rPr>
        <w:t>涉及平台/系统：</w:t>
      </w:r>
    </w:p>
    <w:p w14:paraId="30B9A602">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lang w:val="en-US" w:eastAsia="zh-CN"/>
        </w:rPr>
      </w:pPr>
      <w:r>
        <w:rPr>
          <w:rFonts w:hint="eastAsia" w:cs="仿宋_GB2312"/>
          <w:smallCaps w:val="0"/>
          <w:kern w:val="2"/>
          <w:sz w:val="30"/>
          <w:szCs w:val="30"/>
          <w:lang w:val="en-US" w:eastAsia="zh-CN"/>
        </w:rPr>
        <w:t>iii.风险源：</w:t>
      </w:r>
    </w:p>
    <w:p w14:paraId="0881443B">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lang w:val="en-US" w:eastAsia="zh"/>
        </w:rPr>
      </w:pPr>
      <w:r>
        <w:rPr>
          <w:rFonts w:hint="eastAsia" w:ascii="Times New Roman" w:hAnsi="Times New Roman" w:eastAsia="仿宋_GB2312" w:cs="仿宋_GB2312"/>
          <w:smallCaps w:val="0"/>
          <w:kern w:val="2"/>
          <w:sz w:val="30"/>
          <w:szCs w:val="30"/>
          <w:lang w:val="en-US" w:eastAsia="zh"/>
        </w:rPr>
        <w:t>……</w:t>
      </w:r>
    </w:p>
    <w:p w14:paraId="77DDF7B2">
      <w:pPr>
        <w:pStyle w:val="6"/>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outlineLvl w:val="1"/>
        <w:rPr>
          <w:rFonts w:hint="default" w:eastAsia="楷体" w:cs="楷体"/>
          <w:b/>
          <w:smallCaps w:val="0"/>
          <w:spacing w:val="0"/>
          <w:kern w:val="44"/>
          <w:sz w:val="30"/>
          <w:szCs w:val="30"/>
          <w:lang w:val="en-US" w:eastAsia="zh-CN"/>
        </w:rPr>
      </w:pPr>
      <w:r>
        <w:rPr>
          <w:rFonts w:hint="eastAsia" w:eastAsia="楷体" w:cs="楷体"/>
          <w:b/>
          <w:smallCaps w:val="0"/>
          <w:spacing w:val="0"/>
          <w:kern w:val="44"/>
          <w:sz w:val="30"/>
          <w:szCs w:val="30"/>
          <w:lang w:val="en-US" w:eastAsia="zh-CN"/>
        </w:rPr>
        <w:t>4.3</w:t>
      </w:r>
      <w:r>
        <w:rPr>
          <w:rFonts w:hint="default" w:eastAsia="楷体" w:cs="楷体"/>
          <w:b/>
          <w:smallCaps w:val="0"/>
          <w:spacing w:val="0"/>
          <w:kern w:val="44"/>
          <w:sz w:val="30"/>
          <w:szCs w:val="30"/>
          <w:lang w:val="en-US" w:eastAsia="zh-CN"/>
        </w:rPr>
        <w:t>数据安全技术风险</w:t>
      </w:r>
      <w:bookmarkEnd w:id="89"/>
      <w:bookmarkEnd w:id="90"/>
      <w:bookmarkEnd w:id="91"/>
      <w:bookmarkEnd w:id="92"/>
      <w:r>
        <w:rPr>
          <w:rFonts w:hint="eastAsia" w:eastAsia="楷体" w:cs="楷体"/>
          <w:b/>
          <w:smallCaps w:val="0"/>
          <w:spacing w:val="0"/>
          <w:kern w:val="44"/>
          <w:sz w:val="30"/>
          <w:szCs w:val="30"/>
          <w:lang w:val="en-US" w:eastAsia="zh"/>
        </w:rPr>
        <w:t>识别</w:t>
      </w:r>
    </w:p>
    <w:p w14:paraId="326FCFC7">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从网络安全防护、身份鉴别与访问控制、监测预警、数据脱敏、数据防泄露和数据接口安全、备份恢复、安全审计等方面进行评估，主要发现的数据安全技术风险有：</w:t>
      </w:r>
    </w:p>
    <w:p w14:paraId="7F36994C">
      <w:pPr>
        <w:pStyle w:val="6"/>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default" w:ascii="Times New Roman" w:hAnsi="Times New Roman" w:eastAsia="仿宋_GB2312" w:cs="仿宋_GB2312"/>
          <w:b/>
          <w:bCs/>
          <w:smallCaps w:val="0"/>
          <w:kern w:val="2"/>
          <w:sz w:val="30"/>
          <w:szCs w:val="30"/>
          <w:lang w:val="en-US" w:eastAsia="zh-CN"/>
        </w:rPr>
      </w:pPr>
      <w:r>
        <w:rPr>
          <w:rFonts w:hint="eastAsia" w:cs="仿宋_GB2312"/>
          <w:b/>
          <w:bCs/>
          <w:smallCaps w:val="0"/>
          <w:kern w:val="2"/>
          <w:sz w:val="30"/>
          <w:szCs w:val="30"/>
          <w:lang w:val="en-US" w:eastAsia="zh-CN"/>
        </w:rPr>
        <w:t>（1）（风险描述）</w:t>
      </w:r>
    </w:p>
    <w:p w14:paraId="5A537B6B">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仿宋_GB2312"/>
          <w:smallCaps w:val="0"/>
          <w:kern w:val="2"/>
          <w:sz w:val="30"/>
          <w:szCs w:val="30"/>
          <w:lang w:val="en-US" w:eastAsia="zh-CN"/>
        </w:rPr>
      </w:pPr>
      <w:r>
        <w:rPr>
          <w:rFonts w:hint="eastAsia" w:cs="仿宋_GB2312"/>
          <w:kern w:val="2"/>
          <w:sz w:val="30"/>
          <w:szCs w:val="30"/>
          <w:lang w:val="en-US" w:eastAsia="zh-CN"/>
        </w:rPr>
        <w:t>i</w:t>
      </w:r>
      <w:r>
        <w:rPr>
          <w:rFonts w:hint="eastAsia" w:cs="仿宋_GB2312"/>
          <w:smallCaps w:val="0"/>
          <w:kern w:val="2"/>
          <w:sz w:val="30"/>
          <w:szCs w:val="30"/>
          <w:lang w:val="en-US" w:eastAsia="zh-CN"/>
        </w:rPr>
        <w:t>.涉及的数据及量级：</w:t>
      </w:r>
    </w:p>
    <w:p w14:paraId="78D932AA">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lang w:val="en-US" w:eastAsia="zh-CN"/>
        </w:rPr>
      </w:pPr>
      <w:r>
        <w:rPr>
          <w:rFonts w:hint="eastAsia" w:cs="仿宋_GB2312"/>
          <w:kern w:val="2"/>
          <w:sz w:val="30"/>
          <w:szCs w:val="30"/>
          <w:lang w:val="en-US" w:eastAsia="zh-CN"/>
        </w:rPr>
        <w:t>i</w:t>
      </w:r>
      <w:r>
        <w:rPr>
          <w:rFonts w:hint="eastAsia" w:cs="仿宋_GB2312"/>
          <w:smallCaps w:val="0"/>
          <w:kern w:val="2"/>
          <w:sz w:val="30"/>
          <w:szCs w:val="30"/>
          <w:lang w:val="en-US" w:eastAsia="zh-CN"/>
        </w:rPr>
        <w:t>i.</w:t>
      </w:r>
      <w:r>
        <w:rPr>
          <w:rFonts w:hint="eastAsia" w:ascii="Times New Roman" w:hAnsi="Times New Roman" w:eastAsia="仿宋_GB2312" w:cs="仿宋_GB2312"/>
          <w:smallCaps w:val="0"/>
          <w:kern w:val="2"/>
          <w:sz w:val="30"/>
          <w:szCs w:val="30"/>
          <w:lang w:val="en-US" w:eastAsia="zh-CN"/>
        </w:rPr>
        <w:t>涉及平台/系统：</w:t>
      </w:r>
    </w:p>
    <w:p w14:paraId="066197B5">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lang w:val="en-US" w:eastAsia="zh-CN"/>
        </w:rPr>
      </w:pPr>
      <w:r>
        <w:rPr>
          <w:rFonts w:hint="eastAsia" w:cs="仿宋_GB2312"/>
          <w:smallCaps w:val="0"/>
          <w:kern w:val="2"/>
          <w:sz w:val="30"/>
          <w:szCs w:val="30"/>
          <w:lang w:val="en-US" w:eastAsia="zh-CN"/>
        </w:rPr>
        <w:t>iii.风险源：</w:t>
      </w:r>
    </w:p>
    <w:p w14:paraId="7124AC91">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0" w:firstLineChars="200"/>
        <w:jc w:val="both"/>
        <w:textAlignment w:val="auto"/>
        <w:outlineLvl w:val="1"/>
        <w:rPr>
          <w:rFonts w:hint="eastAsia" w:ascii="Times New Roman" w:hAnsi="Times New Roman" w:eastAsia="仿宋_GB2312" w:cs="仿宋_GB2312"/>
          <w:b w:val="0"/>
          <w:bCs w:val="0"/>
          <w:smallCaps w:val="0"/>
          <w:kern w:val="2"/>
          <w:sz w:val="30"/>
          <w:szCs w:val="30"/>
          <w:lang w:val="en-US" w:eastAsia="zh" w:bidi="ar-SA"/>
        </w:rPr>
      </w:pPr>
      <w:bookmarkStart w:id="93" w:name="_Toc3549"/>
      <w:bookmarkStart w:id="94" w:name="_Toc23935"/>
      <w:bookmarkStart w:id="95" w:name="_Toc12253"/>
      <w:bookmarkStart w:id="96" w:name="_Toc4198"/>
      <w:r>
        <w:rPr>
          <w:rFonts w:hint="eastAsia" w:ascii="Times New Roman" w:hAnsi="Times New Roman" w:eastAsia="仿宋_GB2312" w:cs="仿宋_GB2312"/>
          <w:b w:val="0"/>
          <w:bCs w:val="0"/>
          <w:smallCaps w:val="0"/>
          <w:kern w:val="2"/>
          <w:sz w:val="30"/>
          <w:szCs w:val="30"/>
          <w:lang w:val="en-US" w:eastAsia="zh" w:bidi="ar-SA"/>
        </w:rPr>
        <w:t>……</w:t>
      </w:r>
    </w:p>
    <w:p w14:paraId="444A9C6B">
      <w:pPr>
        <w:pStyle w:val="4"/>
        <w:keepNext/>
        <w:keepLines/>
        <w:pageBreakBefore w:val="0"/>
        <w:widowControl w:val="0"/>
        <w:numPr>
          <w:ilvl w:val="0"/>
          <w:numId w:val="0"/>
        </w:numPr>
        <w:tabs>
          <w:tab w:val="left" w:pos="432"/>
        </w:tabs>
        <w:kinsoku/>
        <w:wordWrap/>
        <w:overflowPunct/>
        <w:topLinePunct w:val="0"/>
        <w:autoSpaceDE/>
        <w:autoSpaceDN/>
        <w:bidi w:val="0"/>
        <w:adjustRightInd/>
        <w:snapToGrid/>
        <w:spacing w:before="0" w:beforeAutospacing="0" w:after="0" w:afterAutospacing="0" w:line="540" w:lineRule="exact"/>
        <w:ind w:leftChars="0" w:firstLine="602" w:firstLineChars="200"/>
        <w:jc w:val="both"/>
        <w:textAlignment w:val="auto"/>
        <w:outlineLvl w:val="1"/>
        <w:rPr>
          <w:rFonts w:hint="default" w:eastAsia="楷体" w:cs="楷体"/>
          <w:b/>
          <w:smallCaps w:val="0"/>
          <w:spacing w:val="0"/>
          <w:kern w:val="44"/>
          <w:sz w:val="30"/>
          <w:szCs w:val="30"/>
          <w:lang w:val="en-US" w:eastAsia="zh-CN"/>
        </w:rPr>
      </w:pPr>
      <w:r>
        <w:rPr>
          <w:rFonts w:hint="eastAsia" w:eastAsia="楷体" w:cs="楷体"/>
          <w:b/>
          <w:smallCaps w:val="0"/>
          <w:spacing w:val="0"/>
          <w:kern w:val="44"/>
          <w:sz w:val="30"/>
          <w:szCs w:val="30"/>
          <w:lang w:val="en-US" w:eastAsia="zh-CN"/>
        </w:rPr>
        <w:t>4.4</w:t>
      </w:r>
      <w:r>
        <w:rPr>
          <w:rFonts w:hint="default" w:eastAsia="楷体" w:cs="楷体"/>
          <w:b/>
          <w:smallCaps w:val="0"/>
          <w:spacing w:val="0"/>
          <w:kern w:val="44"/>
          <w:sz w:val="30"/>
          <w:szCs w:val="30"/>
          <w:lang w:val="en-US" w:eastAsia="zh-CN"/>
        </w:rPr>
        <w:t>个人信息保护风险</w:t>
      </w:r>
      <w:bookmarkEnd w:id="93"/>
      <w:bookmarkEnd w:id="94"/>
      <w:bookmarkEnd w:id="95"/>
      <w:bookmarkEnd w:id="96"/>
      <w:r>
        <w:rPr>
          <w:rFonts w:hint="eastAsia" w:eastAsia="楷体" w:cs="楷体"/>
          <w:b/>
          <w:smallCaps w:val="0"/>
          <w:spacing w:val="0"/>
          <w:kern w:val="44"/>
          <w:sz w:val="30"/>
          <w:szCs w:val="30"/>
          <w:lang w:val="en-US" w:eastAsia="zh"/>
        </w:rPr>
        <w:t>识别</w:t>
      </w:r>
    </w:p>
    <w:p w14:paraId="64C6514F">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lang w:val="en-US" w:eastAsia="zh-CN"/>
        </w:rPr>
      </w:pPr>
      <w:r>
        <w:rPr>
          <w:rFonts w:hint="eastAsia" w:ascii="Times New Roman" w:hAnsi="Times New Roman" w:eastAsia="仿宋_GB2312" w:cs="仿宋_GB2312"/>
          <w:smallCaps w:val="0"/>
          <w:kern w:val="2"/>
          <w:sz w:val="30"/>
          <w:szCs w:val="30"/>
          <w:lang w:val="en-US" w:eastAsia="zh-CN"/>
        </w:rPr>
        <w:t>从个人信息处理基本原则、个人信息告知</w:t>
      </w:r>
      <w:r>
        <w:rPr>
          <w:rFonts w:hint="eastAsia" w:cs="仿宋_GB2312"/>
          <w:smallCaps w:val="0"/>
          <w:kern w:val="2"/>
          <w:sz w:val="30"/>
          <w:szCs w:val="30"/>
          <w:lang w:val="en-US" w:eastAsia="zh"/>
        </w:rPr>
        <w:t>、个人信息</w:t>
      </w:r>
      <w:r>
        <w:rPr>
          <w:rFonts w:hint="eastAsia" w:ascii="Times New Roman" w:hAnsi="Times New Roman" w:eastAsia="仿宋_GB2312" w:cs="仿宋_GB2312"/>
          <w:smallCaps w:val="0"/>
          <w:kern w:val="2"/>
          <w:sz w:val="30"/>
          <w:szCs w:val="30"/>
          <w:lang w:val="en-US" w:eastAsia="zh-CN"/>
        </w:rPr>
        <w:t>同意、个人信息处理、敏感个人信息</w:t>
      </w:r>
      <w:r>
        <w:rPr>
          <w:rFonts w:hint="eastAsia" w:cs="仿宋_GB2312"/>
          <w:smallCaps w:val="0"/>
          <w:kern w:val="2"/>
          <w:sz w:val="30"/>
          <w:szCs w:val="30"/>
          <w:lang w:val="en-US" w:eastAsia="zh"/>
        </w:rPr>
        <w:t>处理</w:t>
      </w:r>
      <w:r>
        <w:rPr>
          <w:rFonts w:hint="eastAsia" w:ascii="Times New Roman" w:hAnsi="Times New Roman" w:eastAsia="仿宋_GB2312" w:cs="仿宋_GB2312"/>
          <w:smallCaps w:val="0"/>
          <w:kern w:val="2"/>
          <w:sz w:val="30"/>
          <w:szCs w:val="30"/>
          <w:lang w:val="en-US" w:eastAsia="zh-CN"/>
        </w:rPr>
        <w:t>、</w:t>
      </w:r>
      <w:r>
        <w:rPr>
          <w:rFonts w:hint="eastAsia" w:cs="仿宋_GB2312"/>
          <w:smallCaps w:val="0"/>
          <w:kern w:val="2"/>
          <w:sz w:val="30"/>
          <w:szCs w:val="30"/>
          <w:lang w:val="en-US" w:eastAsia="zh"/>
        </w:rPr>
        <w:t>个人信息</w:t>
      </w:r>
      <w:r>
        <w:rPr>
          <w:rFonts w:hint="eastAsia" w:ascii="Times New Roman" w:hAnsi="Times New Roman" w:eastAsia="仿宋_GB2312" w:cs="仿宋_GB2312"/>
          <w:smallCaps w:val="0"/>
          <w:kern w:val="2"/>
          <w:sz w:val="30"/>
          <w:szCs w:val="30"/>
          <w:lang w:val="en-US" w:eastAsia="zh-CN"/>
        </w:rPr>
        <w:t>主体权利、</w:t>
      </w:r>
      <w:r>
        <w:rPr>
          <w:rFonts w:hint="eastAsia" w:cs="仿宋_GB2312"/>
          <w:smallCaps w:val="0"/>
          <w:kern w:val="2"/>
          <w:sz w:val="30"/>
          <w:szCs w:val="30"/>
          <w:lang w:val="en-US" w:eastAsia="zh"/>
        </w:rPr>
        <w:t>个人信息安全义务、个人信息</w:t>
      </w:r>
      <w:r>
        <w:rPr>
          <w:rFonts w:hint="eastAsia" w:ascii="Times New Roman" w:hAnsi="Times New Roman" w:eastAsia="仿宋_GB2312" w:cs="仿宋_GB2312"/>
          <w:smallCaps w:val="0"/>
          <w:kern w:val="2"/>
          <w:sz w:val="30"/>
          <w:szCs w:val="30"/>
          <w:lang w:val="en-US" w:eastAsia="zh-CN"/>
        </w:rPr>
        <w:t>投诉举报</w:t>
      </w:r>
      <w:r>
        <w:rPr>
          <w:rFonts w:hint="eastAsia" w:cs="仿宋_GB2312"/>
          <w:smallCaps w:val="0"/>
          <w:kern w:val="2"/>
          <w:sz w:val="30"/>
          <w:szCs w:val="30"/>
          <w:lang w:val="en-US" w:eastAsia="zh"/>
        </w:rPr>
        <w:t>、大型网络平台个人信息保护</w:t>
      </w:r>
      <w:r>
        <w:rPr>
          <w:rFonts w:hint="eastAsia" w:ascii="Times New Roman" w:hAnsi="Times New Roman" w:eastAsia="仿宋_GB2312" w:cs="仿宋_GB2312"/>
          <w:smallCaps w:val="0"/>
          <w:kern w:val="2"/>
          <w:sz w:val="30"/>
          <w:szCs w:val="30"/>
          <w:lang w:val="en-US" w:eastAsia="zh-CN"/>
        </w:rPr>
        <w:t>等方面进行评估，主要发现的个人信息保护</w:t>
      </w:r>
      <w:r>
        <w:rPr>
          <w:rFonts w:hint="eastAsia" w:cs="仿宋_GB2312"/>
          <w:smallCaps w:val="0"/>
          <w:kern w:val="2"/>
          <w:sz w:val="30"/>
          <w:szCs w:val="30"/>
          <w:lang w:val="en-US" w:eastAsia="zh-CN"/>
        </w:rPr>
        <w:t>风险</w:t>
      </w:r>
      <w:r>
        <w:rPr>
          <w:rFonts w:hint="eastAsia" w:ascii="Times New Roman" w:hAnsi="Times New Roman" w:eastAsia="仿宋_GB2312" w:cs="仿宋_GB2312"/>
          <w:smallCaps w:val="0"/>
          <w:kern w:val="2"/>
          <w:sz w:val="30"/>
          <w:szCs w:val="30"/>
          <w:lang w:val="en-US" w:eastAsia="zh-CN"/>
        </w:rPr>
        <w:t>有：</w:t>
      </w:r>
    </w:p>
    <w:p w14:paraId="2D399BFC">
      <w:pPr>
        <w:pStyle w:val="6"/>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default" w:ascii="Times New Roman" w:hAnsi="Times New Roman" w:eastAsia="仿宋_GB2312" w:cs="仿宋_GB2312"/>
          <w:b/>
          <w:bCs/>
          <w:smallCaps w:val="0"/>
          <w:kern w:val="2"/>
          <w:sz w:val="30"/>
          <w:szCs w:val="30"/>
          <w:lang w:val="en-US" w:eastAsia="zh-CN"/>
        </w:rPr>
      </w:pPr>
      <w:r>
        <w:rPr>
          <w:rFonts w:hint="eastAsia" w:cs="仿宋_GB2312"/>
          <w:b/>
          <w:bCs/>
          <w:smallCaps w:val="0"/>
          <w:kern w:val="2"/>
          <w:sz w:val="30"/>
          <w:szCs w:val="30"/>
          <w:lang w:val="en-US" w:eastAsia="zh-CN"/>
        </w:rPr>
        <w:t>（1）（风险描述）</w:t>
      </w:r>
    </w:p>
    <w:p w14:paraId="3D2E4EAC">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仿宋_GB2312"/>
          <w:smallCaps w:val="0"/>
          <w:kern w:val="2"/>
          <w:sz w:val="30"/>
          <w:szCs w:val="30"/>
          <w:lang w:val="en-US" w:eastAsia="zh-CN"/>
        </w:rPr>
      </w:pPr>
      <w:r>
        <w:rPr>
          <w:rFonts w:hint="eastAsia" w:cs="仿宋_GB2312"/>
          <w:kern w:val="2"/>
          <w:sz w:val="30"/>
          <w:szCs w:val="30"/>
          <w:lang w:val="en-US" w:eastAsia="zh-CN"/>
        </w:rPr>
        <w:t>i</w:t>
      </w:r>
      <w:r>
        <w:rPr>
          <w:rFonts w:hint="eastAsia" w:cs="仿宋_GB2312"/>
          <w:smallCaps w:val="0"/>
          <w:kern w:val="2"/>
          <w:sz w:val="30"/>
          <w:szCs w:val="30"/>
          <w:lang w:val="en-US" w:eastAsia="zh-CN"/>
        </w:rPr>
        <w:t>.涉及的数据及量级：</w:t>
      </w:r>
    </w:p>
    <w:p w14:paraId="73E31B5C">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lang w:val="en-US" w:eastAsia="zh-CN"/>
        </w:rPr>
      </w:pPr>
      <w:r>
        <w:rPr>
          <w:rFonts w:hint="eastAsia" w:cs="仿宋_GB2312"/>
          <w:kern w:val="2"/>
          <w:sz w:val="30"/>
          <w:szCs w:val="30"/>
          <w:lang w:val="en-US" w:eastAsia="zh-CN"/>
        </w:rPr>
        <w:t>i</w:t>
      </w:r>
      <w:r>
        <w:rPr>
          <w:rFonts w:hint="eastAsia" w:cs="仿宋_GB2312"/>
          <w:smallCaps w:val="0"/>
          <w:kern w:val="2"/>
          <w:sz w:val="30"/>
          <w:szCs w:val="30"/>
          <w:lang w:val="en-US" w:eastAsia="zh-CN"/>
        </w:rPr>
        <w:t>i.</w:t>
      </w:r>
      <w:r>
        <w:rPr>
          <w:rFonts w:hint="eastAsia" w:ascii="Times New Roman" w:hAnsi="Times New Roman" w:eastAsia="仿宋_GB2312" w:cs="仿宋_GB2312"/>
          <w:smallCaps w:val="0"/>
          <w:kern w:val="2"/>
          <w:sz w:val="30"/>
          <w:szCs w:val="30"/>
          <w:lang w:val="en-US" w:eastAsia="zh-CN"/>
        </w:rPr>
        <w:t>涉及平台/系统：</w:t>
      </w:r>
    </w:p>
    <w:p w14:paraId="4EEB9C5B">
      <w:pPr>
        <w:pStyle w:val="6"/>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仿宋_GB2312"/>
          <w:smallCaps w:val="0"/>
          <w:kern w:val="2"/>
          <w:sz w:val="30"/>
          <w:szCs w:val="30"/>
          <w:lang w:val="en-US" w:eastAsia="zh-CN"/>
        </w:rPr>
      </w:pPr>
      <w:r>
        <w:rPr>
          <w:rFonts w:hint="eastAsia" w:cs="仿宋_GB2312"/>
          <w:smallCaps w:val="0"/>
          <w:kern w:val="2"/>
          <w:sz w:val="30"/>
          <w:szCs w:val="30"/>
          <w:lang w:val="en-US" w:eastAsia="zh-CN"/>
        </w:rPr>
        <w:t>iii.风险源：</w:t>
      </w:r>
    </w:p>
    <w:p w14:paraId="1EAA41B3">
      <w:pPr>
        <w:pageBreakBefore w:val="0"/>
        <w:widowControl w:val="0"/>
        <w:kinsoku/>
        <w:wordWrap/>
        <w:overflowPunct/>
        <w:topLinePunct w:val="0"/>
        <w:autoSpaceDE/>
        <w:autoSpaceDN/>
        <w:bidi w:val="0"/>
        <w:adjustRightInd/>
        <w:snapToGrid/>
        <w:spacing w:line="540" w:lineRule="exact"/>
        <w:ind w:firstLine="600" w:firstLineChars="200"/>
        <w:textAlignment w:val="auto"/>
        <w:outlineLvl w:val="0"/>
        <w:rPr>
          <w:rFonts w:hint="eastAsia" w:ascii="Times New Roman" w:hAnsi="Times New Roman" w:eastAsia="仿宋_GB2312" w:cs="仿宋_GB2312"/>
          <w:smallCaps w:val="0"/>
          <w:kern w:val="2"/>
          <w:sz w:val="30"/>
          <w:szCs w:val="30"/>
          <w:lang w:val="en-US" w:eastAsia="zh" w:bidi="ar-SA"/>
        </w:rPr>
      </w:pPr>
      <w:bookmarkStart w:id="97" w:name="_Toc23912"/>
      <w:r>
        <w:rPr>
          <w:rFonts w:hint="eastAsia" w:ascii="Times New Roman" w:hAnsi="Times New Roman" w:eastAsia="仿宋_GB2312" w:cs="仿宋_GB2312"/>
          <w:smallCaps w:val="0"/>
          <w:kern w:val="2"/>
          <w:sz w:val="30"/>
          <w:szCs w:val="30"/>
          <w:lang w:val="en-US" w:eastAsia="zh" w:bidi="ar-SA"/>
        </w:rPr>
        <w:t>……</w:t>
      </w:r>
    </w:p>
    <w:p w14:paraId="53450B8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outlineLvl w:val="0"/>
        <w:rPr>
          <w:rFonts w:hint="eastAsia" w:ascii="Times New Roman" w:hAnsi="Times New Roman" w:eastAsia="黑体" w:cs="黑体"/>
          <w:b w:val="0"/>
          <w:bCs/>
          <w:smallCaps w:val="0"/>
          <w:spacing w:val="0"/>
          <w:kern w:val="44"/>
          <w:sz w:val="30"/>
          <w:szCs w:val="30"/>
          <w:lang w:val="en-US" w:eastAsia="zh-CN" w:bidi="ar-SA"/>
        </w:rPr>
      </w:pPr>
      <w:r>
        <w:rPr>
          <w:rFonts w:hint="eastAsia" w:ascii="Times New Roman" w:hAnsi="Times New Roman" w:eastAsia="黑体" w:cs="黑体"/>
          <w:b w:val="0"/>
          <w:bCs/>
          <w:smallCaps w:val="0"/>
          <w:spacing w:val="0"/>
          <w:kern w:val="44"/>
          <w:sz w:val="30"/>
          <w:szCs w:val="30"/>
          <w:lang w:val="en-US" w:eastAsia="zh-CN" w:bidi="ar-SA"/>
        </w:rPr>
        <w:t>5</w:t>
      </w:r>
      <w:r>
        <w:rPr>
          <w:rFonts w:hint="default" w:ascii="Times New Roman" w:hAnsi="Times New Roman" w:eastAsia="黑体" w:cs="黑体"/>
          <w:b w:val="0"/>
          <w:bCs/>
          <w:smallCaps w:val="0"/>
          <w:spacing w:val="0"/>
          <w:kern w:val="44"/>
          <w:sz w:val="30"/>
          <w:szCs w:val="30"/>
          <w:lang w:val="en-US" w:eastAsia="zh-CN" w:bidi="ar-SA"/>
        </w:rPr>
        <w:t>提供、委托处理、共同处理</w:t>
      </w:r>
      <w:r>
        <w:rPr>
          <w:rFonts w:hint="eastAsia" w:ascii="Times New Roman" w:hAnsi="Times New Roman" w:eastAsia="黑体" w:cs="黑体"/>
          <w:b w:val="0"/>
          <w:bCs/>
          <w:smallCaps w:val="0"/>
          <w:spacing w:val="0"/>
          <w:kern w:val="44"/>
          <w:sz w:val="30"/>
          <w:szCs w:val="30"/>
          <w:lang w:val="en-US" w:eastAsia="zh-CN" w:bidi="ar-SA"/>
        </w:rPr>
        <w:t>重要数据的</w:t>
      </w:r>
      <w:r>
        <w:rPr>
          <w:rFonts w:hint="default" w:ascii="Times New Roman" w:hAnsi="Times New Roman" w:eastAsia="黑体" w:cs="黑体"/>
          <w:b w:val="0"/>
          <w:bCs/>
          <w:smallCaps w:val="0"/>
          <w:spacing w:val="0"/>
          <w:kern w:val="44"/>
          <w:sz w:val="30"/>
          <w:szCs w:val="30"/>
          <w:lang w:val="en-US" w:eastAsia="zh-CN" w:bidi="ar-SA"/>
        </w:rPr>
        <w:t>风险评估</w:t>
      </w:r>
      <w:r>
        <w:rPr>
          <w:rFonts w:hint="eastAsia" w:ascii="Times New Roman" w:hAnsi="Times New Roman" w:eastAsia="黑体" w:cs="黑体"/>
          <w:b w:val="0"/>
          <w:bCs/>
          <w:smallCaps w:val="0"/>
          <w:spacing w:val="0"/>
          <w:kern w:val="44"/>
          <w:sz w:val="30"/>
          <w:szCs w:val="30"/>
          <w:lang w:val="en-US" w:eastAsia="zh-CN" w:bidi="ar-SA"/>
        </w:rPr>
        <w:t>情况（选填）</w:t>
      </w:r>
      <w:bookmarkEnd w:id="97"/>
    </w:p>
    <w:p w14:paraId="359FD0C1">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cs="仿宋_GB2312"/>
          <w:smallCaps w:val="0"/>
          <w:kern w:val="2"/>
          <w:sz w:val="30"/>
          <w:szCs w:val="30"/>
          <w:lang w:val="en-US" w:eastAsia="zh"/>
        </w:rPr>
      </w:pPr>
      <w:r>
        <w:rPr>
          <w:rFonts w:hint="eastAsia" w:cs="仿宋_GB2312"/>
          <w:smallCaps w:val="0"/>
          <w:kern w:val="2"/>
          <w:sz w:val="30"/>
          <w:szCs w:val="30"/>
          <w:lang w:val="en-US" w:eastAsia="zh-CN"/>
        </w:rPr>
        <w:t>（说明：提供、委托处理、共同处理重要数据的</w:t>
      </w:r>
      <w:r>
        <w:rPr>
          <w:rFonts w:hint="eastAsia" w:cs="仿宋_GB2312"/>
          <w:smallCaps w:val="0"/>
          <w:kern w:val="2"/>
          <w:sz w:val="30"/>
          <w:szCs w:val="30"/>
          <w:lang w:val="en-US" w:eastAsia="zh"/>
        </w:rPr>
        <w:t>网络数据处理者填写本章节。</w:t>
      </w:r>
    </w:p>
    <w:p w14:paraId="3ED6DC7D">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eastAsia="仿宋_GB2312" w:cs="仿宋_GB2312"/>
          <w:b w:val="0"/>
          <w:bCs w:val="0"/>
          <w:smallCaps w:val="0"/>
          <w:kern w:val="2"/>
          <w:sz w:val="30"/>
          <w:szCs w:val="30"/>
          <w:lang w:val="en-US" w:eastAsia="zh"/>
        </w:rPr>
      </w:pPr>
      <w:r>
        <w:rPr>
          <w:rFonts w:hint="eastAsia" w:cs="仿宋_GB2312"/>
          <w:b w:val="0"/>
          <w:bCs w:val="0"/>
          <w:smallCaps w:val="0"/>
          <w:kern w:val="2"/>
          <w:sz w:val="30"/>
          <w:szCs w:val="30"/>
          <w:lang w:val="en-US" w:eastAsia="zh-CN"/>
        </w:rPr>
        <w:t>依据《网络数据安全管理条例》第三十一条，</w:t>
      </w:r>
      <w:r>
        <w:rPr>
          <w:rFonts w:hint="eastAsia" w:cs="仿宋_GB2312"/>
          <w:b w:val="0"/>
          <w:bCs w:val="0"/>
          <w:smallCaps w:val="0"/>
          <w:kern w:val="2"/>
          <w:sz w:val="30"/>
          <w:szCs w:val="30"/>
          <w:highlight w:val="none"/>
          <w:lang w:val="en-US" w:eastAsia="zh-CN"/>
        </w:rPr>
        <w:t>参照《数据安全技术 数据安全风险评估方法》</w:t>
      </w:r>
      <w:r>
        <w:rPr>
          <w:rFonts w:hint="eastAsia" w:cs="仿宋_GB2312"/>
          <w:b w:val="0"/>
          <w:bCs w:val="0"/>
          <w:smallCaps w:val="0"/>
          <w:kern w:val="2"/>
          <w:sz w:val="30"/>
          <w:szCs w:val="30"/>
          <w:highlight w:val="none"/>
          <w:lang w:val="en-US" w:eastAsia="zh"/>
        </w:rPr>
        <w:t>等标准</w:t>
      </w:r>
      <w:r>
        <w:rPr>
          <w:rFonts w:hint="eastAsia" w:cs="仿宋_GB2312"/>
          <w:b w:val="0"/>
          <w:bCs w:val="0"/>
          <w:smallCaps w:val="0"/>
          <w:kern w:val="2"/>
          <w:sz w:val="30"/>
          <w:szCs w:val="30"/>
          <w:highlight w:val="none"/>
          <w:lang w:val="en-US" w:eastAsia="zh-CN"/>
        </w:rPr>
        <w:t>，</w:t>
      </w:r>
      <w:r>
        <w:rPr>
          <w:rFonts w:hint="eastAsia" w:cs="仿宋_GB2312"/>
          <w:b w:val="0"/>
          <w:bCs w:val="0"/>
          <w:smallCaps w:val="0"/>
          <w:kern w:val="2"/>
          <w:sz w:val="30"/>
          <w:szCs w:val="30"/>
          <w:lang w:val="en-US" w:eastAsia="zh-CN"/>
        </w:rPr>
        <w:t>对提供、委托处理、共同处理重要数据的情形进行风险评估，</w:t>
      </w:r>
      <w:r>
        <w:rPr>
          <w:rFonts w:hint="eastAsia" w:cs="仿宋_GB2312"/>
          <w:b w:val="0"/>
          <w:bCs w:val="0"/>
          <w:smallCaps w:val="0"/>
          <w:kern w:val="2"/>
          <w:sz w:val="30"/>
          <w:szCs w:val="30"/>
          <w:lang w:val="en-US" w:eastAsia="zh"/>
        </w:rPr>
        <w:t>并</w:t>
      </w:r>
      <w:r>
        <w:rPr>
          <w:rFonts w:hint="eastAsia" w:cs="仿宋_GB2312"/>
          <w:b w:val="0"/>
          <w:bCs w:val="0"/>
          <w:smallCaps w:val="0"/>
          <w:kern w:val="2"/>
          <w:sz w:val="30"/>
          <w:szCs w:val="30"/>
          <w:lang w:val="en-US" w:eastAsia="zh-CN"/>
        </w:rPr>
        <w:t>列出评估情况、发现的风险。</w:t>
      </w:r>
      <w:r>
        <w:rPr>
          <w:rFonts w:hint="eastAsia" w:cs="仿宋_GB2312"/>
          <w:b w:val="0"/>
          <w:bCs w:val="0"/>
          <w:smallCaps w:val="0"/>
          <w:kern w:val="2"/>
          <w:sz w:val="30"/>
          <w:szCs w:val="30"/>
          <w:lang w:val="en-US" w:eastAsia="zh"/>
        </w:rPr>
        <w:t>）</w:t>
      </w:r>
    </w:p>
    <w:p w14:paraId="23E23377">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0"/>
        <w:rPr>
          <w:rFonts w:hint="default" w:ascii="Times New Roman" w:hAnsi="Times New Roman" w:eastAsia="黑体" w:cs="黑体"/>
          <w:b w:val="0"/>
          <w:bCs/>
          <w:smallCaps w:val="0"/>
          <w:spacing w:val="0"/>
          <w:kern w:val="44"/>
          <w:sz w:val="30"/>
          <w:szCs w:val="30"/>
          <w:lang w:val="en-US" w:eastAsia="zh-CN" w:bidi="ar-SA"/>
        </w:rPr>
      </w:pPr>
      <w:bookmarkStart w:id="98" w:name="_Toc15056"/>
      <w:r>
        <w:rPr>
          <w:rFonts w:hint="eastAsia" w:ascii="Times New Roman" w:hAnsi="Times New Roman" w:eastAsia="黑体" w:cs="黑体"/>
          <w:b w:val="0"/>
          <w:bCs/>
          <w:smallCaps w:val="0"/>
          <w:spacing w:val="0"/>
          <w:kern w:val="44"/>
          <w:sz w:val="30"/>
          <w:szCs w:val="30"/>
          <w:lang w:val="en-US" w:eastAsia="zh-CN" w:bidi="ar-SA"/>
        </w:rPr>
        <w:t>6关键业务和供应链网络数据安全情况（选填）</w:t>
      </w:r>
      <w:bookmarkEnd w:id="98"/>
    </w:p>
    <w:p w14:paraId="5640B367">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cs="仿宋_GB2312"/>
          <w:b w:val="0"/>
          <w:bCs w:val="0"/>
          <w:smallCaps w:val="0"/>
          <w:kern w:val="2"/>
          <w:sz w:val="30"/>
          <w:szCs w:val="30"/>
          <w:lang w:val="en-US" w:eastAsia="zh-CN"/>
        </w:rPr>
      </w:pPr>
      <w:r>
        <w:rPr>
          <w:rFonts w:hint="eastAsia" w:cs="仿宋_GB2312"/>
          <w:b w:val="0"/>
          <w:bCs w:val="0"/>
          <w:smallCaps w:val="0"/>
          <w:kern w:val="2"/>
          <w:sz w:val="30"/>
          <w:szCs w:val="30"/>
          <w:lang w:val="en-US" w:eastAsia="zh"/>
        </w:rPr>
        <w:t>（说明：</w:t>
      </w:r>
      <w:r>
        <w:rPr>
          <w:rFonts w:hint="eastAsia" w:ascii="Times New Roman" w:hAnsi="Times New Roman" w:cs="仿宋_GB2312"/>
          <w:b w:val="0"/>
          <w:bCs w:val="0"/>
          <w:smallCaps w:val="0"/>
          <w:kern w:val="2"/>
          <w:sz w:val="30"/>
          <w:szCs w:val="30"/>
          <w:lang w:val="en-US" w:eastAsia="zh-CN"/>
        </w:rPr>
        <w:t>处理重要数据的大型网络平台服务提供者填写本章节。</w:t>
      </w:r>
      <w:r>
        <w:rPr>
          <w:rFonts w:hint="eastAsia" w:cs="仿宋_GB2312"/>
          <w:b w:val="0"/>
          <w:bCs w:val="0"/>
          <w:smallCaps w:val="0"/>
          <w:kern w:val="2"/>
          <w:sz w:val="30"/>
          <w:szCs w:val="30"/>
          <w:lang w:val="en-US" w:eastAsia="zh"/>
        </w:rPr>
        <w:t>）</w:t>
      </w:r>
    </w:p>
    <w:p w14:paraId="679B080C">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0"/>
        <w:rPr>
          <w:rFonts w:hint="eastAsia" w:ascii="Times New Roman" w:hAnsi="Times New Roman" w:eastAsia="黑体" w:cs="黑体"/>
          <w:b w:val="0"/>
          <w:bCs/>
          <w:smallCaps w:val="0"/>
          <w:spacing w:val="0"/>
          <w:kern w:val="44"/>
          <w:sz w:val="30"/>
          <w:szCs w:val="30"/>
          <w:lang w:val="en-US" w:eastAsia="zh-CN" w:bidi="ar-SA"/>
        </w:rPr>
      </w:pPr>
      <w:bookmarkStart w:id="99" w:name="_Toc495"/>
      <w:bookmarkStart w:id="100" w:name="_Toc25609"/>
      <w:bookmarkStart w:id="101" w:name="_Toc24159"/>
      <w:bookmarkStart w:id="102" w:name="_Toc2143"/>
      <w:r>
        <w:rPr>
          <w:rFonts w:hint="eastAsia" w:ascii="Times New Roman" w:hAnsi="Times New Roman" w:eastAsia="黑体" w:cs="黑体"/>
          <w:b w:val="0"/>
          <w:bCs/>
          <w:smallCaps w:val="0"/>
          <w:spacing w:val="0"/>
          <w:kern w:val="44"/>
          <w:sz w:val="30"/>
          <w:szCs w:val="30"/>
          <w:lang w:val="en-US" w:eastAsia="zh-CN" w:bidi="ar-SA"/>
        </w:rPr>
        <w:t>7风险分析与评价</w:t>
      </w:r>
      <w:bookmarkEnd w:id="99"/>
      <w:bookmarkEnd w:id="100"/>
      <w:bookmarkEnd w:id="101"/>
      <w:bookmarkEnd w:id="102"/>
    </w:p>
    <w:p w14:paraId="2E1A6AE8">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w:t>
      </w:r>
      <w:r>
        <w:rPr>
          <w:rFonts w:hint="eastAsia"/>
          <w:sz w:val="30"/>
          <w:szCs w:val="30"/>
          <w:lang w:val="en-US" w:eastAsia="zh"/>
        </w:rPr>
        <w:t>对各风险源逐一开展风险危害程度分析和风险发生可能性分析，确定风险危害程度等级、风险发生可能性等级，采取定性或定量评价的方法进行风险评价，以最终确定风险等级。</w:t>
      </w:r>
      <w:r>
        <w:rPr>
          <w:rFonts w:hint="eastAsia" w:cs="仿宋_GB2312"/>
          <w:smallCaps w:val="0"/>
          <w:kern w:val="2"/>
          <w:sz w:val="30"/>
          <w:szCs w:val="30"/>
          <w:lang w:val="en-US" w:eastAsia="zh-CN"/>
        </w:rPr>
        <w:t>）</w:t>
      </w:r>
    </w:p>
    <w:p w14:paraId="7DEB9EC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cs="仿宋_GB2312"/>
          <w:smallCaps w:val="0"/>
          <w:kern w:val="2"/>
          <w:sz w:val="30"/>
          <w:szCs w:val="30"/>
          <w:lang w:val="en-US" w:eastAsia="zh-CN"/>
        </w:rPr>
      </w:pPr>
      <w:r>
        <w:rPr>
          <w:rFonts w:hint="eastAsia" w:ascii="宋体" w:hAnsi="宋体" w:eastAsia="宋体" w:cs="宋体"/>
          <w:b/>
          <w:bCs/>
          <w:sz w:val="24"/>
          <w:szCs w:val="24"/>
          <w:lang w:val="en-US" w:eastAsia="zh-CN"/>
        </w:rPr>
        <w:t>表7-1 风险汇总表</w:t>
      </w:r>
    </w:p>
    <w:tbl>
      <w:tblPr>
        <w:tblStyle w:val="14"/>
        <w:tblW w:w="8364" w:type="dxa"/>
        <w:tblInd w:w="0" w:type="dxa"/>
        <w:tblLayout w:type="autofit"/>
        <w:tblCellMar>
          <w:top w:w="0" w:type="dxa"/>
          <w:left w:w="108" w:type="dxa"/>
          <w:bottom w:w="0" w:type="dxa"/>
          <w:right w:w="108" w:type="dxa"/>
        </w:tblCellMar>
      </w:tblPr>
      <w:tblGrid>
        <w:gridCol w:w="590"/>
        <w:gridCol w:w="698"/>
        <w:gridCol w:w="974"/>
        <w:gridCol w:w="1322"/>
        <w:gridCol w:w="890"/>
        <w:gridCol w:w="932"/>
        <w:gridCol w:w="1237"/>
        <w:gridCol w:w="1721"/>
      </w:tblGrid>
      <w:tr w14:paraId="216AB08D">
        <w:tblPrEx>
          <w:tblCellMar>
            <w:top w:w="0" w:type="dxa"/>
            <w:left w:w="108" w:type="dxa"/>
            <w:bottom w:w="0" w:type="dxa"/>
            <w:right w:w="108" w:type="dxa"/>
          </w:tblCellMar>
        </w:tblPrEx>
        <w:trPr>
          <w:trHeight w:val="822" w:hRule="atLeast"/>
        </w:trPr>
        <w:tc>
          <w:tcPr>
            <w:tcW w:w="590" w:type="dxa"/>
            <w:tcBorders>
              <w:top w:val="single" w:color="000000" w:sz="8" w:space="0"/>
              <w:left w:val="single" w:color="000000" w:sz="8" w:space="0"/>
              <w:bottom w:val="single" w:color="000000" w:sz="8" w:space="0"/>
              <w:right w:val="single" w:color="000000" w:sz="8" w:space="0"/>
            </w:tcBorders>
            <w:shd w:val="clear" w:color="auto" w:fill="DCD8C2"/>
            <w:noWrap w:val="0"/>
            <w:vAlign w:val="center"/>
          </w:tcPr>
          <w:p w14:paraId="51B30679">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698" w:type="dxa"/>
            <w:tcBorders>
              <w:top w:val="single" w:color="000000" w:sz="8" w:space="0"/>
              <w:left w:val="single" w:color="000000" w:sz="8" w:space="0"/>
              <w:bottom w:val="single" w:color="000000" w:sz="8" w:space="0"/>
              <w:right w:val="single" w:color="000000" w:sz="8" w:space="0"/>
            </w:tcBorders>
            <w:shd w:val="clear" w:color="auto" w:fill="DCD8C2"/>
            <w:noWrap w:val="0"/>
            <w:vAlign w:val="center"/>
          </w:tcPr>
          <w:p w14:paraId="4B51228E">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风险</w:t>
            </w:r>
          </w:p>
          <w:p w14:paraId="3D84C61D">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类型</w:t>
            </w:r>
          </w:p>
        </w:tc>
        <w:tc>
          <w:tcPr>
            <w:tcW w:w="974" w:type="dxa"/>
            <w:tcBorders>
              <w:top w:val="single" w:color="000000" w:sz="8" w:space="0"/>
              <w:left w:val="single" w:color="000000" w:sz="8" w:space="0"/>
              <w:bottom w:val="single" w:color="000000" w:sz="8" w:space="0"/>
              <w:right w:val="single" w:color="000000" w:sz="8" w:space="0"/>
            </w:tcBorders>
            <w:shd w:val="clear" w:color="auto" w:fill="DCD8C2"/>
            <w:noWrap w:val="0"/>
            <w:vAlign w:val="center"/>
          </w:tcPr>
          <w:p w14:paraId="743FE10D">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风险危害程度</w:t>
            </w:r>
          </w:p>
        </w:tc>
        <w:tc>
          <w:tcPr>
            <w:tcW w:w="1322" w:type="dxa"/>
            <w:tcBorders>
              <w:top w:val="single" w:color="000000" w:sz="8" w:space="0"/>
              <w:left w:val="single" w:color="000000" w:sz="8" w:space="0"/>
              <w:bottom w:val="single" w:color="000000" w:sz="8" w:space="0"/>
              <w:right w:val="single" w:color="000000" w:sz="8" w:space="0"/>
            </w:tcBorders>
            <w:shd w:val="clear" w:color="auto" w:fill="DCD8C2"/>
            <w:noWrap w:val="0"/>
            <w:vAlign w:val="center"/>
          </w:tcPr>
          <w:p w14:paraId="093A23D1">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风险</w:t>
            </w:r>
          </w:p>
          <w:p w14:paraId="446BA930">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发生的可能性</w:t>
            </w:r>
          </w:p>
        </w:tc>
        <w:tc>
          <w:tcPr>
            <w:tcW w:w="890" w:type="dxa"/>
            <w:tcBorders>
              <w:top w:val="single" w:color="000000" w:sz="8" w:space="0"/>
              <w:left w:val="single" w:color="000000" w:sz="8" w:space="0"/>
              <w:bottom w:val="single" w:color="000000" w:sz="8" w:space="0"/>
              <w:right w:val="single" w:color="000000" w:sz="8" w:space="0"/>
            </w:tcBorders>
            <w:shd w:val="clear" w:color="auto" w:fill="DCD8C2"/>
            <w:noWrap w:val="0"/>
            <w:vAlign w:val="center"/>
          </w:tcPr>
          <w:p w14:paraId="726BFBAD">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风险源描述</w:t>
            </w:r>
          </w:p>
        </w:tc>
        <w:tc>
          <w:tcPr>
            <w:tcW w:w="932" w:type="dxa"/>
            <w:tcBorders>
              <w:top w:val="single" w:color="000000" w:sz="8" w:space="0"/>
              <w:left w:val="single" w:color="000000" w:sz="8" w:space="0"/>
              <w:bottom w:val="single" w:color="000000" w:sz="8" w:space="0"/>
              <w:right w:val="single" w:color="000000" w:sz="8" w:space="0"/>
            </w:tcBorders>
            <w:shd w:val="clear" w:color="auto" w:fill="DCD8C2"/>
            <w:noWrap w:val="0"/>
            <w:vAlign w:val="center"/>
          </w:tcPr>
          <w:p w14:paraId="7A34E607">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风险等级</w:t>
            </w:r>
          </w:p>
        </w:tc>
        <w:tc>
          <w:tcPr>
            <w:tcW w:w="1237" w:type="dxa"/>
            <w:tcBorders>
              <w:top w:val="single" w:color="000000" w:sz="8" w:space="0"/>
              <w:left w:val="single" w:color="000000" w:sz="8" w:space="0"/>
              <w:bottom w:val="single" w:color="000000" w:sz="8" w:space="0"/>
              <w:right w:val="single" w:color="000000" w:sz="8" w:space="0"/>
            </w:tcBorders>
            <w:shd w:val="clear" w:color="auto" w:fill="DCD8C2"/>
            <w:noWrap w:val="0"/>
            <w:vAlign w:val="center"/>
          </w:tcPr>
          <w:p w14:paraId="22DA46D6">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涉及的数据及类型、级别</w:t>
            </w:r>
          </w:p>
        </w:tc>
        <w:tc>
          <w:tcPr>
            <w:tcW w:w="1721" w:type="dxa"/>
            <w:tcBorders>
              <w:top w:val="single" w:color="000000" w:sz="8" w:space="0"/>
              <w:left w:val="single" w:color="000000" w:sz="8" w:space="0"/>
              <w:bottom w:val="single" w:color="000000" w:sz="8" w:space="0"/>
              <w:right w:val="single" w:color="000000" w:sz="8" w:space="0"/>
            </w:tcBorders>
            <w:shd w:val="clear" w:color="auto" w:fill="DCD8C2"/>
            <w:noWrap w:val="0"/>
            <w:vAlign w:val="center"/>
          </w:tcPr>
          <w:p w14:paraId="56AE7423">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涉及的数据处理活动</w:t>
            </w:r>
          </w:p>
        </w:tc>
      </w:tr>
      <w:tr w14:paraId="420B0F7D">
        <w:tblPrEx>
          <w:tblCellMar>
            <w:top w:w="0" w:type="dxa"/>
            <w:left w:w="108" w:type="dxa"/>
            <w:bottom w:w="0" w:type="dxa"/>
            <w:right w:w="108" w:type="dxa"/>
          </w:tblCellMar>
        </w:tblPrEx>
        <w:trPr>
          <w:trHeight w:val="337" w:hRule="atLeast"/>
        </w:trPr>
        <w:tc>
          <w:tcPr>
            <w:tcW w:w="59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0C604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698"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67722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97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576F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132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6164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89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0BD45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93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E01E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123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FE40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172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CB20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r>
      <w:tr w14:paraId="1BCFCBAC">
        <w:tblPrEx>
          <w:tblCellMar>
            <w:top w:w="0" w:type="dxa"/>
            <w:left w:w="108" w:type="dxa"/>
            <w:bottom w:w="0" w:type="dxa"/>
            <w:right w:w="108" w:type="dxa"/>
          </w:tblCellMar>
        </w:tblPrEx>
        <w:trPr>
          <w:trHeight w:val="337" w:hRule="atLeast"/>
        </w:trPr>
        <w:tc>
          <w:tcPr>
            <w:tcW w:w="59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9F6D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698"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207A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97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0366F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132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FC4A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89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5B5F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93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EBA7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123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1473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172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083BC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宋体" w:hAnsi="宋体" w:eastAsia="宋体" w:cs="宋体"/>
                <w:sz w:val="18"/>
                <w:szCs w:val="18"/>
              </w:rPr>
            </w:pPr>
          </w:p>
        </w:tc>
      </w:tr>
    </w:tbl>
    <w:p w14:paraId="6C44EF35">
      <w:pPr>
        <w:keepNext w:val="0"/>
        <w:keepLines w:val="0"/>
        <w:pageBreakBefore w:val="0"/>
        <w:widowControl w:val="0"/>
        <w:kinsoku/>
        <w:wordWrap/>
        <w:overflowPunct/>
        <w:topLinePunct w:val="0"/>
        <w:autoSpaceDE/>
        <w:autoSpaceDN/>
        <w:bidi w:val="0"/>
        <w:adjustRightInd/>
        <w:snapToGrid/>
        <w:spacing w:line="540" w:lineRule="exact"/>
        <w:ind w:firstLineChars="200"/>
        <w:textAlignment w:val="auto"/>
        <w:outlineLvl w:val="0"/>
        <w:rPr>
          <w:rFonts w:hint="eastAsia" w:ascii="Times New Roman" w:hAnsi="Times New Roman" w:eastAsia="黑体" w:cs="黑体"/>
          <w:b w:val="0"/>
          <w:bCs/>
          <w:smallCaps w:val="0"/>
          <w:spacing w:val="0"/>
          <w:kern w:val="44"/>
          <w:sz w:val="30"/>
          <w:szCs w:val="30"/>
          <w:lang w:val="en-US" w:eastAsia="zh" w:bidi="ar-SA"/>
        </w:rPr>
      </w:pPr>
      <w:bookmarkStart w:id="103" w:name="_Toc17430"/>
      <w:r>
        <w:rPr>
          <w:rFonts w:hint="eastAsia" w:ascii="Times New Roman" w:hAnsi="Times New Roman" w:eastAsia="黑体" w:cs="黑体"/>
          <w:b w:val="0"/>
          <w:bCs/>
          <w:smallCaps w:val="0"/>
          <w:spacing w:val="0"/>
          <w:kern w:val="44"/>
          <w:sz w:val="30"/>
          <w:szCs w:val="30"/>
          <w:lang w:val="en-US" w:eastAsia="zh-CN" w:bidi="ar-SA"/>
        </w:rPr>
        <w:t>8风险处置</w:t>
      </w:r>
      <w:bookmarkEnd w:id="103"/>
      <w:r>
        <w:rPr>
          <w:rFonts w:hint="eastAsia" w:eastAsia="黑体" w:cs="黑体"/>
          <w:b w:val="0"/>
          <w:bCs/>
          <w:smallCaps w:val="0"/>
          <w:spacing w:val="0"/>
          <w:kern w:val="44"/>
          <w:sz w:val="30"/>
          <w:szCs w:val="30"/>
          <w:lang w:val="en-US" w:eastAsia="zh" w:bidi="ar-SA"/>
        </w:rPr>
        <w:t>及应对措施</w:t>
      </w:r>
    </w:p>
    <w:p w14:paraId="6E4BBCF2">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cs="仿宋_GB2312"/>
          <w:smallCaps w:val="0"/>
          <w:kern w:val="2"/>
          <w:sz w:val="30"/>
          <w:szCs w:val="30"/>
          <w:lang w:val="en-US" w:eastAsia="zh-CN"/>
        </w:rPr>
      </w:pPr>
      <w:r>
        <w:rPr>
          <w:rFonts w:hint="eastAsia" w:cs="仿宋_GB2312"/>
          <w:smallCaps w:val="0"/>
          <w:kern w:val="2"/>
          <w:sz w:val="30"/>
          <w:szCs w:val="30"/>
          <w:lang w:val="en-US" w:eastAsia="zh-CN"/>
        </w:rPr>
        <w:t>（说明：评估团队针对本次评估发现的风险，提出管理、技术等方面的风险处置</w:t>
      </w:r>
      <w:r>
        <w:rPr>
          <w:rFonts w:hint="eastAsia" w:cs="仿宋_GB2312"/>
          <w:smallCaps w:val="0"/>
          <w:kern w:val="2"/>
          <w:sz w:val="30"/>
          <w:szCs w:val="30"/>
          <w:lang w:val="en-US" w:eastAsia="zh"/>
        </w:rPr>
        <w:t>及应对措施</w:t>
      </w:r>
      <w:r>
        <w:rPr>
          <w:rFonts w:hint="eastAsia" w:cs="仿宋_GB2312"/>
          <w:smallCaps w:val="0"/>
          <w:kern w:val="2"/>
          <w:sz w:val="30"/>
          <w:szCs w:val="30"/>
          <w:lang w:val="en-US" w:eastAsia="zh-CN"/>
        </w:rPr>
        <w:t>建议。）</w:t>
      </w:r>
    </w:p>
    <w:p w14:paraId="085D38B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表8-1 整改建议表</w:t>
      </w:r>
    </w:p>
    <w:tbl>
      <w:tblPr>
        <w:tblStyle w:val="14"/>
        <w:tblW w:w="8364" w:type="dxa"/>
        <w:tblInd w:w="0" w:type="dxa"/>
        <w:tblLayout w:type="autofit"/>
        <w:tblCellMar>
          <w:top w:w="0" w:type="dxa"/>
          <w:left w:w="108" w:type="dxa"/>
          <w:bottom w:w="0" w:type="dxa"/>
          <w:right w:w="108" w:type="dxa"/>
        </w:tblCellMar>
      </w:tblPr>
      <w:tblGrid>
        <w:gridCol w:w="1813"/>
        <w:gridCol w:w="2950"/>
        <w:gridCol w:w="3601"/>
      </w:tblGrid>
      <w:tr w14:paraId="358E65E5">
        <w:tblPrEx>
          <w:tblCellMar>
            <w:top w:w="0" w:type="dxa"/>
            <w:left w:w="108" w:type="dxa"/>
            <w:bottom w:w="0" w:type="dxa"/>
            <w:right w:w="108" w:type="dxa"/>
          </w:tblCellMar>
        </w:tblPrEx>
        <w:trPr>
          <w:trHeight w:val="414" w:hRule="atLeast"/>
        </w:trPr>
        <w:tc>
          <w:tcPr>
            <w:tcW w:w="1813" w:type="dxa"/>
            <w:tcBorders>
              <w:top w:val="single" w:color="000000" w:sz="8" w:space="0"/>
              <w:left w:val="single" w:color="000000" w:sz="8" w:space="0"/>
              <w:bottom w:val="single" w:color="000000" w:sz="8" w:space="0"/>
              <w:right w:val="single" w:color="000000" w:sz="8" w:space="0"/>
            </w:tcBorders>
            <w:shd w:val="clear" w:color="auto" w:fill="DCD8C2"/>
            <w:noWrap w:val="0"/>
            <w:vAlign w:val="center"/>
          </w:tcPr>
          <w:p w14:paraId="1202704F">
            <w:pPr>
              <w:pStyle w:val="20"/>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950" w:type="dxa"/>
            <w:tcBorders>
              <w:top w:val="single" w:color="000000" w:sz="8" w:space="0"/>
              <w:left w:val="single" w:color="000000" w:sz="8" w:space="0"/>
              <w:bottom w:val="single" w:color="000000" w:sz="8" w:space="0"/>
              <w:right w:val="single" w:color="000000" w:sz="8" w:space="0"/>
            </w:tcBorders>
            <w:shd w:val="clear" w:color="auto" w:fill="DCD8C2"/>
            <w:noWrap w:val="0"/>
            <w:vAlign w:val="center"/>
          </w:tcPr>
          <w:p w14:paraId="2816ABDD">
            <w:pPr>
              <w:pStyle w:val="20"/>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sz w:val="24"/>
                <w:szCs w:val="24"/>
                <w:lang w:eastAsia="zh"/>
              </w:rPr>
            </w:pPr>
            <w:r>
              <w:rPr>
                <w:rFonts w:hint="eastAsia" w:ascii="宋体" w:hAnsi="宋体" w:eastAsia="宋体" w:cs="宋体"/>
                <w:b/>
                <w:bCs/>
                <w:sz w:val="24"/>
                <w:szCs w:val="24"/>
              </w:rPr>
              <w:t>风险</w:t>
            </w:r>
            <w:r>
              <w:rPr>
                <w:rFonts w:hint="eastAsia" w:ascii="宋体" w:hAnsi="宋体" w:eastAsia="宋体" w:cs="宋体"/>
                <w:b/>
                <w:bCs/>
                <w:sz w:val="24"/>
                <w:szCs w:val="24"/>
                <w:lang w:eastAsia="zh"/>
              </w:rPr>
              <w:t>内容</w:t>
            </w:r>
          </w:p>
        </w:tc>
        <w:tc>
          <w:tcPr>
            <w:tcW w:w="3601" w:type="dxa"/>
            <w:tcBorders>
              <w:top w:val="single" w:color="000000" w:sz="8" w:space="0"/>
              <w:left w:val="single" w:color="000000" w:sz="8" w:space="0"/>
              <w:bottom w:val="single" w:color="000000" w:sz="8" w:space="0"/>
              <w:right w:val="single" w:color="000000" w:sz="8" w:space="0"/>
            </w:tcBorders>
            <w:shd w:val="clear" w:color="auto" w:fill="DCD8C2"/>
            <w:noWrap w:val="0"/>
            <w:vAlign w:val="center"/>
          </w:tcPr>
          <w:p w14:paraId="0DDD4FF3">
            <w:pPr>
              <w:pStyle w:val="20"/>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sz w:val="24"/>
                <w:szCs w:val="24"/>
                <w:lang w:eastAsia="zh"/>
              </w:rPr>
            </w:pPr>
            <w:r>
              <w:rPr>
                <w:rFonts w:hint="eastAsia" w:ascii="宋体" w:hAnsi="宋体" w:eastAsia="宋体" w:cs="宋体"/>
                <w:b/>
                <w:bCs/>
                <w:sz w:val="24"/>
                <w:szCs w:val="24"/>
                <w:lang w:eastAsia="zh"/>
              </w:rPr>
              <w:t>风险处置及应对措施建议</w:t>
            </w:r>
          </w:p>
        </w:tc>
      </w:tr>
      <w:tr w14:paraId="6C216DB6">
        <w:tblPrEx>
          <w:tblCellMar>
            <w:top w:w="0" w:type="dxa"/>
            <w:left w:w="108" w:type="dxa"/>
            <w:bottom w:w="0" w:type="dxa"/>
            <w:right w:w="108" w:type="dxa"/>
          </w:tblCellMar>
        </w:tblPrEx>
        <w:trPr>
          <w:trHeight w:val="337" w:hRule="atLeast"/>
        </w:trPr>
        <w:tc>
          <w:tcPr>
            <w:tcW w:w="181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6FC06BD">
            <w:pPr>
              <w:keepNext w:val="0"/>
              <w:keepLines w:val="0"/>
              <w:widowControl/>
              <w:suppressLineNumbers w:val="0"/>
              <w:adjustRightIn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5ACA2F4">
            <w:pPr>
              <w:keepNext w:val="0"/>
              <w:keepLines w:val="0"/>
              <w:widowControl/>
              <w:suppressLineNumbers w:val="0"/>
              <w:adjustRightIn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360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C36411B">
            <w:pPr>
              <w:keepNext w:val="0"/>
              <w:keepLines w:val="0"/>
              <w:widowControl/>
              <w:suppressLineNumbers w:val="0"/>
              <w:adjustRightInd/>
              <w:spacing w:before="0" w:beforeAutospacing="0" w:after="0" w:afterAutospacing="0" w:line="240" w:lineRule="auto"/>
              <w:ind w:left="0" w:right="0"/>
              <w:jc w:val="left"/>
              <w:textAlignment w:val="top"/>
              <w:rPr>
                <w:rFonts w:hint="eastAsia" w:ascii="宋体" w:hAnsi="宋体" w:eastAsia="宋体" w:cs="宋体"/>
                <w:sz w:val="18"/>
                <w:szCs w:val="18"/>
              </w:rPr>
            </w:pPr>
          </w:p>
        </w:tc>
      </w:tr>
      <w:tr w14:paraId="5DD70831">
        <w:tblPrEx>
          <w:tblCellMar>
            <w:top w:w="0" w:type="dxa"/>
            <w:left w:w="108" w:type="dxa"/>
            <w:bottom w:w="0" w:type="dxa"/>
            <w:right w:w="108" w:type="dxa"/>
          </w:tblCellMar>
        </w:tblPrEx>
        <w:trPr>
          <w:trHeight w:val="337" w:hRule="atLeast"/>
        </w:trPr>
        <w:tc>
          <w:tcPr>
            <w:tcW w:w="181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2600873">
            <w:pPr>
              <w:keepNext w:val="0"/>
              <w:keepLines w:val="0"/>
              <w:widowControl/>
              <w:suppressLineNumbers w:val="0"/>
              <w:adjustRightIn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99E7AB0">
            <w:pPr>
              <w:keepNext w:val="0"/>
              <w:keepLines w:val="0"/>
              <w:widowControl/>
              <w:suppressLineNumbers w:val="0"/>
              <w:adjustRightInd/>
              <w:spacing w:before="0" w:beforeAutospacing="0" w:after="0" w:afterAutospacing="0" w:line="240" w:lineRule="auto"/>
              <w:ind w:left="0" w:right="0"/>
              <w:jc w:val="left"/>
              <w:textAlignment w:val="top"/>
              <w:rPr>
                <w:rFonts w:hint="eastAsia" w:ascii="宋体" w:hAnsi="宋体" w:eastAsia="宋体" w:cs="宋体"/>
                <w:sz w:val="18"/>
                <w:szCs w:val="18"/>
              </w:rPr>
            </w:pPr>
          </w:p>
        </w:tc>
        <w:tc>
          <w:tcPr>
            <w:tcW w:w="360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BAFCD36">
            <w:pPr>
              <w:keepNext w:val="0"/>
              <w:keepLines w:val="0"/>
              <w:widowControl/>
              <w:suppressLineNumbers w:val="0"/>
              <w:adjustRightInd/>
              <w:spacing w:before="0" w:beforeAutospacing="0" w:after="0" w:afterAutospacing="0" w:line="240" w:lineRule="auto"/>
              <w:ind w:left="0" w:right="0"/>
              <w:jc w:val="left"/>
              <w:textAlignment w:val="top"/>
              <w:rPr>
                <w:rFonts w:hint="eastAsia" w:ascii="宋体" w:hAnsi="宋体" w:eastAsia="宋体" w:cs="宋体"/>
                <w:sz w:val="18"/>
                <w:szCs w:val="18"/>
              </w:rPr>
            </w:pPr>
          </w:p>
        </w:tc>
      </w:tr>
    </w:tbl>
    <w:p w14:paraId="4DCC18C5">
      <w:pPr>
        <w:pStyle w:val="3"/>
      </w:pPr>
    </w:p>
    <w:sectPr>
      <w:headerReference r:id="rId8" w:type="default"/>
      <w:footerReference r:id="rId9"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B9658">
    <w:pPr>
      <w:pStyle w:val="3"/>
      <w:ind w:firstLine="360"/>
      <w:jc w:val="center"/>
    </w:pPr>
  </w:p>
  <w:p w14:paraId="1DB5E6D2">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D451A">
    <w:pPr>
      <w:pStyle w:val="3"/>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489467">
                          <w:pPr>
                            <w:pStyle w:val="3"/>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1489467">
                    <w:pPr>
                      <w:pStyle w:val="3"/>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v:textbox>
            </v:shape>
          </w:pict>
        </mc:Fallback>
      </mc:AlternateContent>
    </w:r>
  </w:p>
  <w:p w14:paraId="20DCF4A1">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209A">
    <w:pPr>
      <w:pStyle w:val="3"/>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A9D8F">
                          <w:pPr>
                            <w:pStyle w:val="3"/>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22A9D8F">
                    <w:pPr>
                      <w:pStyle w:val="3"/>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2B5E59">
                          <w:pPr>
                            <w:pStyle w:val="3"/>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72B5E59">
                    <w:pPr>
                      <w:pStyle w:val="3"/>
                      <w:rPr>
                        <w:sz w:val="21"/>
                        <w:szCs w:val="21"/>
                      </w:rPr>
                    </w:pPr>
                  </w:p>
                </w:txbxContent>
              </v:textbox>
            </v:shape>
          </w:pict>
        </mc:Fallback>
      </mc:AlternateContent>
    </w:r>
  </w:p>
  <w:p w14:paraId="05840881">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8DD4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9FD4E6">
                          <w:pPr>
                            <w:pStyle w:val="3"/>
                            <w:rPr>
                              <w:rFonts w:ascii="Times New Roman" w:hAnsi="Times New Roman" w:cs="Times New Roman"/>
                              <w:sz w:val="28"/>
                              <w:szCs w:val="44"/>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- 1 -</w:t>
                          </w:r>
                          <w:r>
                            <w:rPr>
                              <w:rFonts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E9FD4E6">
                    <w:pPr>
                      <w:pStyle w:val="3"/>
                      <w:rPr>
                        <w:rFonts w:ascii="Times New Roman" w:hAnsi="Times New Roman" w:cs="Times New Roman"/>
                        <w:sz w:val="28"/>
                        <w:szCs w:val="44"/>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- 1 -</w:t>
                    </w:r>
                    <w:r>
                      <w:rPr>
                        <w:rFonts w:ascii="Times New Roman" w:hAnsi="Times New Roman" w:cs="Times New Roman"/>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2B1E">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AF6A5">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D6BE">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7CC9C"/>
    <w:multiLevelType w:val="singleLevel"/>
    <w:tmpl w:val="C9F7CC9C"/>
    <w:lvl w:ilvl="0" w:tentative="0">
      <w:start w:val="1"/>
      <w:numFmt w:val="decimal"/>
      <w:suff w:val="nothing"/>
      <w:lvlText w:val="（%1）"/>
      <w:lvlJc w:val="left"/>
    </w:lvl>
  </w:abstractNum>
  <w:abstractNum w:abstractNumId="1">
    <w:nsid w:val="EDBDBBE9"/>
    <w:multiLevelType w:val="multilevel"/>
    <w:tmpl w:val="EDBDBBE9"/>
    <w:lvl w:ilvl="0" w:tentative="0">
      <w:start w:val="1"/>
      <w:numFmt w:val="chineseCounting"/>
      <w:lvlText w:val="%1、"/>
      <w:lvlJc w:val="left"/>
      <w:pPr>
        <w:ind w:left="0" w:firstLine="0"/>
      </w:pPr>
      <w:rPr>
        <w:rFonts w:hint="eastAsia" w:ascii="宋体" w:hAnsi="宋体" w:eastAsia="宋体" w:cs="Calibri Light"/>
      </w:rPr>
    </w:lvl>
    <w:lvl w:ilvl="1" w:tentative="0">
      <w:start w:val="1"/>
      <w:numFmt w:val="decimal"/>
      <w:isLgl/>
      <w:lvlText w:val="%1.%2."/>
      <w:lvlJc w:val="left"/>
      <w:pPr>
        <w:ind w:left="0" w:firstLine="0"/>
      </w:pPr>
      <w:rPr>
        <w:rFonts w:hint="eastAsia" w:ascii="宋体" w:hAnsi="宋体" w:eastAsia="宋体" w:cs="Calibri Light"/>
      </w:rPr>
    </w:lvl>
    <w:lvl w:ilvl="2" w:tentative="0">
      <w:start w:val="1"/>
      <w:numFmt w:val="decimal"/>
      <w:pStyle w:val="5"/>
      <w:isLgl/>
      <w:lvlText w:val="%1.%2.%3."/>
      <w:lvlJc w:val="left"/>
      <w:pPr>
        <w:tabs>
          <w:tab w:val="left" w:pos="113"/>
        </w:tabs>
        <w:ind w:left="567" w:hanging="567"/>
      </w:pPr>
      <w:rPr>
        <w:rFonts w:hint="default" w:ascii="宋体" w:hAnsi="宋体" w:eastAsia="宋体" w:cs="Calibri Light"/>
        <w:sz w:val="30"/>
        <w:szCs w:val="30"/>
      </w:rPr>
    </w:lvl>
    <w:lvl w:ilvl="3" w:tentative="0">
      <w:start w:val="1"/>
      <w:numFmt w:val="decimal"/>
      <w:isLgl/>
      <w:lvlText w:val="%1.%2.%3.%4."/>
      <w:lvlJc w:val="left"/>
      <w:pPr>
        <w:ind w:left="864" w:hanging="864"/>
      </w:pPr>
      <w:rPr>
        <w:rFonts w:hint="eastAsia" w:ascii="宋体" w:hAnsi="宋体" w:eastAsia="宋体" w:cs="Calibri Light"/>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2">
    <w:nsid w:val="00000007"/>
    <w:multiLevelType w:val="multilevel"/>
    <w:tmpl w:val="00000007"/>
    <w:lvl w:ilvl="0" w:tentative="0">
      <w:start w:val="1"/>
      <w:numFmt w:val="decimal"/>
      <w:lvlText w:val="%1."/>
      <w:lvlJc w:val="left"/>
      <w:pPr>
        <w:tabs>
          <w:tab w:val="left" w:pos="425"/>
        </w:tabs>
        <w:ind w:left="425" w:hanging="425"/>
      </w:pPr>
      <w:rPr>
        <w:rFonts w:hint="eastAsia"/>
      </w:rPr>
    </w:lvl>
    <w:lvl w:ilvl="1" w:tentative="0">
      <w:start w:val="1"/>
      <w:numFmt w:val="decimal"/>
      <w:pStyle w:val="17"/>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rPr>
        <w:rFonts w:hint="eastAsia" w:ascii="Times New Roman" w:hAnsi="Times New Roman" w:cs="Times New Roman"/>
        <w:b/>
        <w:bCs/>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D5227A6"/>
    <w:multiLevelType w:val="multilevel"/>
    <w:tmpl w:val="0D5227A6"/>
    <w:lvl w:ilvl="0" w:tentative="0">
      <w:start w:val="1"/>
      <w:numFmt w:val="decimal"/>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pStyle w:val="18"/>
      <w:suff w:val="nothing"/>
      <w:lvlText w:val="%1.%2　"/>
      <w:lvlJc w:val="left"/>
      <w:pPr>
        <w:ind w:left="85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lang w:val="en-US"/>
      </w:rPr>
    </w:lvl>
    <w:lvl w:ilvl="2" w:tentative="0">
      <w:start w:val="1"/>
      <w:numFmt w:val="decimal"/>
      <w:suff w:val="nothing"/>
      <w:lvlText w:val="%1.%2.%3　"/>
      <w:lvlJc w:val="left"/>
      <w:pPr>
        <w:ind w:left="0" w:firstLine="0"/>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3" w:tentative="0">
      <w:start w:val="1"/>
      <w:numFmt w:val="decimal"/>
      <w:suff w:val="nothing"/>
      <w:lvlText w:val="%1.%2.%3.%4　"/>
      <w:lvlJc w:val="left"/>
      <w:pPr>
        <w:ind w:left="284" w:firstLine="0"/>
      </w:pPr>
      <w:rPr>
        <w:rFonts w:hint="eastAsia" w:ascii="黑体" w:hAnsi="Times New Roman" w:eastAsia="黑体"/>
        <w:b w:val="0"/>
        <w:i w:val="0"/>
        <w:sz w:val="21"/>
      </w:rPr>
    </w:lvl>
    <w:lvl w:ilvl="4" w:tentative="0">
      <w:start w:val="1"/>
      <w:numFmt w:val="decimal"/>
      <w:suff w:val="nothing"/>
      <w:lvlText w:val="%1.%2.%3.%4.%5　"/>
      <w:lvlJc w:val="left"/>
      <w:pPr>
        <w:ind w:left="142" w:firstLine="0"/>
      </w:pPr>
      <w:rPr>
        <w:rFonts w:hint="eastAsia" w:ascii="黑体" w:hAnsi="Times New Roman" w:eastAsia="黑体"/>
        <w:b w:val="0"/>
        <w:i w:val="0"/>
        <w:color w:val="00000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9EA2CDA"/>
    <w:multiLevelType w:val="singleLevel"/>
    <w:tmpl w:val="29EA2CDA"/>
    <w:lvl w:ilvl="0" w:tentative="0">
      <w:start w:val="1"/>
      <w:numFmt w:val="decimal"/>
      <w:lvlText w:val="%1."/>
      <w:lvlJc w:val="left"/>
      <w:pPr>
        <w:tabs>
          <w:tab w:val="left" w:pos="312"/>
        </w:tabs>
      </w:pPr>
    </w:lvl>
  </w:abstractNum>
  <w:abstractNum w:abstractNumId="5">
    <w:nsid w:val="7B0B08A7"/>
    <w:multiLevelType w:val="singleLevel"/>
    <w:tmpl w:val="7B0B08A7"/>
    <w:lvl w:ilvl="0" w:tentative="0">
      <w:start w:val="3"/>
      <w:numFmt w:val="decimal"/>
      <w:suff w:val="nothing"/>
      <w:lvlText w:val="%1、"/>
      <w:lvlJc w:val="left"/>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C2F0C"/>
    <w:rsid w:val="48896664"/>
    <w:rsid w:val="6EFD3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tLeast"/>
      <w:ind w:firstLine="200" w:firstLineChars="200"/>
      <w:outlineLvl w:val="0"/>
    </w:pPr>
    <w:rPr>
      <w:rFonts w:ascii="Times New Roman" w:hAnsi="Times New Roman" w:eastAsia="仿宋_GB2312" w:cs="Times New Roman"/>
      <w:b/>
      <w:bCs/>
      <w:kern w:val="44"/>
      <w:sz w:val="44"/>
      <w:szCs w:val="44"/>
    </w:rPr>
  </w:style>
  <w:style w:type="paragraph" w:styleId="5">
    <w:name w:val="heading 3"/>
    <w:basedOn w:val="1"/>
    <w:next w:val="1"/>
    <w:unhideWhenUsed/>
    <w:qFormat/>
    <w:uiPriority w:val="0"/>
    <w:pPr>
      <w:numPr>
        <w:ilvl w:val="2"/>
        <w:numId w:val="1"/>
      </w:numPr>
      <w:spacing w:line="400" w:lineRule="exact"/>
      <w:ind w:left="0" w:firstLine="482" w:firstLineChars="200"/>
      <w:outlineLvl w:val="2"/>
    </w:pPr>
    <w:rPr>
      <w:rFonts w:ascii="Times New Roman" w:hAnsi="Times New Roman" w:eastAsia="仿宋_GB2312" w:cs="Times New Roman"/>
      <w:b/>
      <w:sz w:val="28"/>
      <w:szCs w:val="2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next w:val="3"/>
    <w:qFormat/>
    <w:uiPriority w:val="0"/>
    <w:pPr>
      <w:widowControl w:val="0"/>
      <w:jc w:val="both"/>
    </w:pPr>
    <w:rPr>
      <w:rFonts w:ascii="Calibri" w:hAnsi="Calibri" w:eastAsia="仿宋_GB2312" w:cs="Arial"/>
      <w:kern w:val="2"/>
      <w:sz w:val="32"/>
      <w:szCs w:val="24"/>
      <w:lang w:val="en-US" w:eastAsia="zh-CN" w:bidi="ar-SA"/>
    </w:rPr>
  </w:style>
  <w:style w:type="paragraph" w:styleId="3">
    <w:name w:val="footer"/>
    <w:basedOn w:val="1"/>
    <w:next w:val="1"/>
    <w:unhideWhenUsed/>
    <w:qFormat/>
    <w:uiPriority w:val="99"/>
    <w:pPr>
      <w:tabs>
        <w:tab w:val="center" w:pos="4153"/>
        <w:tab w:val="right" w:pos="8306"/>
      </w:tabs>
      <w:snapToGrid w:val="0"/>
      <w:jc w:val="left"/>
    </w:pPr>
    <w:rPr>
      <w:sz w:val="18"/>
    </w:rPr>
  </w:style>
  <w:style w:type="paragraph" w:styleId="6">
    <w:name w:val="Normal Indent"/>
    <w:basedOn w:val="1"/>
    <w:qFormat/>
    <w:uiPriority w:val="0"/>
    <w:pPr>
      <w:spacing w:line="400" w:lineRule="exact"/>
      <w:ind w:firstLine="200" w:firstLineChars="200"/>
    </w:pPr>
    <w:rPr>
      <w:rFonts w:ascii="Times New Roman" w:hAnsi="Times New Roman" w:eastAsia="仿宋_GB2312" w:cs="Times New Roman"/>
      <w:kern w:val="0"/>
      <w:sz w:val="28"/>
      <w:szCs w:val="20"/>
    </w:rPr>
  </w:style>
  <w:style w:type="paragraph" w:styleId="7">
    <w:name w:val="Body Text"/>
    <w:basedOn w:val="1"/>
    <w:next w:val="1"/>
    <w:unhideWhenUsed/>
    <w:qFormat/>
    <w:uiPriority w:val="99"/>
    <w:pPr>
      <w:spacing w:after="120" w:line="400" w:lineRule="exact"/>
      <w:ind w:firstLine="200" w:firstLineChars="200"/>
    </w:pPr>
    <w:rPr>
      <w:rFonts w:ascii="Times New Roman" w:hAnsi="Times New Roman" w:eastAsia="仿宋_GB2312" w:cs="Times New Roman"/>
      <w:sz w:val="28"/>
      <w:szCs w:val="22"/>
    </w:rPr>
  </w:style>
  <w:style w:type="paragraph" w:styleId="8">
    <w:name w:val="toc 3"/>
    <w:basedOn w:val="1"/>
    <w:next w:val="1"/>
    <w:unhideWhenUsed/>
    <w:qFormat/>
    <w:uiPriority w:val="39"/>
    <w:pPr>
      <w:tabs>
        <w:tab w:val="right" w:leader="dot" w:pos="8296"/>
      </w:tabs>
      <w:spacing w:after="156" w:afterLines="50" w:line="240" w:lineRule="auto"/>
      <w:ind w:firstLine="960" w:firstLineChars="400"/>
    </w:pPr>
    <w:rPr>
      <w:rFonts w:ascii="Times New Roman" w:hAnsi="Times New Roman" w:eastAsia="仿宋_GB2312" w:cs="Times New Roman"/>
      <w:sz w:val="24"/>
      <w:szCs w:val="22"/>
    </w:rPr>
  </w:style>
  <w:style w:type="paragraph" w:styleId="9">
    <w:name w:val="Plain Text"/>
    <w:basedOn w:val="1"/>
    <w:next w:val="1"/>
    <w:unhideWhenUsed/>
    <w:uiPriority w:val="99"/>
    <w:rPr>
      <w:rFonts w:ascii="宋体" w:hAnsi="Courier New" w:eastAsia="宋体" w:cs="Courier New"/>
      <w:szCs w:val="21"/>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11">
    <w:name w:val="toc 1"/>
    <w:basedOn w:val="1"/>
    <w:next w:val="1"/>
    <w:unhideWhenUsed/>
    <w:qFormat/>
    <w:uiPriority w:val="39"/>
    <w:pPr>
      <w:tabs>
        <w:tab w:val="right" w:leader="dot" w:pos="8296"/>
      </w:tabs>
      <w:spacing w:after="156" w:afterLines="50" w:line="240" w:lineRule="auto"/>
      <w:ind w:firstLine="480" w:firstLineChars="200"/>
    </w:pPr>
    <w:rPr>
      <w:rFonts w:ascii="Times New Roman" w:hAnsi="Times New Roman" w:eastAsia="黑体" w:cs="Times New Roman"/>
      <w:sz w:val="24"/>
      <w:szCs w:val="22"/>
    </w:rPr>
  </w:style>
  <w:style w:type="paragraph" w:styleId="12">
    <w:name w:val="toc 2"/>
    <w:basedOn w:val="1"/>
    <w:next w:val="1"/>
    <w:unhideWhenUsed/>
    <w:qFormat/>
    <w:uiPriority w:val="39"/>
    <w:pPr>
      <w:tabs>
        <w:tab w:val="right" w:leader="dot" w:pos="8296"/>
      </w:tabs>
      <w:spacing w:after="156" w:afterLines="50" w:line="240" w:lineRule="auto"/>
      <w:ind w:firstLine="720" w:firstLineChars="300"/>
    </w:pPr>
    <w:rPr>
      <w:rFonts w:ascii="Times New Roman" w:hAnsi="Times New Roman" w:eastAsia="仿宋_GB2312" w:cs="Times New Roman"/>
      <w:sz w:val="24"/>
      <w:szCs w:val="22"/>
    </w:rPr>
  </w:style>
  <w:style w:type="paragraph" w:styleId="13">
    <w:name w:val="Body Text First Indent"/>
    <w:basedOn w:val="7"/>
    <w:qFormat/>
    <w:uiPriority w:val="0"/>
    <w:rPr>
      <w:rFonts w:cs="Times New Roman"/>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二级标题"/>
    <w:basedOn w:val="18"/>
    <w:next w:val="19"/>
    <w:qFormat/>
    <w:uiPriority w:val="0"/>
    <w:pPr>
      <w:numPr>
        <w:numId w:val="2"/>
      </w:numPr>
      <w:tabs>
        <w:tab w:val="left" w:pos="425"/>
        <w:tab w:val="left" w:pos="567"/>
      </w:tabs>
      <w:spacing w:line="360" w:lineRule="auto"/>
    </w:pPr>
    <w:rPr>
      <w:b/>
      <w:sz w:val="32"/>
    </w:rPr>
  </w:style>
  <w:style w:type="paragraph" w:customStyle="1" w:styleId="18">
    <w:name w:val="一级条标题"/>
    <w:next w:val="19"/>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9">
    <w:name w:val="段"/>
    <w:qFormat/>
    <w:uiPriority w:val="0"/>
    <w:pPr>
      <w:autoSpaceDE w:val="0"/>
      <w:autoSpaceDN w:val="0"/>
      <w:ind w:firstLine="200" w:firstLineChars="200"/>
      <w:jc w:val="both"/>
    </w:pPr>
    <w:rPr>
      <w:rFonts w:ascii="宋体" w:hAnsi="宋体" w:eastAsia="宋体" w:cs="Times New Roman"/>
      <w:sz w:val="24"/>
      <w:lang w:val="en-US" w:eastAsia="zh-CN" w:bidi="ar-SA"/>
    </w:rPr>
  </w:style>
  <w:style w:type="paragraph" w:customStyle="1" w:styleId="20">
    <w:name w:val="报告正文"/>
    <w:basedOn w:val="1"/>
    <w:qFormat/>
    <w:uiPriority w:val="0"/>
    <w:pPr>
      <w:spacing w:line="312" w:lineRule="auto"/>
      <w:ind w:firstLine="420" w:firstLineChars="200"/>
    </w:pPr>
    <w:rPr>
      <w:rFonts w:ascii="Times New Roman" w:hAnsi="Times New Roman" w:eastAsia="仿宋_GB2312" w:cs="Times New Roman"/>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ef2fcd2a-d499-498a-ba79-23bafb2c0ae5</errorID>
      <errorWord>涉及到</errorWord>
      <group>L1_Word</group>
      <groupName>字词问题</groupName>
      <ability>L2_Typo</ability>
      <abilityName>字词错误</abilityName>
      <candidateList>
        <item>涉及</item>
      </candidateList>
      <explain>〈动〉牵涉到；关联到：案子～好几个人｜这个问题～面很广。</explain>
      <paraID>32CC9AC3</paraID>
      <start>47</start>
      <end>50</end>
      <status>ignored</status>
      <modifiedWord/>
      <trackRevisions>false</trackRevisions>
    </reviewItem>
    <reviewItem>
      <errorID>225c5878-7ba1-4abe-ba52-b44ca7d68a80</errorID>
      <errorWord>法律、法规</errorWord>
      <group>L1_Word</group>
      <groupName>字词问题</groupName>
      <ability>L2_Typo</ability>
      <abilityName>字词错误</abilityName>
      <candidateList>
        <item>法律法规</item>
      </candidateList>
      <explain/>
      <paraID>2435E796</paraID>
      <start>13</start>
      <end>18</end>
      <status>ignored</status>
      <modifiedWord/>
      <trackRevisions>false</trackRevisions>
    </reviewItem>
    <reviewItem>
      <errorID>d9bd0a23-2422-40c8-afbd-b023f4506734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3C5FFD16</paraID>
      <start>0</start>
      <end>4</end>
      <status>modified</status>
      <modifiedWord>1.</modifiedWord>
      <trackRevisions>true</trackRevisions>
    </reviewItem>
    <reviewItem>
      <errorID>b4657c36-a476-4200-9815-b68e827fe794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1C31E641</paraID>
      <start>0</start>
      <end>4</end>
      <status>modified</status>
      <modifiedWord>2.</modifiedWord>
      <trackRevisions>true</trackRevisions>
    </reviewItem>
    <reviewItem>
      <errorID>e85fe753-747a-4cb0-89e3-436c91ce89c7</errorID>
      <errorWord>(</errorWord>
      <group>L1_Format</group>
      <groupName>格式问题</groupName>
      <ability>L2_HalfPunc</ability>
      <abilityName>全半角检查</abilityName>
      <candidateList>
        <item>（</item>
      </candidateList>
      <explain>文本全半角错误。</explain>
      <paraID>754F16E0</paraID>
      <start>12</start>
      <end>14</end>
      <status>modified</status>
      <modifiedWord>（</modifiedWord>
      <trackRevisions>true</trackRevisions>
    </reviewItem>
    <reviewItem>
      <errorID>4f5dfc46-99f8-49d3-a506-eaf9f26065a9</errorID>
      <errorWord>)</errorWord>
      <group>L1_Format</group>
      <groupName>格式问题</groupName>
      <ability>L2_HalfPunc</ability>
      <abilityName>全半角检查</abilityName>
      <candidateList>
        <item>）</item>
      </candidateList>
      <explain>文本全半角错误。</explain>
      <paraID>754F16E0</paraID>
      <start>21</start>
      <end>23</end>
      <status>modified</status>
      <modifiedWord>）</modifiedWord>
      <trackRevisions>true</trackRevisions>
    </reviewItem>
    <reviewItem>
      <errorID>e7c6b4eb-a7ea-4b23-b537-7c7fb3b79741</errorID>
      <errorWord>(</errorWord>
      <group>L1_Format</group>
      <groupName>格式问题</groupName>
      <ability>L2_HalfPunc</ability>
      <abilityName>全半角检查</abilityName>
      <candidateList>
        <item>（</item>
      </candidateList>
      <explain>文本全半角错误。</explain>
      <paraID>4C089BD3</paraID>
      <start>2</start>
      <end>4</end>
      <status>modified</status>
      <modifiedWord>（</modifiedWord>
      <trackRevisions>true</trackRevisions>
    </reviewItem>
    <reviewItem>
      <errorID>c2a1a65a-2c25-4985-b620-603b115c782f</errorID>
      <errorWord>)</errorWord>
      <group>L1_Format</group>
      <groupName>格式问题</groupName>
      <ability>L2_HalfPunc</ability>
      <abilityName>全半角检查</abilityName>
      <candidateList>
        <item>）</item>
      </candidateList>
      <explain>文本全半角错误。</explain>
      <paraID>4C089BD3</paraID>
      <start>11</start>
      <end>13</end>
      <status>modified</status>
      <modifiedWord>）</modifiedWord>
      <trackRevisions>true</trackRevisions>
    </reviewItem>
    <reviewItem>
      <errorID>448ef355-f3e2-4b74-880b-c2d092d80a28</errorID>
      <errorWord>*</errorWord>
      <group>L1_Punc</group>
      <groupName>标点问题</groupName>
      <ability>L2_Punc</ability>
      <abilityName>标点符号检查</abilityName>
      <candidateList/>
      <explain/>
      <paraID>4D0675E9</paraID>
      <start>0</start>
      <end>1</end>
      <status>ignored</status>
      <modifiedWord/>
      <trackRevisions>false</trackRevisions>
    </reviewItem>
    <reviewItem>
      <errorID>923c83de-56c5-4cad-bcc3-0b24b9979430</errorID>
      <errorWord>，</errorWord>
      <group>L1_Word</group>
      <groupName>字词问题</groupName>
      <ability>L2_Typo</ability>
      <abilityName>字词错误</abilityName>
      <candidateList>
        <item>，以</item>
      </candidateList>
      <explain/>
      <paraID> 568A34E</paraID>
      <start>45</start>
      <end>46</end>
      <status>ignored</status>
      <modifiedWord/>
      <trackRevisions>false</trackRevisions>
    </reviewItem>
    <reviewItem>
      <errorID>6a66295e-ab1a-42f3-8a25-192aa46d69f7</errorID>
      <errorWord>（</errorWord>
      <group>L1_Punc</group>
      <groupName>标点问题</groupName>
      <ability>L2_Punc</ability>
      <abilityName>标点符号检查</abilityName>
      <candidateList/>
      <explain>同一形式括号套用。</explain>
      <paraID>539611B2</paraID>
      <start>30</start>
      <end>31</end>
      <status>ignored</status>
      <modifiedWord/>
      <trackRevisions>false</trackRevisions>
    </reviewItem>
    <reviewItem>
      <errorID>b863a31e-329e-4a57-a180-97d13bc776d0</errorID>
      <errorWord>）</errorWord>
      <group>L1_Punc</group>
      <groupName>标点问题</groupName>
      <ability>L2_Punc</ability>
      <abilityName>标点符号检查</abilityName>
      <candidateList/>
      <explain>同一形式括号套用。</explain>
      <paraID>539611B2</paraID>
      <start>54</start>
      <end>55</end>
      <status>ignored</status>
      <modifiedWord/>
      <trackRevisions>false</trackRevisions>
    </reviewItem>
    <reviewItem>
      <errorID>055f200f-5d15-42c1-852a-4db2c8589384</errorID>
      <errorWord>截至</errorWord>
      <group>L1_Word</group>
      <groupName>字词问题</groupName>
      <ability>L2_Typo</ability>
      <abilityName>字词错误</abilityName>
      <candidateList>
        <item>截止</item>
      </candidateList>
      <explain>〈动〉（到一定期限）停止：报名在昨天已经～。</explain>
      <paraID>67C9B328</paraID>
      <start>2</start>
      <end>6</end>
      <status>modified</status>
      <modifiedWord>截止</modifiedWord>
      <trackRevisions>true</trackRevisions>
    </reviewItem>
    <reviewItem>
      <errorID>b0f997a5-4a33-457c-9701-f302b9fd01c1</errorID>
      <errorWord>*</errorWord>
      <group>L1_Punc</group>
      <groupName>标点问题</groupName>
      <ability>L2_Punc</ability>
      <abilityName>标点符号检查</abilityName>
      <candidateList/>
      <explain/>
      <paraID>3E4E6E92</paraID>
      <start>0</start>
      <end>1</end>
      <status>ignored</status>
      <modifiedWord/>
      <trackRevisions>false</trackRevisions>
    </reviewItem>
    <reviewItem>
      <errorID>3d51e0a3-d8de-4c3e-a5cb-3a020d68289f</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283EC39F</paraID>
      <start>14</start>
      <end>16</end>
      <status>ignored</status>
      <modifiedWord/>
      <trackRevisions>false</trackRevisions>
    </reviewItem>
    <reviewItem>
      <errorID>94100f15-583b-46b0-8e7f-7f17fd7b189d</errorID>
      <errorWord>安全检测</errorWord>
      <group>L1_Word</group>
      <groupName>字词问题</groupName>
      <ability>L2_Typo</ability>
      <abilityName>字词错误</abilityName>
      <candidateList>
        <item>安全监测</item>
      </candidateList>
      <explain/>
      <paraID>2950DDEA</paraID>
      <start>9</start>
      <end>13</end>
      <status>ignored</status>
      <modifiedWord/>
      <trackRevisions>false</trackRevisions>
    </reviewItem>
    <reviewItem>
      <errorID>f8d351ac-b594-47bb-8546-004e2901bb02</errorID>
      <errorWord>，为</errorWord>
      <group>L1_Word</group>
      <groupName>字词问题</groupName>
      <ability>L2_Typo</ability>
      <abilityName>字词错误</abilityName>
      <candidateList>
        <item>，</item>
      </candidateList>
      <explain/>
      <paraID>3EF73F6F</paraID>
      <start>16</start>
      <end>18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a69cf6-aecd-4118-987a-1368a2552f27}">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3846</Words>
  <Characters>4165</Characters>
  <Lines>0</Lines>
  <Paragraphs>0</Paragraphs>
  <TotalTime>0</TotalTime>
  <ScaleCrop>false</ScaleCrop>
  <LinksUpToDate>false</LinksUpToDate>
  <CharactersWithSpaces>4663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2025-12-04T06:42:00Z</dcterms:created>
  <dc:creator>54632</dc:creator>
  <cp:lastModifiedBy>54632</cp:lastModifiedBy>
  <dcterms:modified xsi:type="dcterms:W3CDTF">2025-12-05T09:41:39Z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eyJoZGlkIjoiMTcyYWE2NGM5ZmMyMmYyNWE2ZjVmMmVkZDFmMmE5MDQifQ==</vt:lpwstr>
  </property>
  <property fmtid="{D5CDD505-2E9C-101B-9397-08002B2CF9AE}" pid="4" name="ICV">
    <vt:lpwstr>D8ACD305CA414FE581592C37526D2F14_13</vt:lpwstr>
  </property>
</Properties>
</file>