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52"/>
          <w:szCs w:val="72"/>
        </w:rPr>
      </w:pPr>
      <w:bookmarkStart w:id="0" w:name="_GoBack"/>
      <w:bookmarkEnd w:id="0"/>
    </w:p>
    <w:p>
      <w:pPr>
        <w:jc w:val="center"/>
        <w:rPr>
          <w:rFonts w:ascii="黑体" w:hAnsi="黑体" w:eastAsia="黑体" w:cs="黑体"/>
          <w:sz w:val="52"/>
          <w:szCs w:val="72"/>
        </w:rPr>
      </w:pPr>
    </w:p>
    <w:p>
      <w:pPr>
        <w:jc w:val="center"/>
        <w:outlineLvl w:val="0"/>
        <w:rPr>
          <w:rFonts w:hint="eastAsia" w:ascii="仿宋_GB2312" w:hAnsi="仿宋_GB2312" w:eastAsia="仿宋_GB2312" w:cs="仿宋_GB2312"/>
          <w:b/>
          <w:bCs/>
          <w:sz w:val="40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</w:rPr>
        <w:t>电子凭证会计数据标准个性化工具包</w:t>
      </w:r>
    </w:p>
    <w:p>
      <w:pPr>
        <w:jc w:val="center"/>
        <w:outlineLvl w:val="0"/>
        <w:rPr>
          <w:rFonts w:hint="eastAsia" w:ascii="仿宋_GB2312" w:hAnsi="仿宋_GB2312" w:eastAsia="仿宋_GB2312" w:cs="仿宋_GB2312"/>
          <w:b/>
          <w:bCs/>
          <w:sz w:val="40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</w:rPr>
        <w:t>（推广应用版V1.0）</w:t>
      </w:r>
    </w:p>
    <w:p>
      <w:pPr>
        <w:jc w:val="center"/>
        <w:outlineLvl w:val="0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</w:rPr>
        <w:t>使用说明</w:t>
      </w: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outlineLvl w:val="1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浪潮通用软件有限公司</w:t>
      </w:r>
    </w:p>
    <w:p>
      <w:pPr>
        <w:jc w:val="center"/>
        <w:outlineLvl w:val="1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202</w:t>
      </w:r>
      <w:r>
        <w:rPr>
          <w:rFonts w:ascii="仿宋_GB2312" w:hAnsi="仿宋_GB2312" w:eastAsia="仿宋_GB2312" w:cs="仿宋_GB2312"/>
          <w:sz w:val="36"/>
          <w:szCs w:val="36"/>
        </w:rPr>
        <w:t>5</w:t>
      </w:r>
      <w:r>
        <w:rPr>
          <w:rFonts w:hint="eastAsia" w:ascii="仿宋_GB2312" w:hAnsi="仿宋_GB2312" w:eastAsia="仿宋_GB2312" w:cs="仿宋_GB2312"/>
          <w:sz w:val="36"/>
          <w:szCs w:val="36"/>
        </w:rPr>
        <w:t>年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6"/>
          <w:szCs w:val="36"/>
        </w:rPr>
        <w:t>月</w:t>
      </w: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spacing w:line="588" w:lineRule="exact"/>
        <w:jc w:val="center"/>
        <w:outlineLvl w:val="0"/>
        <w:rPr>
          <w:rFonts w:ascii="仿宋_GB2312" w:hAnsi="仿宋_GB2312" w:eastAsia="仿宋_GB2312" w:cs="仿宋_GB2312"/>
          <w:b/>
          <w:bCs/>
          <w:sz w:val="40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</w:rPr>
        <w:t>前  言</w:t>
      </w:r>
    </w:p>
    <w:p>
      <w:pPr>
        <w:spacing w:line="588" w:lineRule="exact"/>
        <w:jc w:val="center"/>
        <w:rPr>
          <w:rFonts w:ascii="仿宋_GB2312" w:hAnsi="仿宋_GB2312" w:eastAsia="仿宋_GB2312" w:cs="仿宋_GB2312"/>
          <w:b/>
          <w:bCs/>
          <w:sz w:val="40"/>
          <w:szCs w:val="40"/>
        </w:rPr>
      </w:pPr>
    </w:p>
    <w:p>
      <w:pPr>
        <w:spacing w:line="588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</w:rPr>
        <w:t>说明文档</w:t>
      </w:r>
      <w:r>
        <w:rPr>
          <w:rFonts w:ascii="仿宋_GB2312" w:hAnsi="仿宋_GB2312" w:eastAsia="仿宋_GB2312" w:cs="仿宋_GB2312"/>
          <w:sz w:val="32"/>
          <w:szCs w:val="32"/>
        </w:rPr>
        <w:t>的目标读者是</w:t>
      </w:r>
      <w:r>
        <w:rPr>
          <w:rFonts w:hint="eastAsia" w:ascii="仿宋_GB2312" w:hAnsi="仿宋_GB2312" w:eastAsia="仿宋_GB2312" w:cs="仿宋_GB2312"/>
          <w:sz w:val="32"/>
          <w:szCs w:val="32"/>
        </w:rPr>
        <w:t>电子凭证会计数据标准推广应用</w:t>
      </w:r>
      <w:r>
        <w:rPr>
          <w:rFonts w:ascii="仿宋_GB2312" w:hAnsi="仿宋_GB2312" w:eastAsia="仿宋_GB2312" w:cs="仿宋_GB2312"/>
          <w:sz w:val="32"/>
          <w:szCs w:val="32"/>
        </w:rPr>
        <w:t>接收端单位的技术人员，用于了解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通过使用本工具包来对符合</w:t>
      </w:r>
      <w:r>
        <w:rPr>
          <w:rFonts w:ascii="仿宋_GB2312" w:hAnsi="仿宋_GB2312" w:eastAsia="仿宋_GB2312" w:cs="仿宋_GB2312"/>
          <w:sz w:val="32"/>
          <w:szCs w:val="32"/>
        </w:rPr>
        <w:t>电子凭证会计数据标准</w:t>
      </w:r>
      <w:r>
        <w:rPr>
          <w:rFonts w:hint="eastAsia" w:ascii="仿宋_GB2312" w:hAnsi="仿宋_GB2312" w:eastAsia="仿宋_GB2312" w:cs="仿宋_GB2312"/>
          <w:sz w:val="32"/>
          <w:szCs w:val="32"/>
        </w:rPr>
        <w:t>的电子凭证进行</w:t>
      </w:r>
      <w:r>
        <w:rPr>
          <w:rFonts w:ascii="仿宋_GB2312" w:hAnsi="仿宋_GB2312" w:eastAsia="仿宋_GB2312" w:cs="仿宋_GB2312"/>
          <w:sz w:val="32"/>
          <w:szCs w:val="32"/>
        </w:rPr>
        <w:t>验签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ascii="仿宋_GB2312" w:hAnsi="仿宋_GB2312" w:eastAsia="仿宋_GB2312" w:cs="仿宋_GB2312"/>
          <w:sz w:val="32"/>
          <w:szCs w:val="32"/>
        </w:rPr>
        <w:t>解析</w:t>
      </w:r>
      <w:r>
        <w:rPr>
          <w:rFonts w:hint="eastAsia" w:ascii="仿宋_GB2312" w:hAnsi="仿宋_GB2312" w:eastAsia="仿宋_GB2312" w:cs="仿宋_GB2312"/>
          <w:sz w:val="32"/>
          <w:szCs w:val="32"/>
        </w:rPr>
        <w:t>、转换等操作。接收端单位的会计信息系统可通过集成本个性化工具包来</w:t>
      </w:r>
      <w:r>
        <w:rPr>
          <w:rFonts w:ascii="仿宋_GB2312" w:hAnsi="仿宋_GB2312" w:eastAsia="仿宋_GB2312" w:cs="仿宋_GB2312"/>
          <w:sz w:val="32"/>
          <w:szCs w:val="32"/>
        </w:rPr>
        <w:t>降低</w:t>
      </w:r>
      <w:r>
        <w:rPr>
          <w:rFonts w:hint="eastAsia" w:ascii="仿宋_GB2312" w:hAnsi="仿宋_GB2312" w:eastAsia="仿宋_GB2312" w:cs="仿宋_GB2312"/>
          <w:sz w:val="32"/>
          <w:szCs w:val="32"/>
        </w:rPr>
        <w:t>推广应用</w:t>
      </w:r>
      <w:r>
        <w:rPr>
          <w:rFonts w:ascii="仿宋_GB2312" w:hAnsi="仿宋_GB2312" w:eastAsia="仿宋_GB2312" w:cs="仿宋_GB2312"/>
          <w:sz w:val="32"/>
          <w:szCs w:val="32"/>
        </w:rPr>
        <w:t>技术难度和实施成本。</w:t>
      </w:r>
    </w:p>
    <w:p>
      <w:pPr>
        <w:spacing w:line="588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作为服务保障单位，</w:t>
      </w:r>
      <w:r>
        <w:rPr>
          <w:rFonts w:ascii="仿宋_GB2312" w:hAnsi="仿宋_GB2312" w:eastAsia="仿宋_GB2312" w:cs="仿宋_GB2312"/>
          <w:sz w:val="32"/>
          <w:szCs w:val="32"/>
        </w:rPr>
        <w:t>如</w:t>
      </w:r>
      <w:r>
        <w:rPr>
          <w:rFonts w:hint="eastAsia" w:ascii="仿宋_GB2312" w:hAnsi="仿宋_GB2312" w:eastAsia="仿宋_GB2312" w:cs="仿宋_GB2312"/>
          <w:sz w:val="32"/>
          <w:szCs w:val="32"/>
        </w:rPr>
        <w:t>您在使用本</w:t>
      </w:r>
      <w:r>
        <w:rPr>
          <w:rFonts w:ascii="仿宋_GB2312" w:hAnsi="仿宋_GB2312" w:eastAsia="仿宋_GB2312" w:cs="仿宋_GB2312"/>
          <w:sz w:val="32"/>
          <w:szCs w:val="32"/>
        </w:rPr>
        <w:t>工具包</w:t>
      </w:r>
      <w:r>
        <w:rPr>
          <w:rFonts w:hint="eastAsia" w:ascii="仿宋_GB2312" w:hAnsi="仿宋_GB2312" w:eastAsia="仿宋_GB2312" w:cs="仿宋_GB2312"/>
          <w:sz w:val="32"/>
          <w:szCs w:val="32"/>
        </w:rPr>
        <w:t>过程中有相关</w:t>
      </w:r>
      <w:r>
        <w:rPr>
          <w:rFonts w:ascii="仿宋_GB2312" w:hAnsi="仿宋_GB2312" w:eastAsia="仿宋_GB2312" w:cs="仿宋_GB2312"/>
          <w:sz w:val="32"/>
          <w:szCs w:val="32"/>
        </w:rPr>
        <w:t>疑问，请</w:t>
      </w:r>
      <w:r>
        <w:rPr>
          <w:rFonts w:hint="eastAsia" w:ascii="仿宋_GB2312" w:hAnsi="仿宋_GB2312" w:eastAsia="仿宋_GB2312" w:cs="仿宋_GB2312"/>
          <w:sz w:val="32"/>
          <w:szCs w:val="32"/>
        </w:rPr>
        <w:t>您联系</w:t>
      </w:r>
      <w:r>
        <w:rPr>
          <w:rFonts w:ascii="仿宋_GB2312" w:hAnsi="仿宋_GB2312" w:eastAsia="仿宋_GB2312" w:cs="仿宋_GB2312"/>
          <w:sz w:val="32"/>
          <w:szCs w:val="32"/>
        </w:rPr>
        <w:t>：</w:t>
      </w:r>
    </w:p>
    <w:p>
      <w:pPr>
        <w:spacing w:line="588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联系人：浪潮通用软件有限公司</w:t>
      </w:r>
    </w:p>
    <w:p>
      <w:pPr>
        <w:spacing w:line="588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ascii="仿宋_GB2312" w:hAnsi="仿宋_GB2312" w:eastAsia="仿宋_GB2312" w:cs="仿宋_GB2312"/>
          <w:sz w:val="32"/>
          <w:szCs w:val="32"/>
        </w:rPr>
        <w:t>400-018-8700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br w:type="page"/>
      </w:r>
    </w:p>
    <w:p>
      <w:pPr>
        <w:jc w:val="center"/>
        <w:outlineLvl w:val="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文档修订记录</w:t>
      </w:r>
    </w:p>
    <w:p>
      <w:pPr>
        <w:rPr>
          <w:rFonts w:ascii="仿宋_GB2312" w:hAnsi="仿宋_GB2312" w:eastAsia="仿宋_GB2312" w:cs="仿宋_GB2312"/>
          <w:b/>
          <w:sz w:val="32"/>
          <w:szCs w:val="32"/>
        </w:rPr>
      </w:pPr>
    </w:p>
    <w:tbl>
      <w:tblPr>
        <w:tblStyle w:val="4"/>
        <w:tblW w:w="86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1"/>
        <w:gridCol w:w="1200"/>
        <w:gridCol w:w="3897"/>
        <w:gridCol w:w="1077"/>
        <w:gridCol w:w="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日期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修订号</w:t>
            </w:r>
          </w:p>
        </w:tc>
        <w:tc>
          <w:tcPr>
            <w:tcW w:w="389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描述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编写人</w:t>
            </w: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202</w:t>
            </w:r>
            <w:r>
              <w:rPr>
                <w:rFonts w:ascii="仿宋_GB2312" w:hAnsi="仿宋_GB2312" w:eastAsia="仿宋_GB2312" w:cs="仿宋_GB2312"/>
                <w:sz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-0</w:t>
            </w:r>
            <w:r>
              <w:rPr>
                <w:rFonts w:ascii="仿宋_GB2312" w:hAnsi="仿宋_GB2312" w:eastAsia="仿宋_GB2312" w:cs="仿宋_GB2312"/>
                <w:sz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-</w:t>
            </w:r>
            <w:r>
              <w:rPr>
                <w:rFonts w:ascii="仿宋_GB2312" w:hAnsi="仿宋_GB2312" w:eastAsia="仿宋_GB2312" w:cs="仿宋_GB2312"/>
                <w:sz w:val="24"/>
              </w:rPr>
              <w:t>21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1.0</w:t>
            </w:r>
          </w:p>
        </w:tc>
        <w:tc>
          <w:tcPr>
            <w:tcW w:w="3897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建立本文档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5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br w:type="page"/>
      </w:r>
    </w:p>
    <w:p>
      <w:pPr>
        <w:autoSpaceDE w:val="0"/>
        <w:autoSpaceDN w:val="0"/>
        <w:adjustRightInd w:val="0"/>
        <w:spacing w:before="1" w:line="414" w:lineRule="auto"/>
        <w:ind w:left="0" w:firstLine="48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浪潮通用软件有限公司提供了</w:t>
      </w:r>
      <w:r>
        <w:rPr>
          <w:rFonts w:ascii="仿宋_GB2312" w:hAnsi="仿宋_GB2312" w:eastAsia="仿宋_GB2312" w:cs="仿宋_GB2312"/>
          <w:sz w:val="32"/>
          <w:szCs w:val="32"/>
        </w:rPr>
        <w:t>SDK</w:t>
      </w:r>
      <w:r>
        <w:rPr>
          <w:rFonts w:hint="eastAsia" w:ascii="仿宋_GB2312" w:hAnsi="仿宋_GB2312" w:eastAsia="仿宋_GB2312" w:cs="仿宋_GB2312"/>
          <w:sz w:val="32"/>
          <w:szCs w:val="32"/>
        </w:rPr>
        <w:t>工具包，供开发人员从电子票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据</w:t>
      </w:r>
      <w:r>
        <w:rPr>
          <w:rFonts w:hint="eastAsia" w:ascii="仿宋_GB2312" w:hAnsi="仿宋_GB2312" w:eastAsia="仿宋_GB2312" w:cs="仿宋_GB2312"/>
          <w:sz w:val="32"/>
          <w:szCs w:val="32"/>
        </w:rPr>
        <w:t>文件中提取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结构化数据</w:t>
      </w:r>
      <w:r>
        <w:rPr>
          <w:rFonts w:hint="eastAsia" w:ascii="仿宋_GB2312" w:hAnsi="仿宋_GB2312" w:eastAsia="仿宋_GB2312" w:cs="仿宋_GB2312"/>
          <w:sz w:val="32"/>
          <w:szCs w:val="32"/>
        </w:rPr>
        <w:t>，具体说明如下：</w:t>
      </w:r>
    </w:p>
    <w:p>
      <w:pPr>
        <w:numPr>
          <w:ilvl w:val="0"/>
          <w:numId w:val="1"/>
        </w:numPr>
        <w:spacing w:line="588" w:lineRule="exact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工具包使用方法</w:t>
      </w:r>
    </w:p>
    <w:p>
      <w:pPr>
        <w:autoSpaceDE w:val="0"/>
        <w:autoSpaceDN w:val="0"/>
        <w:adjustRightInd w:val="0"/>
        <w:spacing w:before="1" w:line="414" w:lineRule="auto"/>
        <w:ind w:firstLine="48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浪潮通用软件有限公司工具包需在项目工程中导入相关导入依赖：</w:t>
      </w:r>
      <w:r>
        <w:rPr>
          <w:rFonts w:ascii="仿宋_GB2312" w:hAnsi="仿宋_GB2312" w:eastAsia="仿宋_GB2312" w:cs="仿宋_GB2312"/>
          <w:sz w:val="32"/>
          <w:szCs w:val="32"/>
        </w:rPr>
        <w:t xml:space="preserve"> xbrl-tools-webapi-0.0.1.jar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before="35" w:line="414" w:lineRule="auto"/>
        <w:ind w:firstLine="48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软件开发人员在开发过程使用</w:t>
      </w:r>
      <w:r>
        <w:rPr>
          <w:rFonts w:ascii="仿宋_GB2312" w:hAnsi="仿宋_GB2312" w:eastAsia="仿宋_GB2312" w:cs="仿宋_GB2312"/>
          <w:sz w:val="32"/>
          <w:szCs w:val="32"/>
        </w:rPr>
        <w:t xml:space="preserve">Maven 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项目构建和管理工具，如下命令将</w:t>
      </w:r>
      <w:r>
        <w:rPr>
          <w:rFonts w:ascii="仿宋_GB2312" w:hAnsi="仿宋_GB2312" w:eastAsia="仿宋_GB2312" w:cs="仿宋_GB2312"/>
          <w:sz w:val="32"/>
          <w:szCs w:val="32"/>
        </w:rPr>
        <w:t xml:space="preserve">jar </w:t>
      </w:r>
      <w:r>
        <w:rPr>
          <w:rFonts w:hint="eastAsia" w:ascii="仿宋_GB2312" w:hAnsi="仿宋_GB2312" w:eastAsia="仿宋_GB2312" w:cs="仿宋_GB2312"/>
          <w:sz w:val="32"/>
          <w:szCs w:val="32"/>
        </w:rPr>
        <w:t>包安装到本地</w:t>
      </w:r>
      <w:r>
        <w:rPr>
          <w:rFonts w:ascii="仿宋_GB2312" w:hAnsi="仿宋_GB2312" w:eastAsia="仿宋_GB2312" w:cs="仿宋_GB2312"/>
          <w:sz w:val="32"/>
          <w:szCs w:val="32"/>
        </w:rPr>
        <w:t xml:space="preserve"> Maven </w:t>
      </w:r>
      <w:r>
        <w:rPr>
          <w:rFonts w:hint="eastAsia" w:ascii="仿宋_GB2312" w:hAnsi="仿宋_GB2312" w:eastAsia="仿宋_GB2312" w:cs="仿宋_GB2312"/>
          <w:sz w:val="32"/>
          <w:szCs w:val="32"/>
        </w:rPr>
        <w:t>仓库：</w:t>
      </w:r>
    </w:p>
    <w:p>
      <w:pPr>
        <w:autoSpaceDE w:val="0"/>
        <w:autoSpaceDN w:val="0"/>
        <w:adjustRightInd w:val="0"/>
        <w:ind w:left="1200" w:hanging="479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mvn install:install-file -Dfile= xbrl-tools-webapi-0.0.1.jar </w:t>
      </w:r>
    </w:p>
    <w:p>
      <w:pPr>
        <w:autoSpaceDE w:val="0"/>
        <w:autoSpaceDN w:val="0"/>
        <w:adjustRightInd w:val="0"/>
        <w:spacing w:before="155"/>
        <w:ind w:left="1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-DgroupId= com.inspur.gs </w:t>
      </w:r>
    </w:p>
    <w:p>
      <w:pPr>
        <w:autoSpaceDE w:val="0"/>
        <w:autoSpaceDN w:val="0"/>
        <w:adjustRightInd w:val="0"/>
        <w:spacing w:before="155"/>
        <w:ind w:left="1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-DartifactId= xbrl-tools-webapi</w:t>
      </w:r>
    </w:p>
    <w:p>
      <w:pPr>
        <w:autoSpaceDE w:val="0"/>
        <w:autoSpaceDN w:val="0"/>
        <w:adjustRightInd w:val="0"/>
        <w:spacing w:before="155"/>
        <w:ind w:left="1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-Dversion=1.0</w:t>
      </w:r>
    </w:p>
    <w:p>
      <w:pPr>
        <w:autoSpaceDE w:val="0"/>
        <w:autoSpaceDN w:val="0"/>
        <w:adjustRightInd w:val="0"/>
        <w:spacing w:before="155"/>
        <w:ind w:left="1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-Dpackaging=jar</w:t>
      </w:r>
    </w:p>
    <w:p>
      <w:pPr>
        <w:autoSpaceDE w:val="0"/>
        <w:autoSpaceDN w:val="0"/>
        <w:adjustRightInd w:val="0"/>
        <w:spacing w:before="205"/>
        <w:ind w:left="48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上述</w:t>
      </w:r>
      <w:r>
        <w:rPr>
          <w:rFonts w:ascii="仿宋_GB2312" w:hAnsi="仿宋_GB2312" w:eastAsia="仿宋_GB2312" w:cs="仿宋_GB2312"/>
          <w:sz w:val="32"/>
          <w:szCs w:val="32"/>
        </w:rPr>
        <w:t xml:space="preserve"> jar </w:t>
      </w:r>
      <w:r>
        <w:rPr>
          <w:rFonts w:hint="eastAsia" w:ascii="仿宋_GB2312" w:hAnsi="仿宋_GB2312" w:eastAsia="仿宋_GB2312" w:cs="仿宋_GB2312"/>
          <w:sz w:val="32"/>
          <w:szCs w:val="32"/>
        </w:rPr>
        <w:t>包安装完毕后，在工程代码中使用如下依赖方式引入该工具包。</w:t>
      </w:r>
    </w:p>
    <w:p>
      <w:pPr>
        <w:autoSpaceDE w:val="0"/>
        <w:autoSpaceDN w:val="0"/>
        <w:adjustRightInd w:val="0"/>
        <w:spacing w:before="213"/>
        <w:ind w:firstLine="72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&lt;dependency&gt; 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&lt;groupId&gt; com.inspur.gs &lt;/groupId&gt;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&lt;artifactId&gt; xbrl-tools-webapi&lt;/artifactId&gt; 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&lt;version&gt;1.0&lt;/version&gt; 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&lt;/dependency&gt;</w:t>
      </w:r>
    </w:p>
    <w:p>
      <w:pPr>
        <w:autoSpaceDE w:val="0"/>
        <w:autoSpaceDN w:val="0"/>
        <w:adjustRightInd w:val="0"/>
        <w:spacing w:before="204"/>
        <w:ind w:left="48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所有接口均已集成到</w:t>
      </w:r>
      <w:r>
        <w:rPr>
          <w:rFonts w:ascii="仿宋_GB2312" w:hAnsi="仿宋_GB2312" w:eastAsia="仿宋_GB2312" w:cs="仿宋_GB2312"/>
          <w:sz w:val="32"/>
          <w:szCs w:val="32"/>
        </w:rPr>
        <w:t>EISTools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1"/>
        </w:numPr>
        <w:spacing w:line="588" w:lineRule="exact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引入依赖</w:t>
      </w:r>
    </w:p>
    <w:p>
      <w:pPr>
        <w:autoSpaceDE w:val="0"/>
        <w:autoSpaceDN w:val="0"/>
        <w:adjustRightInd w:val="0"/>
        <w:spacing w:before="155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&lt;dependency&gt;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&lt;groupId&gt;com.alibaba&lt;/groupId&gt;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&lt;artifactId&gt;fastjson&lt;/artifactId&gt;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&lt;version&gt;1.2.78&lt;/version&gt;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&lt;/dependency&gt;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&lt;dependency&gt;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&lt;groupId&gt;com.sohu&lt;/groupId&gt;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&lt;artifactId&gt;idcenter&lt;/artifactId&gt;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&lt;version&gt;2.2.2&lt;/version&gt;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&lt;/dependency&gt;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&lt;dependency&gt;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&lt;groupId&gt;org.apache.commons&lt;/groupId&gt;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&lt;artifactId&gt;commons-compress&lt;/artifactId&gt;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&lt;version&gt;1.10&lt;/version&gt;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&lt;/dependency&gt;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&lt;dependency&gt;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&lt;groupId&gt;commons-logging&lt;/groupId&gt;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&lt;artifactId&gt;commons-logging&lt;/artifactId&gt;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&lt;version&gt;1.1.1&lt;/version&gt;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&lt;/dependency&gt;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&lt;dependency&gt;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&lt;groupId&gt;commons-io&lt;/groupId&gt;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&lt;artifactId&gt;commons-io&lt;/artifactId&gt;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&lt;version&gt;2.4&lt;/version&gt;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&lt;/dependency&gt;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&lt;dependency&gt;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&lt;groupId&gt;log4j&lt;/groupId&gt;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&lt;artifactId&gt;log4j&lt;/artifactId&gt;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&lt;version&gt;1.2.17&lt;/version&gt;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&lt;/dependency&gt;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&lt;dependency&gt;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&lt;groupId&gt;jaxen&lt;/groupId&gt;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&lt;artifactId&gt;jaxen&lt;/artifactId&gt;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&lt;version&gt;1.2.0&lt;/version&gt;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&lt;/dependency&gt;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&lt;dependency&gt;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&lt;groupId&gt;org.apache.pdfbox&lt;/groupId&gt;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&lt;artifactId&gt;pdfbox&lt;/artifactId&gt;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&lt;version&gt;2.0.24&lt;/version&gt;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&lt;/dependency&gt;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&lt;dependency&gt;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&lt;groupId&gt;com.itextpdf&lt;/groupId&gt;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&lt;artifactId&gt;itextpdf&lt;/artifactId&gt;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&lt;version&gt;5.5.13&lt;/version&gt;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&lt;/dependency&gt;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&lt;dependency&gt;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&lt;groupId&gt;org.ofdrw&lt;/groupId&gt;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&lt;artifactId&gt;ofdrw-sign&lt;/artifactId&gt;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&lt;version&gt;1.18.0&lt;/version&gt;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&lt;/dependency&gt;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&lt;dependency&gt;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&lt;groupId&gt;org.ofdrw&lt;/groupId&gt;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&lt;artifactId&gt;ofdrw-converter&lt;/artifactId&gt;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&lt;version&gt;1.18.0&lt;/version&gt;</w:t>
      </w:r>
    </w:p>
    <w:p>
      <w:pPr>
        <w:autoSpaceDE w:val="0"/>
        <w:autoSpaceDN w:val="0"/>
        <w:adjustRightInd w:val="0"/>
        <w:spacing w:before="15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&lt;/dependency&gt;</w:t>
      </w:r>
    </w:p>
    <w:p>
      <w:pPr>
        <w:autoSpaceDE w:val="0"/>
        <w:autoSpaceDN w:val="0"/>
        <w:adjustRightInd w:val="0"/>
        <w:spacing w:before="155"/>
        <w:ind w:firstLine="42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&lt;dependency&gt;</w:t>
      </w:r>
    </w:p>
    <w:p>
      <w:pPr>
        <w:autoSpaceDE w:val="0"/>
        <w:autoSpaceDN w:val="0"/>
        <w:adjustRightInd w:val="0"/>
        <w:spacing w:before="155"/>
        <w:ind w:firstLine="42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&lt;groupId&gt;com.bosssoft.tool&lt;/groupId&gt;</w:t>
      </w:r>
    </w:p>
    <w:p>
      <w:pPr>
        <w:autoSpaceDE w:val="0"/>
        <w:autoSpaceDN w:val="0"/>
        <w:adjustRightInd w:val="0"/>
        <w:spacing w:before="155"/>
        <w:ind w:firstLine="42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&lt;artifactId&gt;pdf-xml-extractor&lt;/artifactId&gt;</w:t>
      </w:r>
    </w:p>
    <w:p>
      <w:pPr>
        <w:autoSpaceDE w:val="0"/>
        <w:autoSpaceDN w:val="0"/>
        <w:adjustRightInd w:val="0"/>
        <w:spacing w:before="155"/>
        <w:ind w:firstLine="42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&lt;version&gt;1.0&lt;/version&gt;</w:t>
      </w:r>
    </w:p>
    <w:p>
      <w:pPr>
        <w:autoSpaceDE w:val="0"/>
        <w:autoSpaceDN w:val="0"/>
        <w:adjustRightInd w:val="0"/>
        <w:spacing w:before="155"/>
        <w:ind w:firstLine="42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&lt;scope&gt;system&lt;/scope&gt;</w:t>
      </w:r>
    </w:p>
    <w:p>
      <w:pPr>
        <w:autoSpaceDE w:val="0"/>
        <w:autoSpaceDN w:val="0"/>
        <w:adjustRightInd w:val="0"/>
        <w:spacing w:before="155"/>
        <w:ind w:firstLine="42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&lt;systemPath&gt;${project.basedir}/libs/pdf-xml-extractor-1.0.jar&lt;/systemPath&gt;</w:t>
      </w:r>
    </w:p>
    <w:p>
      <w:pPr>
        <w:autoSpaceDE w:val="0"/>
        <w:autoSpaceDN w:val="0"/>
        <w:adjustRightInd w:val="0"/>
        <w:spacing w:before="155"/>
        <w:ind w:firstLine="42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&lt;/dependency&gt;</w:t>
      </w:r>
    </w:p>
    <w:p>
      <w:pPr>
        <w:numPr>
          <w:ilvl w:val="0"/>
          <w:numId w:val="1"/>
        </w:numPr>
        <w:spacing w:line="588" w:lineRule="exact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接口说明</w:t>
      </w:r>
    </w:p>
    <w:p>
      <w:pPr>
        <w:pStyle w:val="9"/>
        <w:numPr>
          <w:ilvl w:val="0"/>
          <w:numId w:val="2"/>
        </w:numPr>
        <w:spacing w:line="588" w:lineRule="exact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//从 XBRL 文件 格式化发票信息</w:t>
      </w:r>
    </w:p>
    <w:p>
      <w:pPr>
        <w:pStyle w:val="9"/>
        <w:spacing w:line="588" w:lineRule="exact"/>
        <w:ind w:left="1287" w:firstLine="0"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String extractXBRLFile (String xbrlXml, String type)</w:t>
      </w:r>
    </w:p>
    <w:p>
      <w:pPr>
        <w:pStyle w:val="9"/>
        <w:spacing w:line="588" w:lineRule="exact"/>
        <w:ind w:left="1287" w:firstLine="0"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入参：</w:t>
      </w:r>
    </w:p>
    <w:p>
      <w:pPr>
        <w:pStyle w:val="9"/>
        <w:spacing w:line="588" w:lineRule="exact"/>
        <w:ind w:left="1287" w:firstLine="0"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xbrlXml</w:t>
      </w:r>
      <w:r>
        <w:rPr>
          <w:rFonts w:hint="eastAsia" w:ascii="仿宋_GB2312" w:hAnsi="仿宋_GB2312" w:eastAsia="仿宋_GB2312" w:cs="仿宋_GB2312"/>
          <w:sz w:val="32"/>
          <w:szCs w:val="32"/>
        </w:rPr>
        <w:t>：xbrl格式字符串</w:t>
      </w:r>
    </w:p>
    <w:p>
      <w:pPr>
        <w:pStyle w:val="9"/>
        <w:spacing w:line="588" w:lineRule="exact"/>
        <w:ind w:left="1287" w:firstLine="0"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type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spacing w:line="588" w:lineRule="exact"/>
        <w:ind w:left="840"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"inv_ord_issuer"://增值税电子普通发票 （开具方）</w:t>
      </w:r>
    </w:p>
    <w:p>
      <w:pPr>
        <w:spacing w:line="588" w:lineRule="exact"/>
        <w:ind w:left="840"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"inv_spcl_issuer"://增值税电子专用发票 （开具方）</w:t>
      </w:r>
    </w:p>
    <w:p>
      <w:pPr>
        <w:spacing w:line="588" w:lineRule="exact"/>
        <w:ind w:left="840"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"ntrev_gpm_issuer"://非税收入一般缴款书（开具方）</w:t>
      </w:r>
    </w:p>
    <w:p>
      <w:pPr>
        <w:spacing w:line="588" w:lineRule="exact"/>
        <w:ind w:left="840"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"rai_issuer"://铁路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</w:t>
      </w:r>
      <w:r>
        <w:rPr>
          <w:rFonts w:hint="eastAsia" w:ascii="仿宋_GB2312" w:hAnsi="仿宋_GB2312" w:eastAsia="仿宋_GB2312" w:cs="仿宋_GB2312"/>
          <w:sz w:val="32"/>
          <w:szCs w:val="32"/>
        </w:rPr>
        <w:t>客票电子报销凭证 （开具方）</w:t>
      </w:r>
    </w:p>
    <w:p>
      <w:pPr>
        <w:spacing w:line="588" w:lineRule="exact"/>
        <w:ind w:left="840"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"atr_issuer"://航空运输电子客票行程单 （开具方）</w:t>
      </w:r>
    </w:p>
    <w:p>
      <w:pPr>
        <w:spacing w:line="588" w:lineRule="exact"/>
        <w:ind w:left="840"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"bker_issuer"://银行电子回单 （开具方） </w:t>
      </w:r>
    </w:p>
    <w:p>
      <w:pPr>
        <w:spacing w:line="588" w:lineRule="exact"/>
        <w:ind w:left="840"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"bkrs"://银行电子对账单</w:t>
      </w:r>
    </w:p>
    <w:p>
      <w:pPr>
        <w:spacing w:line="588" w:lineRule="exact"/>
        <w:ind w:left="840"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"inv_ord_receiver"://增值税电子普通发票（接收方）</w:t>
      </w:r>
    </w:p>
    <w:p>
      <w:pPr>
        <w:pStyle w:val="9"/>
        <w:spacing w:line="588" w:lineRule="exact"/>
        <w:ind w:left="1287" w:firstLine="0"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"inv_spcl_receiver"://增值税电子专用发票（接收方） </w:t>
      </w:r>
    </w:p>
    <w:p>
      <w:pPr>
        <w:pStyle w:val="9"/>
        <w:spacing w:line="588" w:lineRule="exact"/>
        <w:ind w:left="1287" w:firstLine="0"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"ntrev_gpm_receiver"://电子非税收入一般缴款书 （接收方）</w:t>
      </w:r>
    </w:p>
    <w:p>
      <w:pPr>
        <w:spacing w:line="588" w:lineRule="exact"/>
        <w:ind w:left="840"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"rai_receiver"://电子发票（铁路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客票） （接收方）  </w:t>
      </w:r>
    </w:p>
    <w:p>
      <w:pPr>
        <w:pStyle w:val="9"/>
        <w:spacing w:line="588" w:lineRule="exact"/>
        <w:ind w:left="1287" w:firstLine="0"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"atr_receiver"://电子发票（航空运输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电子客票</w:t>
      </w:r>
      <w:r>
        <w:rPr>
          <w:rFonts w:hint="eastAsia" w:ascii="仿宋_GB2312" w:hAnsi="仿宋_GB2312" w:eastAsia="仿宋_GB2312" w:cs="仿宋_GB2312"/>
          <w:sz w:val="32"/>
          <w:szCs w:val="32"/>
        </w:rPr>
        <w:t>行程单） （接收方）</w:t>
      </w:r>
    </w:p>
    <w:p>
      <w:pPr>
        <w:pStyle w:val="9"/>
        <w:spacing w:line="588" w:lineRule="exact"/>
        <w:ind w:left="1287" w:firstLine="0"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"bker_receiver"://银行电子回单 （接收方）</w:t>
      </w:r>
    </w:p>
    <w:p>
      <w:pPr>
        <w:pStyle w:val="9"/>
        <w:numPr>
          <w:ilvl w:val="0"/>
          <w:numId w:val="2"/>
        </w:numPr>
        <w:spacing w:line="588" w:lineRule="exact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//从 财政电子票据 文件 格式化发票信息</w:t>
      </w:r>
    </w:p>
    <w:p>
      <w:pPr>
        <w:pStyle w:val="9"/>
        <w:spacing w:line="588" w:lineRule="exact"/>
        <w:ind w:left="1287" w:firstLine="0"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String getczdzpjfrompdf(byte[] stringToByte)</w:t>
      </w:r>
    </w:p>
    <w:p>
      <w:pPr>
        <w:pStyle w:val="9"/>
        <w:numPr>
          <w:ilvl w:val="0"/>
          <w:numId w:val="2"/>
        </w:numPr>
        <w:spacing w:line="588" w:lineRule="exact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//从 数电发票xml 文件 格式化发票信息</w:t>
      </w:r>
    </w:p>
    <w:p>
      <w:pPr>
        <w:pStyle w:val="9"/>
        <w:spacing w:line="588" w:lineRule="exact"/>
        <w:ind w:left="1287" w:firstLine="0"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String getinvoicefromxml(byte[] stringToByte)</w:t>
      </w:r>
    </w:p>
    <w:p>
      <w:pPr>
        <w:pStyle w:val="9"/>
        <w:numPr>
          <w:ilvl w:val="0"/>
          <w:numId w:val="2"/>
        </w:numPr>
        <w:spacing w:line="588" w:lineRule="exact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//从 OFD 文件 格式化发票信息</w:t>
      </w:r>
    </w:p>
    <w:p>
      <w:pPr>
        <w:pStyle w:val="9"/>
        <w:spacing w:line="588" w:lineRule="exact"/>
        <w:ind w:left="1287" w:firstLine="0"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String getinvoicefromofd(byte[] stringToByte)</w:t>
      </w:r>
    </w:p>
    <w:p>
      <w:pPr>
        <w:pStyle w:val="9"/>
        <w:numPr>
          <w:ilvl w:val="0"/>
          <w:numId w:val="2"/>
        </w:numPr>
        <w:spacing w:line="588" w:lineRule="exact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//从 PDF 文件 格式化发票信息</w:t>
      </w:r>
    </w:p>
    <w:p>
      <w:pPr>
        <w:pStyle w:val="9"/>
        <w:spacing w:line="588" w:lineRule="exact"/>
        <w:ind w:left="1287" w:firstLine="0"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String getinvoicefrompdf(byte[] stringToByte) </w:t>
      </w:r>
    </w:p>
    <w:p>
      <w:pPr>
        <w:pStyle w:val="9"/>
        <w:numPr>
          <w:ilvl w:val="0"/>
          <w:numId w:val="2"/>
        </w:numPr>
        <w:spacing w:line="588" w:lineRule="exact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//从 PDF 文件 格式化发票信息（浙江省）</w:t>
      </w:r>
    </w:p>
    <w:p>
      <w:pPr>
        <w:pStyle w:val="9"/>
        <w:spacing w:line="588" w:lineRule="exact"/>
        <w:ind w:left="1287" w:firstLine="0"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String getinvoicefromzjpdf(byte[] stringToByte) </w:t>
      </w:r>
    </w:p>
    <w:p>
      <w:pPr>
        <w:pStyle w:val="9"/>
        <w:numPr>
          <w:ilvl w:val="0"/>
          <w:numId w:val="2"/>
        </w:numPr>
        <w:spacing w:line="588" w:lineRule="exact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//从 PDF 文件 格式化发票信息（河南省）</w:t>
      </w:r>
    </w:p>
    <w:p>
      <w:pPr>
        <w:pStyle w:val="9"/>
        <w:spacing w:line="588" w:lineRule="exact"/>
        <w:ind w:left="1287" w:firstLine="0"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String getinvoicefromhnpdf(byte[] stringToByte) </w:t>
      </w:r>
    </w:p>
    <w:p>
      <w:pPr>
        <w:pStyle w:val="9"/>
        <w:numPr>
          <w:ilvl w:val="0"/>
          <w:numId w:val="2"/>
        </w:numPr>
        <w:spacing w:line="588" w:lineRule="exact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//从 国库集中支付电子凭证 文件 格式化票具信息</w:t>
      </w:r>
    </w:p>
    <w:p>
      <w:pPr>
        <w:pStyle w:val="9"/>
        <w:spacing w:line="588" w:lineRule="exact"/>
        <w:ind w:left="1287" w:firstLine="0"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String getinvoicefromctppdf(byte[] stringToByte)</w:t>
      </w:r>
    </w:p>
    <w:p>
      <w:pPr>
        <w:pStyle w:val="9"/>
        <w:numPr>
          <w:ilvl w:val="0"/>
          <w:numId w:val="2"/>
        </w:numPr>
        <w:spacing w:line="588" w:lineRule="exact"/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//签名验证 filename</w:t>
      </w:r>
      <w:r>
        <w:rPr>
          <w:rFonts w:ascii="仿宋_GB2312" w:hAnsi="仿宋_GB2312" w:eastAsia="仿宋_GB2312" w:cs="仿宋_GB2312"/>
          <w:sz w:val="32"/>
          <w:szCs w:val="32"/>
        </w:rPr>
        <w:t xml:space="preserve"> (test.</w:t>
      </w:r>
      <w:r>
        <w:rPr>
          <w:rFonts w:hint="eastAsia" w:ascii="仿宋_GB2312" w:hAnsi="仿宋_GB2312" w:eastAsia="仿宋_GB2312" w:cs="仿宋_GB2312"/>
          <w:sz w:val="32"/>
          <w:szCs w:val="32"/>
        </w:rPr>
        <w:t>zip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or</w:t>
      </w:r>
      <w:r>
        <w:rPr>
          <w:rFonts w:ascii="仿宋_GB2312" w:hAnsi="仿宋_GB2312" w:eastAsia="仿宋_GB2312" w:cs="仿宋_GB2312"/>
          <w:sz w:val="32"/>
          <w:szCs w:val="32"/>
        </w:rPr>
        <w:t xml:space="preserve"> test.</w:t>
      </w:r>
      <w:r>
        <w:rPr>
          <w:rFonts w:hint="eastAsia" w:ascii="仿宋_GB2312" w:hAnsi="仿宋_GB2312" w:eastAsia="仿宋_GB2312" w:cs="仿宋_GB2312"/>
          <w:sz w:val="32"/>
          <w:szCs w:val="32"/>
        </w:rPr>
        <w:t>ofd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or</w:t>
      </w:r>
      <w:r>
        <w:rPr>
          <w:rFonts w:ascii="仿宋_GB2312" w:hAnsi="仿宋_GB2312" w:eastAsia="仿宋_GB2312" w:cs="仿宋_GB2312"/>
          <w:sz w:val="32"/>
          <w:szCs w:val="32"/>
        </w:rPr>
        <w:t xml:space="preserve"> Zhejiang.pdf)</w:t>
      </w:r>
    </w:p>
    <w:p>
      <w:pPr>
        <w:pStyle w:val="9"/>
        <w:spacing w:line="588" w:lineRule="exact"/>
        <w:ind w:left="1287" w:firstLine="0"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String signatureVerify(byte[] stringToByte, String filename)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49F8B6"/>
    <w:multiLevelType w:val="singleLevel"/>
    <w:tmpl w:val="B049F8B6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558359D8"/>
    <w:multiLevelType w:val="multilevel"/>
    <w:tmpl w:val="558359D8"/>
    <w:lvl w:ilvl="0" w:tentative="0">
      <w:start w:val="1"/>
      <w:numFmt w:val="decimal"/>
      <w:lvlText w:val="%1、"/>
      <w:lvlJc w:val="left"/>
      <w:pPr>
        <w:ind w:left="1287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7" w:hanging="420"/>
      </w:pPr>
    </w:lvl>
    <w:lvl w:ilvl="2" w:tentative="0">
      <w:start w:val="1"/>
      <w:numFmt w:val="lowerRoman"/>
      <w:lvlText w:val="%3."/>
      <w:lvlJc w:val="right"/>
      <w:pPr>
        <w:ind w:left="1827" w:hanging="420"/>
      </w:pPr>
    </w:lvl>
    <w:lvl w:ilvl="3" w:tentative="0">
      <w:start w:val="1"/>
      <w:numFmt w:val="decimal"/>
      <w:lvlText w:val="%4."/>
      <w:lvlJc w:val="left"/>
      <w:pPr>
        <w:ind w:left="2247" w:hanging="420"/>
      </w:pPr>
    </w:lvl>
    <w:lvl w:ilvl="4" w:tentative="0">
      <w:start w:val="1"/>
      <w:numFmt w:val="lowerLetter"/>
      <w:lvlText w:val="%5)"/>
      <w:lvlJc w:val="left"/>
      <w:pPr>
        <w:ind w:left="2667" w:hanging="420"/>
      </w:pPr>
    </w:lvl>
    <w:lvl w:ilvl="5" w:tentative="0">
      <w:start w:val="1"/>
      <w:numFmt w:val="lowerRoman"/>
      <w:lvlText w:val="%6."/>
      <w:lvlJc w:val="right"/>
      <w:pPr>
        <w:ind w:left="3087" w:hanging="420"/>
      </w:pPr>
    </w:lvl>
    <w:lvl w:ilvl="6" w:tentative="0">
      <w:start w:val="1"/>
      <w:numFmt w:val="decimal"/>
      <w:lvlText w:val="%7."/>
      <w:lvlJc w:val="left"/>
      <w:pPr>
        <w:ind w:left="3507" w:hanging="420"/>
      </w:pPr>
    </w:lvl>
    <w:lvl w:ilvl="7" w:tentative="0">
      <w:start w:val="1"/>
      <w:numFmt w:val="lowerLetter"/>
      <w:lvlText w:val="%8)"/>
      <w:lvlJc w:val="left"/>
      <w:pPr>
        <w:ind w:left="3927" w:hanging="420"/>
      </w:pPr>
    </w:lvl>
    <w:lvl w:ilvl="8" w:tentative="0">
      <w:start w:val="1"/>
      <w:numFmt w:val="lowerRoman"/>
      <w:lvlText w:val="%9."/>
      <w:lvlJc w:val="right"/>
      <w:pPr>
        <w:ind w:left="4347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true"/>
  <w:embedSystemFonts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1M2Q1YmM5ZGI1YzkyODA2NDZlNjJjYjI1Y2U1MWEifQ=="/>
  </w:docVars>
  <w:rsids>
    <w:rsidRoot w:val="791525FE"/>
    <w:rsid w:val="00005BE9"/>
    <w:rsid w:val="00032733"/>
    <w:rsid w:val="000518F3"/>
    <w:rsid w:val="000545AF"/>
    <w:rsid w:val="00077359"/>
    <w:rsid w:val="00085ED4"/>
    <w:rsid w:val="000C52A2"/>
    <w:rsid w:val="000E7F1C"/>
    <w:rsid w:val="00110916"/>
    <w:rsid w:val="0011251D"/>
    <w:rsid w:val="0011777F"/>
    <w:rsid w:val="001271BF"/>
    <w:rsid w:val="001645C3"/>
    <w:rsid w:val="00174B7B"/>
    <w:rsid w:val="001C386A"/>
    <w:rsid w:val="001E51B0"/>
    <w:rsid w:val="00212819"/>
    <w:rsid w:val="0023162F"/>
    <w:rsid w:val="002A62A6"/>
    <w:rsid w:val="002F7F1D"/>
    <w:rsid w:val="003417CC"/>
    <w:rsid w:val="00361CB6"/>
    <w:rsid w:val="0037535F"/>
    <w:rsid w:val="00393EF8"/>
    <w:rsid w:val="003A182F"/>
    <w:rsid w:val="00403AB6"/>
    <w:rsid w:val="00493D40"/>
    <w:rsid w:val="0049548B"/>
    <w:rsid w:val="004C46B6"/>
    <w:rsid w:val="004E05B6"/>
    <w:rsid w:val="004E2439"/>
    <w:rsid w:val="004F07DC"/>
    <w:rsid w:val="004F3FDC"/>
    <w:rsid w:val="00524525"/>
    <w:rsid w:val="005324C0"/>
    <w:rsid w:val="00535357"/>
    <w:rsid w:val="00543918"/>
    <w:rsid w:val="00546F9D"/>
    <w:rsid w:val="00560AAA"/>
    <w:rsid w:val="005643C1"/>
    <w:rsid w:val="00564C42"/>
    <w:rsid w:val="00573F19"/>
    <w:rsid w:val="005C5DDD"/>
    <w:rsid w:val="005E0AC3"/>
    <w:rsid w:val="005E4DCE"/>
    <w:rsid w:val="005F6D8E"/>
    <w:rsid w:val="0060120C"/>
    <w:rsid w:val="006257B8"/>
    <w:rsid w:val="006433B9"/>
    <w:rsid w:val="00646BA3"/>
    <w:rsid w:val="006474AE"/>
    <w:rsid w:val="00663547"/>
    <w:rsid w:val="00674BFC"/>
    <w:rsid w:val="006B27E4"/>
    <w:rsid w:val="006E63B6"/>
    <w:rsid w:val="00730C13"/>
    <w:rsid w:val="00755C16"/>
    <w:rsid w:val="00760E76"/>
    <w:rsid w:val="00786257"/>
    <w:rsid w:val="007B016D"/>
    <w:rsid w:val="007B4134"/>
    <w:rsid w:val="007D2C73"/>
    <w:rsid w:val="007E44D5"/>
    <w:rsid w:val="007E61A4"/>
    <w:rsid w:val="007F0AF6"/>
    <w:rsid w:val="00824F09"/>
    <w:rsid w:val="008652D7"/>
    <w:rsid w:val="00871FEA"/>
    <w:rsid w:val="00873999"/>
    <w:rsid w:val="00893FF6"/>
    <w:rsid w:val="008956BC"/>
    <w:rsid w:val="008A18C4"/>
    <w:rsid w:val="008B1364"/>
    <w:rsid w:val="008B623F"/>
    <w:rsid w:val="008C29EC"/>
    <w:rsid w:val="00903BD1"/>
    <w:rsid w:val="0097559E"/>
    <w:rsid w:val="00985B8C"/>
    <w:rsid w:val="00994146"/>
    <w:rsid w:val="009947A0"/>
    <w:rsid w:val="009E53E0"/>
    <w:rsid w:val="009F28BA"/>
    <w:rsid w:val="00A54BF8"/>
    <w:rsid w:val="00A54CC0"/>
    <w:rsid w:val="00A66CB3"/>
    <w:rsid w:val="00AA4A62"/>
    <w:rsid w:val="00AB6B39"/>
    <w:rsid w:val="00AC22D6"/>
    <w:rsid w:val="00AC44B7"/>
    <w:rsid w:val="00AF0A91"/>
    <w:rsid w:val="00AF5210"/>
    <w:rsid w:val="00AF72FC"/>
    <w:rsid w:val="00AF79E3"/>
    <w:rsid w:val="00B020B3"/>
    <w:rsid w:val="00B26AFB"/>
    <w:rsid w:val="00B44474"/>
    <w:rsid w:val="00B77684"/>
    <w:rsid w:val="00B915FE"/>
    <w:rsid w:val="00C06CC1"/>
    <w:rsid w:val="00C760C3"/>
    <w:rsid w:val="00C91D47"/>
    <w:rsid w:val="00CF2566"/>
    <w:rsid w:val="00D906C9"/>
    <w:rsid w:val="00D93E2D"/>
    <w:rsid w:val="00DE5E77"/>
    <w:rsid w:val="00DE65A4"/>
    <w:rsid w:val="00E4088D"/>
    <w:rsid w:val="00E57ED8"/>
    <w:rsid w:val="00EF1C0F"/>
    <w:rsid w:val="00F3107D"/>
    <w:rsid w:val="00F518B4"/>
    <w:rsid w:val="00F57D4A"/>
    <w:rsid w:val="00F86B41"/>
    <w:rsid w:val="00F87696"/>
    <w:rsid w:val="00FB6906"/>
    <w:rsid w:val="00FE31AE"/>
    <w:rsid w:val="07A37A37"/>
    <w:rsid w:val="13515B86"/>
    <w:rsid w:val="15B80CB3"/>
    <w:rsid w:val="194D4AF1"/>
    <w:rsid w:val="1A3D3119"/>
    <w:rsid w:val="1D5F2390"/>
    <w:rsid w:val="20B93CDD"/>
    <w:rsid w:val="2EBA3D06"/>
    <w:rsid w:val="379FCC3B"/>
    <w:rsid w:val="41E225DE"/>
    <w:rsid w:val="43A062AD"/>
    <w:rsid w:val="481D4186"/>
    <w:rsid w:val="4E524648"/>
    <w:rsid w:val="4F7B197C"/>
    <w:rsid w:val="4F844CD5"/>
    <w:rsid w:val="53861A20"/>
    <w:rsid w:val="5FAF9112"/>
    <w:rsid w:val="5FF74AC9"/>
    <w:rsid w:val="67B7032F"/>
    <w:rsid w:val="755D7AAE"/>
    <w:rsid w:val="791525FE"/>
    <w:rsid w:val="7A6F1C20"/>
    <w:rsid w:val="7B7F8903"/>
    <w:rsid w:val="7C7E55E8"/>
    <w:rsid w:val="BA973B67"/>
    <w:rsid w:val="BBDF057C"/>
    <w:rsid w:val="EEFB701B"/>
    <w:rsid w:val="F9EA683A"/>
    <w:rsid w:val="FFB78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607</Words>
  <Characters>3462</Characters>
  <Lines>28</Lines>
  <Paragraphs>8</Paragraphs>
  <TotalTime>1</TotalTime>
  <ScaleCrop>false</ScaleCrop>
  <LinksUpToDate>false</LinksUpToDate>
  <CharactersWithSpaces>4061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2023-05-11T14:50:00Z</dcterms:created>
  <dc:creator>Lee</dc:creator>
  <cp:lastModifiedBy>LRJ</cp:lastModifiedBy>
  <dcterms:modified xsi:type="dcterms:W3CDTF">2025-04-11T08:31:43Z</dcterms:modified>
  <cp:revision>109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2502A43296C64FE1B6DC116E51D9E016_11</vt:lpwstr>
  </property>
</Properties>
</file>