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CAE" w:rsidRPr="00F958A1" w:rsidRDefault="00F958A1" w:rsidP="00F958A1">
      <w:pPr>
        <w:spacing w:after="0" w:line="240" w:lineRule="auto"/>
        <w:rPr>
          <w:rFonts w:ascii="仿宋_GB2312" w:eastAsia="仿宋_GB2312" w:cs="Times New Roman"/>
          <w:bCs/>
          <w:sz w:val="32"/>
          <w:szCs w:val="32"/>
          <w:lang w:eastAsia="zh-CN"/>
        </w:rPr>
      </w:pPr>
      <w:r w:rsidRPr="00F958A1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附件</w:t>
      </w:r>
    </w:p>
    <w:p w:rsidR="00610CAE" w:rsidRPr="00F958A1" w:rsidRDefault="00F958A1" w:rsidP="00F958A1">
      <w:pPr>
        <w:spacing w:after="0" w:line="240" w:lineRule="auto"/>
        <w:jc w:val="center"/>
        <w:rPr>
          <w:rFonts w:ascii="黑体" w:eastAsia="黑体" w:hAnsi="黑体" w:cs="宋体"/>
          <w:bCs/>
          <w:sz w:val="36"/>
          <w:szCs w:val="36"/>
          <w:lang w:eastAsia="zh-CN"/>
        </w:rPr>
      </w:pPr>
      <w:r>
        <w:rPr>
          <w:rFonts w:ascii="黑体" w:eastAsia="黑体" w:hAnsi="黑体" w:cs="宋体" w:hint="eastAsia"/>
          <w:bCs/>
          <w:sz w:val="36"/>
          <w:szCs w:val="36"/>
          <w:lang w:eastAsia="zh-CN"/>
        </w:rPr>
        <w:t>2016年</w:t>
      </w:r>
      <w:r w:rsidRPr="00F958A1">
        <w:rPr>
          <w:rFonts w:ascii="黑体" w:eastAsia="黑体" w:hAnsi="黑体" w:cs="宋体" w:hint="eastAsia"/>
          <w:bCs/>
          <w:sz w:val="36"/>
          <w:szCs w:val="36"/>
          <w:lang w:eastAsia="zh-CN"/>
        </w:rPr>
        <w:t>“母亲健康快车”项目流动医疗车</w:t>
      </w:r>
    </w:p>
    <w:p w:rsidR="00610CAE" w:rsidRPr="00F958A1" w:rsidRDefault="00F958A1" w:rsidP="00F958A1">
      <w:pPr>
        <w:spacing w:after="0" w:line="240" w:lineRule="auto"/>
        <w:jc w:val="center"/>
        <w:rPr>
          <w:rFonts w:ascii="黑体" w:eastAsia="黑体" w:hAnsi="黑体" w:cs="宋体"/>
          <w:bCs/>
          <w:sz w:val="36"/>
          <w:szCs w:val="36"/>
          <w:lang w:eastAsia="zh-CN"/>
        </w:rPr>
      </w:pPr>
      <w:r w:rsidRPr="00F958A1">
        <w:rPr>
          <w:rFonts w:ascii="黑体" w:eastAsia="黑体" w:hAnsi="黑体" w:cs="宋体" w:hint="eastAsia"/>
          <w:bCs/>
          <w:sz w:val="36"/>
          <w:szCs w:val="36"/>
          <w:lang w:eastAsia="zh-CN"/>
        </w:rPr>
        <w:t>免征车辆购置</w:t>
      </w:r>
      <w:proofErr w:type="gramStart"/>
      <w:r w:rsidRPr="00F958A1">
        <w:rPr>
          <w:rFonts w:ascii="黑体" w:eastAsia="黑体" w:hAnsi="黑体" w:cs="宋体" w:hint="eastAsia"/>
          <w:bCs/>
          <w:sz w:val="36"/>
          <w:szCs w:val="36"/>
          <w:lang w:eastAsia="zh-CN"/>
        </w:rPr>
        <w:t>税指标</w:t>
      </w:r>
      <w:proofErr w:type="gramEnd"/>
      <w:r>
        <w:rPr>
          <w:rFonts w:ascii="黑体" w:eastAsia="黑体" w:hAnsi="黑体" w:cs="宋体" w:hint="eastAsia"/>
          <w:bCs/>
          <w:sz w:val="36"/>
          <w:szCs w:val="36"/>
          <w:lang w:eastAsia="zh-CN"/>
        </w:rPr>
        <w:t>分配表</w:t>
      </w:r>
    </w:p>
    <w:p w:rsidR="008547C4" w:rsidRDefault="008547C4" w:rsidP="00F958A1">
      <w:pPr>
        <w:spacing w:after="0" w:line="240" w:lineRule="auto"/>
        <w:contextualSpacing/>
        <w:jc w:val="right"/>
        <w:rPr>
          <w:rFonts w:ascii="宋体" w:hAnsi="宋体" w:cs="宋体"/>
          <w:sz w:val="21"/>
          <w:szCs w:val="21"/>
          <w:lang w:eastAsia="zh-CN"/>
        </w:rPr>
      </w:pPr>
    </w:p>
    <w:p w:rsidR="00610CAE" w:rsidRDefault="00F958A1" w:rsidP="00F958A1">
      <w:pPr>
        <w:spacing w:after="0" w:line="240" w:lineRule="auto"/>
        <w:contextualSpacing/>
        <w:jc w:val="right"/>
        <w:rPr>
          <w:rFonts w:ascii="宋体" w:hAnsi="宋体" w:cs="宋体"/>
          <w:b/>
          <w:bCs/>
          <w:sz w:val="36"/>
          <w:szCs w:val="36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单位：辆</w:t>
      </w:r>
    </w:p>
    <w:tbl>
      <w:tblPr>
        <w:tblW w:w="54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2"/>
        <w:gridCol w:w="710"/>
        <w:gridCol w:w="1135"/>
        <w:gridCol w:w="1829"/>
        <w:gridCol w:w="2028"/>
      </w:tblGrid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tcMar>
              <w:left w:w="57" w:type="dxa"/>
              <w:right w:w="57" w:type="dxa"/>
            </w:tcMar>
            <w:vAlign w:val="center"/>
          </w:tcPr>
          <w:p w:rsidR="002F37EE" w:rsidRPr="00864CB1" w:rsidRDefault="002F37EE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Times New Roman"/>
                <w:bCs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省份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864CB1" w:rsidRDefault="002F37EE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Times New Roman"/>
                <w:bCs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受赠单位名称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864CB1" w:rsidRDefault="002F37EE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Times New Roman"/>
                <w:bCs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数量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864CB1" w:rsidRDefault="002F37EE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Times New Roman"/>
                <w:bCs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车辆品牌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864CB1" w:rsidRDefault="002F37EE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Times New Roman"/>
                <w:bCs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车辆型号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864CB1" w:rsidRDefault="002F37EE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Times New Roman"/>
                <w:bCs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车辆识别码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河北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临城县人民医院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LSY8CAABXFK080162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宣化县深井中心卫生院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LL3AAAAC3FA010792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河北省宣化县人民医院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LL3AAAAC6FA010771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石家庄市第四医院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LJXBMFCB8FT110137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石家庄市妇幼保健院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LJXBMFCB0FT110147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赞皇县中医医院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LJXBMFCBXFT110141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宽城满族自治县妇幼保健院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LJXBMFCB6FT110136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张家口市桥东区医院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LJXBMFCB4FT110135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秦皇岛市卢龙县妇幼保健院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LJXBMFCB6FT110153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唐山市人民医院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LJXBMFCB4FT110152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廊坊市永清县人民医院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LJXBMFCB9FT110146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曲阳县妇幼保健站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LJXBMFCBXFT110138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蠡县中医医院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LJXBMFCB4FT110149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任丘市第二人民医院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LJXBMFCB8FT110154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安平县人民医院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LJXBMFCB0FT110150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邢台县中心医院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LJXBMFCB3FT110143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威县中医院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LJXBMFCB2FT110151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永年县妇幼保健院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LJXBMFCB8FT110140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武安市第一人民医院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LJXBMFCB1FT110139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邯郸县医院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LJXBMFCB1FT110142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邱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LJXBMFCB5FT110144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涿鹿县中医院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福田风景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BJ5036XJH-X1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LVCB2NWA7FS005241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涿鹿县医院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福田风景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BJ5036XJH-X1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LVCB2NWA5FS005240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23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2F37EE" w:rsidRPr="00F958A1" w:rsidRDefault="002F37EE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tcMar>
              <w:left w:w="57" w:type="dxa"/>
              <w:right w:w="57" w:type="dxa"/>
            </w:tcMar>
            <w:vAlign w:val="center"/>
          </w:tcPr>
          <w:p w:rsidR="008547C4" w:rsidRPr="00FE1273" w:rsidRDefault="008547C4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lastRenderedPageBreak/>
              <w:t>省份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8547C4" w:rsidRPr="00FE1273" w:rsidRDefault="008547C4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受赠单位名称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8547C4" w:rsidRPr="00FE1273" w:rsidRDefault="008547C4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数量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8547C4" w:rsidRPr="00FE1273" w:rsidRDefault="008547C4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车辆品牌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8547C4" w:rsidRPr="00FE1273" w:rsidRDefault="008547C4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车辆型号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8547C4" w:rsidRPr="00FE1273" w:rsidRDefault="008547C4" w:rsidP="008547C4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车辆识别码</w:t>
            </w:r>
          </w:p>
        </w:tc>
      </w:tr>
      <w:tr w:rsidR="00864CB1" w:rsidRPr="00F958A1" w:rsidTr="0097214F">
        <w:trPr>
          <w:trHeight w:hRule="exact" w:val="80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内蒙古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鄂温克族自治旗伊敏河镇卫生院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LSY8CAAF3FK028794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红花尔基林业局职工医院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LSY8CAAF5FK028795</w:t>
            </w:r>
          </w:p>
        </w:tc>
      </w:tr>
      <w:tr w:rsidR="00864CB1" w:rsidRPr="00F958A1" w:rsidTr="0097214F">
        <w:trPr>
          <w:trHeight w:hRule="exact" w:val="71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鄂温克族自治旗伊敏苏木中心卫生院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LSY8CAAF7FK028796</w:t>
            </w:r>
          </w:p>
        </w:tc>
      </w:tr>
      <w:tr w:rsidR="00864CB1" w:rsidRPr="00F958A1" w:rsidTr="0097214F">
        <w:trPr>
          <w:trHeight w:hRule="exact" w:val="838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鄂温克族自治旗锡尼河东苏木孟根卫生院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LSY8CAAF9FK028797</w:t>
            </w:r>
          </w:p>
        </w:tc>
      </w:tr>
      <w:tr w:rsidR="00864CB1" w:rsidRPr="00F958A1" w:rsidTr="0097214F">
        <w:trPr>
          <w:trHeight w:hRule="exact" w:val="709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鄂温克族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自治旗锡尼河西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苏木卫生院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LSY8CAAF0FK028798</w:t>
            </w:r>
          </w:p>
        </w:tc>
      </w:tr>
      <w:tr w:rsidR="00864CB1" w:rsidRPr="00F958A1" w:rsidTr="0097214F">
        <w:trPr>
          <w:trHeight w:hRule="exact" w:val="718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鄂温克族自治旗巴彦嵯岗苏木卫生院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LSY8CAAF2FK028799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扎兰屯市妇幼保健院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LSY8CAAF5FK028800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巴林左旗蒙医中医医院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LSY8CAAF7FK028801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阿尔山市明水河镇卫生院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LSY8CAAB4FK076799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突泉县太平乡卫生院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LSY8CAAB2FK076798</w:t>
            </w:r>
          </w:p>
        </w:tc>
      </w:tr>
      <w:tr w:rsidR="00864CB1" w:rsidRPr="00F958A1" w:rsidTr="0097214F">
        <w:trPr>
          <w:trHeight w:hRule="exact" w:val="726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锡林郭勒盟乌拉盖管理区计划生育服务站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LSY8CAAB0FK076797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化德县妇幼保健所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LSY8CAAB9FK076796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陈巴尔虎旗妇幼保健所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LSY8CAAB7FK076795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清水河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县宏河镇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卫生院</w:t>
            </w:r>
          </w:p>
        </w:tc>
        <w:tc>
          <w:tcPr>
            <w:tcW w:w="384" w:type="pct"/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LSY8CAAB2FK076803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奈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曼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旗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八仙筒镇中心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LSY8CAAB0FK076802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商都县小海子中心卫生院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LSY8CAAB9FK076801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伊金霍洛旗妇幼保健院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LSY8CAAB7FK076800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吉林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延吉市朝阳川镇中心卫生院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LNYFBKA33GV301389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BE45DF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江苏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F643E2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徐州</w:t>
            </w:r>
            <w:r w:rsidR="00F643E2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九龙妇产医院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LJXBMFCB3FT112474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安徽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金寨县吴家店镇卫生院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LL3AAAAC0FA010930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太湖县小池镇中心卫生院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LL3AAAAC9FA010926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tcMar>
              <w:left w:w="57" w:type="dxa"/>
              <w:right w:w="57" w:type="dxa"/>
            </w:tcMar>
            <w:vAlign w:val="center"/>
          </w:tcPr>
          <w:p w:rsidR="00692161" w:rsidRPr="00FE1273" w:rsidRDefault="00692161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lastRenderedPageBreak/>
              <w:t>省份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E1273" w:rsidRDefault="00692161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受赠单位名称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E1273" w:rsidRDefault="00692161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数量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E1273" w:rsidRDefault="00692161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车辆品牌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E1273" w:rsidRDefault="00692161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车辆型号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E1273" w:rsidRDefault="00692161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车辆识别码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江西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兴国县人民医院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LJXBMFCB5FT035476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兴国县妇幼保健院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LJXBMFCB9FT035478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兴国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县枫边卫生院</w:t>
            </w:r>
            <w:proofErr w:type="gramEnd"/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LJXBMFCB7FT035477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兴国县南坑卫生院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LJXBMFCB0FT035479</w:t>
            </w:r>
          </w:p>
        </w:tc>
      </w:tr>
      <w:tr w:rsidR="00864CB1" w:rsidRPr="00F958A1" w:rsidTr="0097214F">
        <w:trPr>
          <w:trHeight w:hRule="exact" w:val="439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南昌市湾里区妇幼保健所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LJXBMFCB4FT044380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822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湖北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长阳土家族自治县贺家坪镇中心卫生院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LL3AAAAC5FA010793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大悟县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彭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店卫生院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LL3AAAAC9FA010795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利川市柏杨坝镇卫生院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LL3AAAAC4FA010798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通城县沙堆镇卫生院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LL3AAAAC1FA010807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武汉市黄陂区妇幼保健院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LL3AAAAC5FA011006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麻城市第二人民医院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LL3AAAAC4FA010929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罗田县第二人民医院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LL3AAAAC8FA010805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恩施市白果乡卫生院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LL3AAAAC5FA010924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黄梅县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五祖镇卫生院</w:t>
            </w:r>
            <w:proofErr w:type="gramEnd"/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LL3AAAACXFA010806</w:t>
            </w:r>
          </w:p>
        </w:tc>
      </w:tr>
      <w:tr w:rsidR="00864CB1" w:rsidRPr="00F958A1" w:rsidTr="0097214F">
        <w:trPr>
          <w:trHeight w:hRule="exact" w:val="1135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神农架林区妇幼保健计划生育服务中心（神农架林区妇幼保健院）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LL3AAAAC3FA010811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洪湖市新滩镇中心卫生院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LL3AAAAC9FA010814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房县窑淮镇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LJXBMFCB0FT035482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房县门古寺镇中心卫生院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LJXBMFCB7FT035480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房县上龛乡卫生院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LJXBMFCB9FT035481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房县青峰镇中心卫生院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LJXBMFCB2FT035483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房县沙河乡卫生院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LJXBMFCB4FT035484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房县九道乡卫生院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LJXBMFCB6FT035485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692161" w:rsidRPr="00F958A1" w:rsidRDefault="00692161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湖南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凤凰县妇幼保健院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LSY8CAAB8FK076787</w:t>
            </w:r>
          </w:p>
        </w:tc>
      </w:tr>
      <w:tr w:rsidR="00864CB1" w:rsidRPr="00F958A1" w:rsidTr="0097214F">
        <w:trPr>
          <w:trHeight w:hRule="exact" w:val="66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吉首市镇溪街道卫生服务中心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LSY8CAABXFK076788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tcMar>
              <w:left w:w="57" w:type="dxa"/>
              <w:right w:w="57" w:type="dxa"/>
            </w:tcMar>
            <w:vAlign w:val="center"/>
          </w:tcPr>
          <w:p w:rsidR="003D6510" w:rsidRPr="00FE1273" w:rsidRDefault="003D6510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lastRenderedPageBreak/>
              <w:t>省份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E1273" w:rsidRDefault="003D6510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受赠单位名称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E1273" w:rsidRDefault="003D6510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数量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E1273" w:rsidRDefault="003D6510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车辆品牌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E1273" w:rsidRDefault="003D6510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车辆型号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E1273" w:rsidRDefault="003D6510" w:rsidP="00636035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车辆识别码</w:t>
            </w:r>
          </w:p>
        </w:tc>
      </w:tr>
      <w:tr w:rsidR="00864CB1" w:rsidRPr="00F958A1" w:rsidTr="0097214F">
        <w:trPr>
          <w:trHeight w:hRule="exact" w:val="688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湖南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靖州苗族侗族自治县人民医院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LSY8CAAB1FK076789</w:t>
            </w:r>
          </w:p>
        </w:tc>
      </w:tr>
      <w:tr w:rsidR="00864CB1" w:rsidRPr="00F958A1" w:rsidTr="0097214F">
        <w:trPr>
          <w:trHeight w:hRule="exact" w:val="712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龙山县民安社区卫生服务中心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LSY8CAAB8FK076790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桃源县九溪乡卫生院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LSY8CAABXFK076791</w:t>
            </w:r>
          </w:p>
        </w:tc>
      </w:tr>
      <w:tr w:rsidR="00864CB1" w:rsidRPr="00F958A1" w:rsidTr="0097214F">
        <w:trPr>
          <w:trHeight w:hRule="exact" w:val="672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通道侗族自治县双江镇卫生院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LSY8CAAB1FK076792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永顺县芙蓉中心医院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LSY8CAAB3FK076793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中方县接龙乡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LSY8CAAB5FK076794</w:t>
            </w:r>
          </w:p>
        </w:tc>
      </w:tr>
      <w:tr w:rsidR="00864CB1" w:rsidRPr="00F958A1" w:rsidTr="0097214F">
        <w:trPr>
          <w:trHeight w:hRule="exact" w:val="1228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湘潭市雨湖区疾病预防控制中心（湘潭市雨湖区妇幼保健所）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LL3AAAAC1FA011035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汉寿县龙潭桥乡卫生院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LL3AAAAC4FA011028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澧县第四人民医院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LL3AAAAC6FA011029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桃江县妇幼保健院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LL3AAAAC8FA011033</w:t>
            </w:r>
          </w:p>
        </w:tc>
      </w:tr>
      <w:tr w:rsidR="00864CB1" w:rsidRPr="00F958A1" w:rsidTr="0097214F">
        <w:trPr>
          <w:trHeight w:hRule="exact" w:val="1043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桃江县桃花江中心医院(桃江县第一中西医结合医院）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LL3AAAAC2FA011030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张家界市永定区妇幼保健院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LL3AAAACXFA011020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新化县石冲口镇卫生院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LL3AAAAC4FA011031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岳阳市妇幼保健院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LL3AAAACXFA011017</w:t>
            </w:r>
          </w:p>
        </w:tc>
      </w:tr>
      <w:tr w:rsidR="00864CB1" w:rsidRPr="00F958A1" w:rsidTr="0097214F">
        <w:trPr>
          <w:trHeight w:hRule="exact" w:val="76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临湘市妇幼保健院(临湘市妇女儿童医院）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LL3AAAAC6FA011032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平江县妇幼保健院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LL3AAAAC3FA011022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衡山县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沙泉骨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伤科医院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LL3AAAAC9FA011025</w:t>
            </w:r>
          </w:p>
        </w:tc>
      </w:tr>
      <w:tr w:rsidR="00864CB1" w:rsidRPr="00F958A1" w:rsidTr="0097214F">
        <w:trPr>
          <w:trHeight w:hRule="exact" w:val="77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怀化市第二人民医院(怀化市肿瘤医院）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LL3AAAAC5FA011037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洪江市人民医院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LL3AAAAC3FA011019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21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3D6510" w:rsidRPr="00F958A1" w:rsidRDefault="003D6510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531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广西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融水苗族自治县妇幼保健院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LL3AAAAC8FA011002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柳州市潭中人民医院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LL3AAAAC2FA010928</w:t>
            </w:r>
          </w:p>
        </w:tc>
      </w:tr>
      <w:tr w:rsidR="00864CB1" w:rsidRPr="00F958A1" w:rsidTr="0097214F">
        <w:trPr>
          <w:trHeight w:hRule="exact" w:val="530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田林县六隆镇卫生院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LL3AAAAC4FA010817</w:t>
            </w:r>
          </w:p>
        </w:tc>
      </w:tr>
      <w:tr w:rsidR="00864CB1" w:rsidRPr="00F958A1" w:rsidTr="0097214F">
        <w:trPr>
          <w:trHeight w:hRule="exact" w:val="530"/>
          <w:jc w:val="center"/>
        </w:trPr>
        <w:tc>
          <w:tcPr>
            <w:tcW w:w="460" w:type="pct"/>
            <w:tcMar>
              <w:left w:w="57" w:type="dxa"/>
              <w:right w:w="57" w:type="dxa"/>
            </w:tcMar>
            <w:vAlign w:val="center"/>
          </w:tcPr>
          <w:p w:rsidR="0079123D" w:rsidRPr="00FE1273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lastRenderedPageBreak/>
              <w:t>省份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E1273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受赠单位名称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E1273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数量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E1273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车辆品牌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E1273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车辆型号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E1273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FE1273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车辆识别码</w:t>
            </w:r>
          </w:p>
        </w:tc>
      </w:tr>
      <w:tr w:rsidR="00864CB1" w:rsidRPr="00F958A1" w:rsidTr="0097214F">
        <w:trPr>
          <w:trHeight w:hRule="exact" w:val="578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广西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德保县人民医院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LL3AAAAC6FA010818</w:t>
            </w:r>
          </w:p>
        </w:tc>
      </w:tr>
      <w:tr w:rsidR="00864CB1" w:rsidRPr="00F958A1" w:rsidTr="0097214F">
        <w:trPr>
          <w:trHeight w:hRule="exact" w:val="683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河池市金城江区五圩镇卫生院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LL3AAAAC1FA010922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都安瑶族自治县人民医院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LL3AAAAC8FA010819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龙州县人民医院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LL3AAAAC7FA010925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靖西市人民医院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LL3AAAAC1FA011004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金秀瑶族自治县瑶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医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LL3AAAAC4FA011014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重庆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重庆西南医院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LL3AAAACXFA006089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四川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普格县妇幼保健院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LNYFBKA32FV100081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越西县妇幼保健院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LNYFBKA37FV101355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古蔺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县双沙镇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LJXBMFCB6FT035471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叙永县摩尼镇卫生院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LJXBMFCB1FT035474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泸县中医医院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LJXBMFCB3FT035475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合江县妇幼保健院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LJXBMFCB4FT035470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泸州市江阳区妇女儿童医院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LJXBMFCBXFT035473</w:t>
            </w:r>
          </w:p>
        </w:tc>
      </w:tr>
      <w:tr w:rsidR="00864CB1" w:rsidRPr="00F958A1" w:rsidTr="0097214F">
        <w:trPr>
          <w:trHeight w:hRule="exact" w:val="726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泸州市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龙马潭区高坝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社区卫生服务中心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LJXBMFCB8FT035472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通江县两河口乡卫生院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LJXBMFCB5GT013432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云南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维西傈僳族自治县人民医院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LL3AAAAC5FA005528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西藏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聂拉木镇乃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萨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NJ2044XJHG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LNYFBKA39FV701388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西藏定日县人民医院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NJ2044XJHG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LNYFBKA33FV701404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吉隆县卫生服务中心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NJ2044XJHG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LNYFBKA36FV701395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昌都市洛隆县卫生局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JX5039XJHMB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LJXCMCDB3ET128299</w:t>
            </w:r>
          </w:p>
        </w:tc>
      </w:tr>
      <w:tr w:rsidR="00FE1273" w:rsidRPr="00F958A1" w:rsidTr="0097214F">
        <w:trPr>
          <w:trHeight w:hRule="exact" w:val="1058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西藏自治区阿里地区噶尔县卫生服务中心（疾病预防控制中心）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JX5039XJHMB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LJXCMCDB8ET128296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tcMar>
              <w:left w:w="57" w:type="dxa"/>
              <w:right w:w="57" w:type="dxa"/>
            </w:tcMar>
            <w:vAlign w:val="center"/>
          </w:tcPr>
          <w:p w:rsidR="0079123D" w:rsidRPr="00864CB1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lastRenderedPageBreak/>
              <w:t>省份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864CB1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受赠单位名称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864CB1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数量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864CB1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车辆品牌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864CB1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车辆型号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864CB1" w:rsidRDefault="0079123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车辆识别码</w:t>
            </w:r>
          </w:p>
        </w:tc>
      </w:tr>
      <w:tr w:rsidR="00864CB1" w:rsidRPr="00F958A1" w:rsidTr="0097214F">
        <w:trPr>
          <w:trHeight w:hRule="exact" w:val="712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西藏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西藏那曲地区那曲县罗玛镇卫生院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JX5039XJHMB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LJXCMCDB1ET128298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墨脱县卫生服务中心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JX5039XJHMB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LJXCMCDBXET128297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陕西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洋县妇幼保健院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LNYFBKA3XGV301390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甘肃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武山县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滩歌中心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LL3AAAACXFA010725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正宁县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三嘉乡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LL3AAAAC6FA010785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陇南市武都区第二人民医院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LL3AAAACXFA010787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舟曲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县插岗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LL3AAAAC1FA010788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靖远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县北滩乡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LL3AAAAC6FA010768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华亭县山寨回族乡卫生院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LL3AAAAC8FA010772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通渭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县鸡川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镇中心卫生院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LL3AAAAC3FA010808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岷县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禾驮乡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LL3AAAAC1FA010791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永靖县新寺乡中心卫生院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LL3AAAAC4FA010770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环县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木钵镇卫生院</w:t>
            </w:r>
            <w:proofErr w:type="gramEnd"/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金旅牌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XML5036XJH18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LL3AAAAC8FA010769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西和县中医院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LNYFBKA31GV301391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79123D" w:rsidRPr="00F958A1" w:rsidRDefault="0079123D" w:rsidP="00636035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和硕县人民医院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LSY8CAAF5FK028814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新疆和布克赛尔慈善医院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LSY8CAAF1FK028809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于田县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阿羌乡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LSY8CAAF0FK028803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托克逊县人民医院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LSY8CAAF9FK028816</w:t>
            </w:r>
          </w:p>
        </w:tc>
      </w:tr>
      <w:tr w:rsidR="00FE1273" w:rsidRPr="00F958A1" w:rsidTr="0097214F">
        <w:trPr>
          <w:trHeight w:hRule="exact" w:val="680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新疆托克逊县疾病预防控制中心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LSY8CAAF2FK028804</w:t>
            </w:r>
          </w:p>
        </w:tc>
      </w:tr>
      <w:tr w:rsidR="00FE1273" w:rsidRPr="00F958A1" w:rsidTr="0097214F">
        <w:trPr>
          <w:trHeight w:hRule="exact" w:val="1143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哈密地区中心医院（医学教育培训中心、传染病医院、中医分院）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LSY8CAAF0FK028817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奇台县人民医院</w:t>
            </w:r>
          </w:p>
        </w:tc>
        <w:tc>
          <w:tcPr>
            <w:tcW w:w="38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LSYBCAAF4FK028819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384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LSY8CAAF2FK028818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于田县人民医院</w:t>
            </w:r>
          </w:p>
        </w:tc>
        <w:tc>
          <w:tcPr>
            <w:tcW w:w="38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LSY8CAAF7FK028815</w:t>
            </w:r>
          </w:p>
        </w:tc>
      </w:tr>
      <w:tr w:rsidR="00FE1273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Merge/>
            <w:vAlign w:val="center"/>
          </w:tcPr>
          <w:p w:rsidR="00FE1273" w:rsidRPr="00F958A1" w:rsidRDefault="00FE1273" w:rsidP="008547C4">
            <w:pPr>
              <w:spacing w:after="0" w:line="24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384" w:type="pct"/>
            <w:vMerge/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614" w:type="pct"/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vAlign w:val="center"/>
          </w:tcPr>
          <w:p w:rsidR="00FE1273" w:rsidRPr="00F958A1" w:rsidRDefault="00FE1273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LSY8CAAF3FK028813</w:t>
            </w:r>
          </w:p>
        </w:tc>
      </w:tr>
      <w:tr w:rsidR="00864CB1" w:rsidRPr="00F958A1" w:rsidTr="0097214F">
        <w:trPr>
          <w:trHeight w:hRule="exact" w:val="454"/>
          <w:jc w:val="center"/>
        </w:trPr>
        <w:tc>
          <w:tcPr>
            <w:tcW w:w="460" w:type="pct"/>
            <w:vAlign w:val="center"/>
          </w:tcPr>
          <w:p w:rsidR="00FD334D" w:rsidRPr="00864CB1" w:rsidRDefault="00FD334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color w:val="000000"/>
                <w:sz w:val="21"/>
                <w:szCs w:val="21"/>
                <w:lang w:eastAsia="zh-CN" w:bidi="ar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lastRenderedPageBreak/>
              <w:t>省份</w:t>
            </w:r>
          </w:p>
        </w:tc>
        <w:tc>
          <w:tcPr>
            <w:tcW w:w="1456" w:type="pct"/>
            <w:vAlign w:val="center"/>
          </w:tcPr>
          <w:p w:rsidR="00FD334D" w:rsidRPr="00864CB1" w:rsidRDefault="00FD334D" w:rsidP="005945EB">
            <w:pPr>
              <w:spacing w:after="0" w:line="240" w:lineRule="auto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受赠单位名称</w:t>
            </w:r>
          </w:p>
        </w:tc>
        <w:tc>
          <w:tcPr>
            <w:tcW w:w="384" w:type="pct"/>
            <w:vAlign w:val="center"/>
          </w:tcPr>
          <w:p w:rsidR="00FD334D" w:rsidRPr="00864CB1" w:rsidRDefault="00FD334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数量</w:t>
            </w:r>
          </w:p>
        </w:tc>
        <w:tc>
          <w:tcPr>
            <w:tcW w:w="614" w:type="pct"/>
            <w:vAlign w:val="center"/>
          </w:tcPr>
          <w:p w:rsidR="00FD334D" w:rsidRPr="00864CB1" w:rsidRDefault="00FD334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车辆品牌</w:t>
            </w:r>
          </w:p>
        </w:tc>
        <w:tc>
          <w:tcPr>
            <w:tcW w:w="989" w:type="pct"/>
            <w:vAlign w:val="center"/>
          </w:tcPr>
          <w:p w:rsidR="00FD334D" w:rsidRPr="00864CB1" w:rsidRDefault="00FD334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车辆型号</w:t>
            </w:r>
          </w:p>
        </w:tc>
        <w:tc>
          <w:tcPr>
            <w:tcW w:w="1097" w:type="pct"/>
            <w:vAlign w:val="center"/>
          </w:tcPr>
          <w:p w:rsidR="00FD334D" w:rsidRPr="00864CB1" w:rsidRDefault="00FD334D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车辆识别码</w:t>
            </w:r>
          </w:p>
        </w:tc>
      </w:tr>
      <w:tr w:rsidR="00432AFB" w:rsidRPr="00F958A1" w:rsidTr="0097214F">
        <w:trPr>
          <w:trHeight w:hRule="exact" w:val="698"/>
          <w:jc w:val="center"/>
        </w:trPr>
        <w:tc>
          <w:tcPr>
            <w:tcW w:w="460" w:type="pct"/>
            <w:vMerge w:val="restar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</w:t>
            </w: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乌鲁木齐市米东区矿业医院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LSY8CAAF1FK028812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昌吉市硫磺沟镇卫生院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LSY8CAAFXFK028811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呼图壁县人民医院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LSY8CAAF8FK028810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玛纳斯县塔西河卫生院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LSY8CAAFXFK028808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吉木萨尔县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二工镇卫生院</w:t>
            </w:r>
            <w:proofErr w:type="gramEnd"/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LSY8CAAF8FK028807</w:t>
            </w:r>
          </w:p>
        </w:tc>
      </w:tr>
      <w:tr w:rsidR="00432AFB" w:rsidRPr="00F958A1" w:rsidTr="0097214F">
        <w:trPr>
          <w:trHeight w:hRule="exact" w:val="687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吉木萨尔县大有镇卫生院（大有镇中医正骨医院）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LSY8CAAF6FK028806</w:t>
            </w:r>
          </w:p>
        </w:tc>
      </w:tr>
      <w:tr w:rsidR="00432AFB" w:rsidRPr="00F958A1" w:rsidTr="0097214F">
        <w:trPr>
          <w:trHeight w:hRule="exact" w:val="600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新疆吐鲁番地区妇幼保健站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LSY8CAAF4FK028805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托克逊县阿乐惠镇卫生院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SY5033XJHL-MSBH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LSY8CAAF9FK028802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喀什市人民医院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LNYFBKA39FV801863</w:t>
            </w:r>
          </w:p>
        </w:tc>
      </w:tr>
      <w:tr w:rsidR="00432AFB" w:rsidRPr="00F958A1" w:rsidTr="0097214F">
        <w:trPr>
          <w:trHeight w:hRule="exact" w:val="806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F643E2" w:rsidP="00F643E2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乌鲁木齐高新技术产业开发区</w:t>
            </w:r>
            <w:r w:rsidR="00432AFB"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（新市区）二工卫生院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LNYFBKA32FV801803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库尔勒市妇幼保健院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LNYFBKA37FV801795</w:t>
            </w:r>
          </w:p>
        </w:tc>
      </w:tr>
      <w:tr w:rsidR="00432AFB" w:rsidRPr="00F958A1" w:rsidTr="0097214F">
        <w:trPr>
          <w:trHeight w:hRule="exact" w:val="465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尉犁县古勒巴格乡卫生院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LNYFBKA31FV801789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吉木乃县妇幼保健站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LNYFBKA30FV801797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青河县妇幼保健站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LNYFBKA30FV801668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伊宁市妇幼保健院</w:t>
            </w:r>
          </w:p>
        </w:tc>
        <w:tc>
          <w:tcPr>
            <w:tcW w:w="38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LNYFBKA35FV801794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巩留县阿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尕尔森镇卫生院</w:t>
            </w:r>
            <w:proofErr w:type="gramEnd"/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LNYFBKA35FV801861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新源县妇幼保健院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LNYFBKA31FV801677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阿拉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山口市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妇幼保健站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LNYFBKA39FV801796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特克斯县妇幼保健院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LNYFBKA35FV801763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博乐市妇幼保健院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LNYFBKA3XFV801788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呼图壁县妇幼保健院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LNYFBKA36FV801786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吉木萨尔</w:t>
            </w:r>
            <w:r w:rsidR="005945EB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县人民医院</w:t>
            </w:r>
            <w:bookmarkStart w:id="0" w:name="_GoBack"/>
            <w:bookmarkEnd w:id="0"/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LNYFBKA38FV801787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玛纳斯县妇幼保健站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LNYFBKA32FV801784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奎屯市妇幼保健院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LNYFBKA32FV801798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塔城市妇幼保健院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LNYFBKA32FV801753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奇台县妇幼保健站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LNYFBKA33FV801745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伊吾县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淖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毛湖镇卫生院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LNYFBKA36FV801772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tcMar>
              <w:left w:w="57" w:type="dxa"/>
              <w:right w:w="57" w:type="dxa"/>
            </w:tcMar>
            <w:vAlign w:val="center"/>
          </w:tcPr>
          <w:p w:rsidR="00432AFB" w:rsidRPr="00864CB1" w:rsidRDefault="00432AFB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color w:val="000000"/>
                <w:sz w:val="21"/>
                <w:szCs w:val="21"/>
                <w:lang w:eastAsia="zh-CN" w:bidi="ar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lastRenderedPageBreak/>
              <w:t>省份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864CB1" w:rsidRDefault="00432AFB" w:rsidP="005945EB">
            <w:pPr>
              <w:spacing w:after="0" w:line="240" w:lineRule="auto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受赠单位名称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864CB1" w:rsidRDefault="00432AFB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数量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864CB1" w:rsidRDefault="00432AFB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车辆品牌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864CB1" w:rsidRDefault="00432AFB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车辆型号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864CB1" w:rsidRDefault="00432AFB" w:rsidP="005945EB">
            <w:pPr>
              <w:spacing w:after="0" w:line="240" w:lineRule="auto"/>
              <w:jc w:val="center"/>
              <w:textAlignment w:val="center"/>
              <w:rPr>
                <w:rFonts w:ascii="黑体" w:eastAsia="黑体" w:hAnsi="黑体" w:cs="宋体"/>
                <w:sz w:val="21"/>
                <w:szCs w:val="21"/>
                <w:lang w:eastAsia="zh-CN"/>
              </w:rPr>
            </w:pPr>
            <w:r w:rsidRPr="00864CB1">
              <w:rPr>
                <w:rFonts w:ascii="黑体" w:eastAsia="黑体" w:hAnsi="黑体" w:cs="宋体" w:hint="eastAsia"/>
                <w:color w:val="000000"/>
                <w:sz w:val="21"/>
                <w:szCs w:val="21"/>
                <w:lang w:eastAsia="zh-CN" w:bidi="ar"/>
              </w:rPr>
              <w:t>车辆识别码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</w:t>
            </w: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新化医院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LNYFBKA34FV801754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策勒县策勒乡卫生院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LNYFBKA31FV801730</w:t>
            </w:r>
          </w:p>
        </w:tc>
      </w:tr>
      <w:tr w:rsidR="00432AFB" w:rsidRPr="00F958A1" w:rsidTr="0097214F">
        <w:trPr>
          <w:trHeight w:hRule="exact" w:val="520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阿什里哈萨克民族乡卫生院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LNYFBKA31FV801792</w:t>
            </w:r>
          </w:p>
        </w:tc>
      </w:tr>
      <w:tr w:rsidR="00432AFB" w:rsidRPr="00F958A1" w:rsidTr="0097214F">
        <w:trPr>
          <w:trHeight w:hRule="exact" w:val="70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和硕县乌什塔拉乡中心卫生院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LNYFBKA3XFV801791</w:t>
            </w:r>
          </w:p>
        </w:tc>
      </w:tr>
      <w:tr w:rsidR="00432AFB" w:rsidRPr="00F958A1" w:rsidTr="0097214F">
        <w:trPr>
          <w:trHeight w:hRule="exact" w:val="423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且末县阿克提坎墩乡卫生院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LNYFBKA35FV801729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焉耆县妇幼保健院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LNYFBKA33FV801793</w:t>
            </w:r>
          </w:p>
        </w:tc>
      </w:tr>
      <w:tr w:rsidR="00432AFB" w:rsidRPr="00F958A1" w:rsidTr="0097214F">
        <w:trPr>
          <w:trHeight w:hRule="exact" w:val="675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阿克苏市依干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其乡中心卫生院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LNYFBKA39FV801801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库车县维吾尔医院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LNYFBKA37FV801800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沙雅县维吾尔医院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LNYFBKA30FV801802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新和县人民医院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LNYFBKA35FV801746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阿瓦提县妇幼保健院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LNYFBKA37FV801764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福海县妇幼保健院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LNYFBKA37FV801862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温宿县妇幼保健院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LNYFBKA34FV801771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墨玉县加汗巴格乡卫生院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依维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柯</w:t>
            </w:r>
            <w:proofErr w:type="gramEnd"/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NJ5044XJHQA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LNYFBKA30FV801721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E8393F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51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432AFB" w:rsidRPr="00F958A1" w:rsidTr="0097214F">
        <w:trPr>
          <w:trHeight w:hRule="exact" w:val="894"/>
          <w:jc w:val="center"/>
        </w:trPr>
        <w:tc>
          <w:tcPr>
            <w:tcW w:w="4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新疆生产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建设宾团</w:t>
            </w:r>
            <w:proofErr w:type="gramEnd"/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新疆生产建设兵团第一师六团医院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LJXBMFCB2FT110148</w:t>
            </w:r>
          </w:p>
        </w:tc>
      </w:tr>
      <w:tr w:rsidR="00432AFB" w:rsidRPr="00F958A1" w:rsidTr="0097214F">
        <w:trPr>
          <w:trHeight w:hRule="exact" w:val="720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新疆生产建设兵团第三师四十二团医院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江铃全顺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JX5034XJHZB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LJXBMFCB7FT110145</w:t>
            </w:r>
          </w:p>
        </w:tc>
      </w:tr>
      <w:tr w:rsidR="00432AFB" w:rsidRPr="00F958A1" w:rsidTr="00392E68">
        <w:trPr>
          <w:trHeight w:hRule="exact" w:val="810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392E68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新疆生产建设兵团第三师四十六团医院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LSY8CAAB6FK076786</w:t>
            </w:r>
          </w:p>
        </w:tc>
      </w:tr>
      <w:tr w:rsidR="00432AFB" w:rsidRPr="00F958A1" w:rsidTr="0097214F">
        <w:trPr>
          <w:trHeight w:hRule="exact" w:val="859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新疆生产建设兵团第六师</w:t>
            </w:r>
            <w:proofErr w:type="gramStart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芳草湖</w:t>
            </w:r>
            <w:proofErr w:type="gramEnd"/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农场疾病预防控制中心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LSY8CAAB2FK076784</w:t>
            </w:r>
          </w:p>
        </w:tc>
      </w:tr>
      <w:tr w:rsidR="00432AFB" w:rsidRPr="00F958A1" w:rsidTr="0097214F">
        <w:trPr>
          <w:trHeight w:hRule="exact" w:val="712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新疆生产建设兵团第十四师皮山农场医院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金杯</w:t>
            </w: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SY5033XJHL-USBH</w:t>
            </w: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LSY8CAAB4FK076785</w:t>
            </w:r>
          </w:p>
        </w:tc>
      </w:tr>
      <w:tr w:rsidR="00432AFB" w:rsidRPr="00F958A1" w:rsidTr="0097214F">
        <w:trPr>
          <w:trHeight w:hRule="exact" w:val="454"/>
          <w:jc w:val="center"/>
        </w:trPr>
        <w:tc>
          <w:tcPr>
            <w:tcW w:w="460" w:type="pct"/>
            <w:vMerge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56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5945E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432AFB" w:rsidRPr="00F958A1" w:rsidTr="00432AFB">
        <w:trPr>
          <w:trHeight w:hRule="exact" w:val="454"/>
          <w:jc w:val="center"/>
        </w:trPr>
        <w:tc>
          <w:tcPr>
            <w:tcW w:w="1916" w:type="pct"/>
            <w:gridSpan w:val="2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432AFB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958A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38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182</w:t>
            </w:r>
          </w:p>
        </w:tc>
        <w:tc>
          <w:tcPr>
            <w:tcW w:w="614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989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7" w:type="pct"/>
            <w:tcMar>
              <w:left w:w="57" w:type="dxa"/>
              <w:right w:w="57" w:type="dxa"/>
            </w:tcMar>
            <w:vAlign w:val="center"/>
          </w:tcPr>
          <w:p w:rsidR="00432AFB" w:rsidRPr="00F958A1" w:rsidRDefault="00432AFB" w:rsidP="008547C4">
            <w:pPr>
              <w:spacing w:after="0" w:line="240" w:lineRule="auto"/>
              <w:jc w:val="center"/>
              <w:textAlignment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</w:tbl>
    <w:p w:rsidR="00610CAE" w:rsidRDefault="00F958A1">
      <w:pPr>
        <w:spacing w:after="0" w:line="240" w:lineRule="atLeast"/>
        <w:jc w:val="center"/>
        <w:rPr>
          <w:rFonts w:cs="Times New Roman"/>
          <w:lang w:eastAsia="zh-CN"/>
        </w:rPr>
      </w:pPr>
      <w:r>
        <w:rPr>
          <w:rFonts w:ascii="宋体" w:hAnsi="宋体" w:cs="宋体"/>
          <w:b/>
          <w:bCs/>
          <w:sz w:val="36"/>
          <w:szCs w:val="36"/>
          <w:lang w:eastAsia="zh-CN"/>
        </w:rPr>
        <w:t xml:space="preserve">                                   </w:t>
      </w:r>
    </w:p>
    <w:p w:rsidR="00610CAE" w:rsidRDefault="00610CAE">
      <w:pPr>
        <w:rPr>
          <w:rFonts w:cs="Times New Roman"/>
          <w:lang w:eastAsia="zh-CN"/>
        </w:rPr>
      </w:pPr>
    </w:p>
    <w:sectPr w:rsidR="00610CAE" w:rsidSect="008547C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FDF" w:rsidRDefault="00FF4FDF">
      <w:pPr>
        <w:spacing w:after="0" w:line="240" w:lineRule="auto"/>
      </w:pPr>
      <w:r>
        <w:separator/>
      </w:r>
    </w:p>
  </w:endnote>
  <w:endnote w:type="continuationSeparator" w:id="0">
    <w:p w:rsidR="00FF4FDF" w:rsidRDefault="00FF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5EB" w:rsidRPr="00F643E2" w:rsidRDefault="005945EB" w:rsidP="00F643E2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FDF" w:rsidRDefault="00FF4FDF">
      <w:pPr>
        <w:spacing w:after="0" w:line="240" w:lineRule="auto"/>
      </w:pPr>
      <w:r>
        <w:separator/>
      </w:r>
    </w:p>
  </w:footnote>
  <w:footnote w:type="continuationSeparator" w:id="0">
    <w:p w:rsidR="00FF4FDF" w:rsidRDefault="00FF4F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96A"/>
    <w:rsid w:val="00000329"/>
    <w:rsid w:val="000045B9"/>
    <w:rsid w:val="000119F3"/>
    <w:rsid w:val="00020279"/>
    <w:rsid w:val="00052787"/>
    <w:rsid w:val="0007799E"/>
    <w:rsid w:val="00081FAC"/>
    <w:rsid w:val="0009431E"/>
    <w:rsid w:val="000B27A5"/>
    <w:rsid w:val="000B5E46"/>
    <w:rsid w:val="000C112B"/>
    <w:rsid w:val="000D1A1E"/>
    <w:rsid w:val="000F078B"/>
    <w:rsid w:val="00101CB3"/>
    <w:rsid w:val="0014459E"/>
    <w:rsid w:val="00155485"/>
    <w:rsid w:val="00156DFC"/>
    <w:rsid w:val="00182243"/>
    <w:rsid w:val="0019470C"/>
    <w:rsid w:val="00195BEB"/>
    <w:rsid w:val="001D1A95"/>
    <w:rsid w:val="001D2387"/>
    <w:rsid w:val="001E5E83"/>
    <w:rsid w:val="002012E1"/>
    <w:rsid w:val="00203D71"/>
    <w:rsid w:val="00215530"/>
    <w:rsid w:val="002156D1"/>
    <w:rsid w:val="002170FF"/>
    <w:rsid w:val="002325AD"/>
    <w:rsid w:val="002372ED"/>
    <w:rsid w:val="0024397B"/>
    <w:rsid w:val="0024641D"/>
    <w:rsid w:val="00250F05"/>
    <w:rsid w:val="00251568"/>
    <w:rsid w:val="0025231E"/>
    <w:rsid w:val="00280859"/>
    <w:rsid w:val="00287B38"/>
    <w:rsid w:val="00293EE0"/>
    <w:rsid w:val="002A0D4C"/>
    <w:rsid w:val="002A7B07"/>
    <w:rsid w:val="002C3976"/>
    <w:rsid w:val="002C5E3D"/>
    <w:rsid w:val="002C7776"/>
    <w:rsid w:val="002E61EE"/>
    <w:rsid w:val="002F37EE"/>
    <w:rsid w:val="002F3C2B"/>
    <w:rsid w:val="00307665"/>
    <w:rsid w:val="00311C13"/>
    <w:rsid w:val="00323E12"/>
    <w:rsid w:val="0033267C"/>
    <w:rsid w:val="00342DDE"/>
    <w:rsid w:val="00343A98"/>
    <w:rsid w:val="0034621D"/>
    <w:rsid w:val="00351246"/>
    <w:rsid w:val="00356E00"/>
    <w:rsid w:val="003719A2"/>
    <w:rsid w:val="00372614"/>
    <w:rsid w:val="003907E2"/>
    <w:rsid w:val="00392E68"/>
    <w:rsid w:val="003B3D19"/>
    <w:rsid w:val="003C2D89"/>
    <w:rsid w:val="003C3A57"/>
    <w:rsid w:val="003C44B9"/>
    <w:rsid w:val="003C5D75"/>
    <w:rsid w:val="003D5EF9"/>
    <w:rsid w:val="003D6510"/>
    <w:rsid w:val="003E71AC"/>
    <w:rsid w:val="00410B9D"/>
    <w:rsid w:val="00410E55"/>
    <w:rsid w:val="00432AFB"/>
    <w:rsid w:val="00446AD7"/>
    <w:rsid w:val="004556B8"/>
    <w:rsid w:val="00456790"/>
    <w:rsid w:val="004640BB"/>
    <w:rsid w:val="00470617"/>
    <w:rsid w:val="004866A8"/>
    <w:rsid w:val="0049578A"/>
    <w:rsid w:val="004A1849"/>
    <w:rsid w:val="004B0943"/>
    <w:rsid w:val="004C3A13"/>
    <w:rsid w:val="004C45D6"/>
    <w:rsid w:val="004C65D9"/>
    <w:rsid w:val="004C780F"/>
    <w:rsid w:val="004F21A8"/>
    <w:rsid w:val="005010AF"/>
    <w:rsid w:val="005134CE"/>
    <w:rsid w:val="0051531C"/>
    <w:rsid w:val="00517673"/>
    <w:rsid w:val="00534571"/>
    <w:rsid w:val="00536DB0"/>
    <w:rsid w:val="00543C36"/>
    <w:rsid w:val="00565CB1"/>
    <w:rsid w:val="00572D39"/>
    <w:rsid w:val="005800A8"/>
    <w:rsid w:val="0058337A"/>
    <w:rsid w:val="005861A4"/>
    <w:rsid w:val="00592939"/>
    <w:rsid w:val="005945EB"/>
    <w:rsid w:val="005A09B0"/>
    <w:rsid w:val="005C523B"/>
    <w:rsid w:val="005D3786"/>
    <w:rsid w:val="005D4145"/>
    <w:rsid w:val="005E028D"/>
    <w:rsid w:val="00604E48"/>
    <w:rsid w:val="00604FA1"/>
    <w:rsid w:val="00610CAE"/>
    <w:rsid w:val="00636035"/>
    <w:rsid w:val="00646C14"/>
    <w:rsid w:val="00657998"/>
    <w:rsid w:val="0066374D"/>
    <w:rsid w:val="0066617F"/>
    <w:rsid w:val="006701EC"/>
    <w:rsid w:val="00670496"/>
    <w:rsid w:val="00671C05"/>
    <w:rsid w:val="006726E9"/>
    <w:rsid w:val="00692161"/>
    <w:rsid w:val="00693925"/>
    <w:rsid w:val="00696FC2"/>
    <w:rsid w:val="006A1E15"/>
    <w:rsid w:val="006A4A42"/>
    <w:rsid w:val="006B267F"/>
    <w:rsid w:val="006B2751"/>
    <w:rsid w:val="006C2596"/>
    <w:rsid w:val="006C605F"/>
    <w:rsid w:val="006D5915"/>
    <w:rsid w:val="006E11E5"/>
    <w:rsid w:val="006E3A2C"/>
    <w:rsid w:val="006F0FEE"/>
    <w:rsid w:val="006F1AA8"/>
    <w:rsid w:val="0070539B"/>
    <w:rsid w:val="00716F2D"/>
    <w:rsid w:val="00722401"/>
    <w:rsid w:val="00723382"/>
    <w:rsid w:val="00737B4D"/>
    <w:rsid w:val="00743DCA"/>
    <w:rsid w:val="0074641A"/>
    <w:rsid w:val="00752EB2"/>
    <w:rsid w:val="00763657"/>
    <w:rsid w:val="00765FF1"/>
    <w:rsid w:val="00766C4A"/>
    <w:rsid w:val="00780A91"/>
    <w:rsid w:val="00785CCE"/>
    <w:rsid w:val="00787893"/>
    <w:rsid w:val="0079123D"/>
    <w:rsid w:val="007A0A24"/>
    <w:rsid w:val="007A4D49"/>
    <w:rsid w:val="007A6435"/>
    <w:rsid w:val="007B6463"/>
    <w:rsid w:val="007C247C"/>
    <w:rsid w:val="007D194B"/>
    <w:rsid w:val="007E3996"/>
    <w:rsid w:val="007E4F6D"/>
    <w:rsid w:val="0080513D"/>
    <w:rsid w:val="008079DB"/>
    <w:rsid w:val="0082381F"/>
    <w:rsid w:val="00824B24"/>
    <w:rsid w:val="008310F1"/>
    <w:rsid w:val="00845167"/>
    <w:rsid w:val="00847CA0"/>
    <w:rsid w:val="00852EE5"/>
    <w:rsid w:val="008547C4"/>
    <w:rsid w:val="00855FDE"/>
    <w:rsid w:val="00857816"/>
    <w:rsid w:val="00857F5F"/>
    <w:rsid w:val="00864CB1"/>
    <w:rsid w:val="0086544E"/>
    <w:rsid w:val="008916CF"/>
    <w:rsid w:val="008A133F"/>
    <w:rsid w:val="008C5893"/>
    <w:rsid w:val="008C71FC"/>
    <w:rsid w:val="008D2861"/>
    <w:rsid w:val="008D3D82"/>
    <w:rsid w:val="008F154B"/>
    <w:rsid w:val="008F234A"/>
    <w:rsid w:val="008F38B1"/>
    <w:rsid w:val="009010C4"/>
    <w:rsid w:val="009143D1"/>
    <w:rsid w:val="009246AE"/>
    <w:rsid w:val="00932999"/>
    <w:rsid w:val="009525E4"/>
    <w:rsid w:val="0097214F"/>
    <w:rsid w:val="00985386"/>
    <w:rsid w:val="00997EDF"/>
    <w:rsid w:val="009B488A"/>
    <w:rsid w:val="009C44E6"/>
    <w:rsid w:val="009D28F3"/>
    <w:rsid w:val="009D303A"/>
    <w:rsid w:val="009E039E"/>
    <w:rsid w:val="009E2298"/>
    <w:rsid w:val="009E4233"/>
    <w:rsid w:val="00A018EC"/>
    <w:rsid w:val="00A13637"/>
    <w:rsid w:val="00A160BF"/>
    <w:rsid w:val="00A34709"/>
    <w:rsid w:val="00A4126B"/>
    <w:rsid w:val="00A51DE4"/>
    <w:rsid w:val="00A551D2"/>
    <w:rsid w:val="00A6071E"/>
    <w:rsid w:val="00A71641"/>
    <w:rsid w:val="00A73506"/>
    <w:rsid w:val="00A77A2D"/>
    <w:rsid w:val="00A8341D"/>
    <w:rsid w:val="00A87E6F"/>
    <w:rsid w:val="00A92880"/>
    <w:rsid w:val="00AA3FE5"/>
    <w:rsid w:val="00AB722F"/>
    <w:rsid w:val="00AC3A88"/>
    <w:rsid w:val="00AC498F"/>
    <w:rsid w:val="00AC6383"/>
    <w:rsid w:val="00AD171B"/>
    <w:rsid w:val="00AF36FF"/>
    <w:rsid w:val="00B14E92"/>
    <w:rsid w:val="00B15859"/>
    <w:rsid w:val="00B25CDE"/>
    <w:rsid w:val="00B3033B"/>
    <w:rsid w:val="00B30E0B"/>
    <w:rsid w:val="00B40E33"/>
    <w:rsid w:val="00B6619A"/>
    <w:rsid w:val="00B735B7"/>
    <w:rsid w:val="00B8299B"/>
    <w:rsid w:val="00B91B21"/>
    <w:rsid w:val="00B96606"/>
    <w:rsid w:val="00B972F9"/>
    <w:rsid w:val="00BB10B9"/>
    <w:rsid w:val="00BC302F"/>
    <w:rsid w:val="00BC71CF"/>
    <w:rsid w:val="00BC7362"/>
    <w:rsid w:val="00BD73B0"/>
    <w:rsid w:val="00BE45DF"/>
    <w:rsid w:val="00BE65D7"/>
    <w:rsid w:val="00BF2EAF"/>
    <w:rsid w:val="00C00DBD"/>
    <w:rsid w:val="00C069A4"/>
    <w:rsid w:val="00C107A2"/>
    <w:rsid w:val="00C11521"/>
    <w:rsid w:val="00C170EF"/>
    <w:rsid w:val="00C36BA6"/>
    <w:rsid w:val="00C50679"/>
    <w:rsid w:val="00C653A1"/>
    <w:rsid w:val="00C662B5"/>
    <w:rsid w:val="00C80A94"/>
    <w:rsid w:val="00C8274D"/>
    <w:rsid w:val="00C85141"/>
    <w:rsid w:val="00CA4871"/>
    <w:rsid w:val="00CA6BC4"/>
    <w:rsid w:val="00CB21A6"/>
    <w:rsid w:val="00CD7477"/>
    <w:rsid w:val="00CE3164"/>
    <w:rsid w:val="00CE3306"/>
    <w:rsid w:val="00CF6BFD"/>
    <w:rsid w:val="00D00FC0"/>
    <w:rsid w:val="00D03ED8"/>
    <w:rsid w:val="00D0496A"/>
    <w:rsid w:val="00D20E45"/>
    <w:rsid w:val="00D236EE"/>
    <w:rsid w:val="00D246D1"/>
    <w:rsid w:val="00D564A9"/>
    <w:rsid w:val="00D6399F"/>
    <w:rsid w:val="00D666EA"/>
    <w:rsid w:val="00D725AE"/>
    <w:rsid w:val="00DA1A81"/>
    <w:rsid w:val="00DD6CD2"/>
    <w:rsid w:val="00DE4BB3"/>
    <w:rsid w:val="00DF63DD"/>
    <w:rsid w:val="00E02E1E"/>
    <w:rsid w:val="00E05996"/>
    <w:rsid w:val="00E16590"/>
    <w:rsid w:val="00E23045"/>
    <w:rsid w:val="00E23DB2"/>
    <w:rsid w:val="00E3366C"/>
    <w:rsid w:val="00E41515"/>
    <w:rsid w:val="00E42DDD"/>
    <w:rsid w:val="00E451EC"/>
    <w:rsid w:val="00E516CC"/>
    <w:rsid w:val="00E54A45"/>
    <w:rsid w:val="00E632B4"/>
    <w:rsid w:val="00E6527E"/>
    <w:rsid w:val="00E66147"/>
    <w:rsid w:val="00E72C58"/>
    <w:rsid w:val="00E757B1"/>
    <w:rsid w:val="00E80AF4"/>
    <w:rsid w:val="00E80CE8"/>
    <w:rsid w:val="00E8393F"/>
    <w:rsid w:val="00E907D0"/>
    <w:rsid w:val="00E97C84"/>
    <w:rsid w:val="00EA6B7D"/>
    <w:rsid w:val="00EA7415"/>
    <w:rsid w:val="00EC44B0"/>
    <w:rsid w:val="00ED3B7B"/>
    <w:rsid w:val="00EE0280"/>
    <w:rsid w:val="00EE3AB2"/>
    <w:rsid w:val="00F02AC6"/>
    <w:rsid w:val="00F11704"/>
    <w:rsid w:val="00F126FA"/>
    <w:rsid w:val="00F14FB4"/>
    <w:rsid w:val="00F23525"/>
    <w:rsid w:val="00F429AC"/>
    <w:rsid w:val="00F42F85"/>
    <w:rsid w:val="00F43D5C"/>
    <w:rsid w:val="00F5635D"/>
    <w:rsid w:val="00F62092"/>
    <w:rsid w:val="00F643E2"/>
    <w:rsid w:val="00F77844"/>
    <w:rsid w:val="00F958A1"/>
    <w:rsid w:val="00FA09FE"/>
    <w:rsid w:val="00FA4050"/>
    <w:rsid w:val="00FA5FEA"/>
    <w:rsid w:val="00FB3405"/>
    <w:rsid w:val="00FC008F"/>
    <w:rsid w:val="00FD334D"/>
    <w:rsid w:val="00FE1273"/>
    <w:rsid w:val="00FE3BA8"/>
    <w:rsid w:val="00FE4299"/>
    <w:rsid w:val="00FF4FDF"/>
    <w:rsid w:val="15B52415"/>
    <w:rsid w:val="20D23F0B"/>
    <w:rsid w:val="5EC132B7"/>
    <w:rsid w:val="6A7E23EB"/>
    <w:rsid w:val="74FF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qFormat="1"/>
    <w:lsdException w:name="header" w:qFormat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line number" w:locked="1" w:unhideWhenUsed="1"/>
    <w:lsdException w:name="page number" w:locked="1" w:semiHidden="0" w:qFormat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qFormat="1"/>
    <w:lsdException w:name="Closing" w:locked="1" w:unhideWhenUsed="1"/>
    <w:lsdException w:name="Signature" w:locked="1" w:unhideWhenUsed="1"/>
    <w:lsdException w:name="Default Paragraph Font" w:qFormat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qFormat="1"/>
    <w:lsdException w:name="Emphasis" w:semiHidden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unhideWhenUsed="1"/>
    <w:lsdException w:name="HTML Bottom of Form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semiHidden="0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qFormat="1"/>
    <w:lsdException w:name="Table Grid" w:semiHidden="0" w:qFormat="1"/>
    <w:lsdException w:name="Table Theme" w:locked="1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unhideWhenUsed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Char"/>
    <w:uiPriority w:val="99"/>
    <w:qFormat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Char"/>
    <w:uiPriority w:val="99"/>
    <w:qFormat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Char"/>
    <w:uiPriority w:val="99"/>
    <w:qFormat/>
    <w:pPr>
      <w:keepNext/>
      <w:keepLines/>
      <w:spacing w:before="200" w:after="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9"/>
    <w:qFormat/>
    <w:pPr>
      <w:keepNext/>
      <w:keepLines/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9"/>
    <w:qFormat/>
    <w:pPr>
      <w:keepNext/>
      <w:keepLines/>
      <w:spacing w:before="200" w:after="0"/>
      <w:outlineLvl w:val="7"/>
    </w:pPr>
    <w:rPr>
      <w:rFonts w:ascii="Cambria" w:hAnsi="Cambria" w:cs="Cambria"/>
      <w:color w:val="4F81BD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Pr>
      <w:b/>
      <w:bCs/>
    </w:rPr>
  </w:style>
  <w:style w:type="paragraph" w:styleId="a4">
    <w:name w:val="annotation text"/>
    <w:basedOn w:val="a"/>
    <w:link w:val="Char0"/>
    <w:uiPriority w:val="99"/>
    <w:semiHidden/>
    <w:qFormat/>
  </w:style>
  <w:style w:type="paragraph" w:styleId="a5">
    <w:name w:val="caption"/>
    <w:basedOn w:val="a"/>
    <w:next w:val="a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6">
    <w:name w:val="Balloon Text"/>
    <w:basedOn w:val="a"/>
    <w:link w:val="Char1"/>
    <w:uiPriority w:val="99"/>
    <w:semiHidden/>
    <w:qFormat/>
    <w:pPr>
      <w:spacing w:after="0" w:line="240" w:lineRule="auto"/>
    </w:pPr>
    <w:rPr>
      <w:sz w:val="18"/>
      <w:szCs w:val="18"/>
    </w:rPr>
  </w:style>
  <w:style w:type="paragraph" w:styleId="a7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8">
    <w:name w:val="header"/>
    <w:basedOn w:val="a"/>
    <w:link w:val="Char3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Char4"/>
    <w:uiPriority w:val="99"/>
    <w:qFormat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aa">
    <w:name w:val="Title"/>
    <w:basedOn w:val="a"/>
    <w:next w:val="a"/>
    <w:link w:val="Char5"/>
    <w:uiPriority w:val="99"/>
    <w:qFormat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ab">
    <w:name w:val="Strong"/>
    <w:basedOn w:val="a0"/>
    <w:uiPriority w:val="99"/>
    <w:qFormat/>
    <w:rPr>
      <w:b/>
      <w:bCs/>
    </w:rPr>
  </w:style>
  <w:style w:type="character" w:styleId="ac">
    <w:name w:val="page number"/>
    <w:basedOn w:val="a0"/>
    <w:uiPriority w:val="99"/>
    <w:qFormat/>
    <w:locked/>
  </w:style>
  <w:style w:type="character" w:styleId="ad">
    <w:name w:val="Emphasis"/>
    <w:basedOn w:val="a0"/>
    <w:uiPriority w:val="99"/>
    <w:qFormat/>
    <w:rPr>
      <w:i/>
      <w:iCs/>
    </w:rPr>
  </w:style>
  <w:style w:type="character" w:styleId="ae">
    <w:name w:val="annotation reference"/>
    <w:basedOn w:val="a0"/>
    <w:uiPriority w:val="99"/>
    <w:semiHidden/>
    <w:rPr>
      <w:sz w:val="21"/>
      <w:szCs w:val="21"/>
    </w:rPr>
  </w:style>
  <w:style w:type="table" w:styleId="af">
    <w:name w:val="Table Grid"/>
    <w:basedOn w:val="a1"/>
    <w:uiPriority w:val="99"/>
    <w:qFormat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9"/>
    <w:locked/>
    <w:rPr>
      <w:rFonts w:ascii="Cambria" w:eastAsia="宋体" w:hAnsi="Cambria" w:cs="Cambria"/>
      <w:b/>
      <w:bCs/>
      <w:color w:val="365F91"/>
      <w:sz w:val="28"/>
      <w:szCs w:val="28"/>
    </w:rPr>
  </w:style>
  <w:style w:type="character" w:customStyle="1" w:styleId="2Char">
    <w:name w:val="标题 2 Char"/>
    <w:basedOn w:val="a0"/>
    <w:link w:val="2"/>
    <w:uiPriority w:val="99"/>
    <w:semiHidden/>
    <w:locked/>
    <w:rPr>
      <w:rFonts w:ascii="Cambria" w:eastAsia="宋体" w:hAnsi="Cambria" w:cs="Cambria"/>
      <w:b/>
      <w:bCs/>
      <w:color w:val="4F81BD"/>
      <w:sz w:val="26"/>
      <w:szCs w:val="26"/>
    </w:rPr>
  </w:style>
  <w:style w:type="character" w:customStyle="1" w:styleId="3Char">
    <w:name w:val="标题 3 Char"/>
    <w:basedOn w:val="a0"/>
    <w:link w:val="3"/>
    <w:uiPriority w:val="99"/>
    <w:qFormat/>
    <w:locked/>
    <w:rPr>
      <w:rFonts w:ascii="Cambria" w:eastAsia="宋体" w:hAnsi="Cambria" w:cs="Cambria"/>
      <w:b/>
      <w:bCs/>
      <w:color w:val="4F81BD"/>
    </w:rPr>
  </w:style>
  <w:style w:type="character" w:customStyle="1" w:styleId="4Char">
    <w:name w:val="标题 4 Char"/>
    <w:basedOn w:val="a0"/>
    <w:link w:val="4"/>
    <w:uiPriority w:val="99"/>
    <w:qFormat/>
    <w:locked/>
    <w:rPr>
      <w:rFonts w:ascii="Cambria" w:eastAsia="宋体" w:hAnsi="Cambria" w:cs="Cambria"/>
      <w:b/>
      <w:bCs/>
      <w:i/>
      <w:iCs/>
      <w:color w:val="4F81BD"/>
    </w:rPr>
  </w:style>
  <w:style w:type="character" w:customStyle="1" w:styleId="5Char">
    <w:name w:val="标题 5 Char"/>
    <w:basedOn w:val="a0"/>
    <w:link w:val="5"/>
    <w:uiPriority w:val="99"/>
    <w:qFormat/>
    <w:locked/>
    <w:rPr>
      <w:rFonts w:ascii="Cambria" w:eastAsia="宋体" w:hAnsi="Cambria" w:cs="Cambria"/>
      <w:color w:val="243F60"/>
    </w:rPr>
  </w:style>
  <w:style w:type="character" w:customStyle="1" w:styleId="6Char">
    <w:name w:val="标题 6 Char"/>
    <w:basedOn w:val="a0"/>
    <w:link w:val="6"/>
    <w:uiPriority w:val="99"/>
    <w:locked/>
    <w:rPr>
      <w:rFonts w:ascii="Cambria" w:eastAsia="宋体" w:hAnsi="Cambria" w:cs="Cambria"/>
      <w:i/>
      <w:iCs/>
      <w:color w:val="243F60"/>
    </w:rPr>
  </w:style>
  <w:style w:type="character" w:customStyle="1" w:styleId="7Char">
    <w:name w:val="标题 7 Char"/>
    <w:basedOn w:val="a0"/>
    <w:link w:val="7"/>
    <w:uiPriority w:val="99"/>
    <w:qFormat/>
    <w:locked/>
    <w:rPr>
      <w:rFonts w:ascii="Cambria" w:eastAsia="宋体" w:hAnsi="Cambria" w:cs="Cambria"/>
      <w:i/>
      <w:iCs/>
      <w:color w:val="404040"/>
    </w:rPr>
  </w:style>
  <w:style w:type="character" w:customStyle="1" w:styleId="8Char">
    <w:name w:val="标题 8 Char"/>
    <w:basedOn w:val="a0"/>
    <w:link w:val="8"/>
    <w:uiPriority w:val="99"/>
    <w:locked/>
    <w:rPr>
      <w:rFonts w:ascii="Cambria" w:eastAsia="宋体" w:hAnsi="Cambria" w:cs="Cambria"/>
      <w:color w:val="4F81BD"/>
      <w:sz w:val="20"/>
      <w:szCs w:val="20"/>
    </w:rPr>
  </w:style>
  <w:style w:type="character" w:customStyle="1" w:styleId="9Char">
    <w:name w:val="标题 9 Char"/>
    <w:basedOn w:val="a0"/>
    <w:link w:val="9"/>
    <w:uiPriority w:val="99"/>
    <w:locked/>
    <w:rPr>
      <w:rFonts w:ascii="Cambria" w:eastAsia="宋体" w:hAnsi="Cambria" w:cs="Cambria"/>
      <w:i/>
      <w:iCs/>
      <w:color w:val="404040"/>
      <w:sz w:val="20"/>
      <w:szCs w:val="20"/>
    </w:rPr>
  </w:style>
  <w:style w:type="character" w:customStyle="1" w:styleId="Char5">
    <w:name w:val="标题 Char"/>
    <w:basedOn w:val="a0"/>
    <w:link w:val="aa"/>
    <w:uiPriority w:val="99"/>
    <w:qFormat/>
    <w:locked/>
    <w:rPr>
      <w:rFonts w:ascii="Cambria" w:eastAsia="宋体" w:hAnsi="Cambria" w:cs="Cambria"/>
      <w:color w:val="17365D"/>
      <w:spacing w:val="5"/>
      <w:kern w:val="28"/>
      <w:sz w:val="52"/>
      <w:szCs w:val="52"/>
    </w:rPr>
  </w:style>
  <w:style w:type="character" w:customStyle="1" w:styleId="Char4">
    <w:name w:val="副标题 Char"/>
    <w:basedOn w:val="a0"/>
    <w:link w:val="a9"/>
    <w:uiPriority w:val="99"/>
    <w:locked/>
    <w:rPr>
      <w:rFonts w:ascii="Cambria" w:eastAsia="宋体" w:hAnsi="Cambria" w:cs="Cambria"/>
      <w:i/>
      <w:iCs/>
      <w:color w:val="4F81BD"/>
      <w:spacing w:val="15"/>
      <w:sz w:val="24"/>
      <w:szCs w:val="24"/>
    </w:rPr>
  </w:style>
  <w:style w:type="paragraph" w:customStyle="1" w:styleId="10">
    <w:name w:val="无间隔1"/>
    <w:uiPriority w:val="99"/>
    <w:qFormat/>
    <w:rPr>
      <w:rFonts w:ascii="Calibri" w:hAnsi="Calibri" w:cs="Calibri"/>
      <w:sz w:val="22"/>
      <w:szCs w:val="22"/>
      <w:lang w:eastAsia="en-US"/>
    </w:rPr>
  </w:style>
  <w:style w:type="paragraph" w:customStyle="1" w:styleId="11">
    <w:name w:val="列出段落1"/>
    <w:basedOn w:val="a"/>
    <w:uiPriority w:val="99"/>
    <w:qFormat/>
    <w:pPr>
      <w:ind w:left="720"/>
    </w:pPr>
  </w:style>
  <w:style w:type="paragraph" w:customStyle="1" w:styleId="12">
    <w:name w:val="引用1"/>
    <w:basedOn w:val="a"/>
    <w:next w:val="a"/>
    <w:link w:val="QuoteChar"/>
    <w:uiPriority w:val="99"/>
    <w:qFormat/>
    <w:rPr>
      <w:i/>
      <w:iCs/>
      <w:color w:val="000000"/>
    </w:rPr>
  </w:style>
  <w:style w:type="character" w:customStyle="1" w:styleId="QuoteChar">
    <w:name w:val="Quote Char"/>
    <w:basedOn w:val="a0"/>
    <w:link w:val="12"/>
    <w:uiPriority w:val="99"/>
    <w:locked/>
    <w:rPr>
      <w:i/>
      <w:iCs/>
      <w:color w:val="000000"/>
    </w:rPr>
  </w:style>
  <w:style w:type="paragraph" w:customStyle="1" w:styleId="13">
    <w:name w:val="明显引用1"/>
    <w:basedOn w:val="a"/>
    <w:next w:val="a"/>
    <w:link w:val="IntenseQuoteChar"/>
    <w:uiPriority w:val="99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3"/>
    <w:uiPriority w:val="99"/>
    <w:locked/>
    <w:rPr>
      <w:b/>
      <w:bCs/>
      <w:i/>
      <w:iCs/>
      <w:color w:val="4F81BD"/>
    </w:rPr>
  </w:style>
  <w:style w:type="character" w:customStyle="1" w:styleId="14">
    <w:name w:val="不明显强调1"/>
    <w:basedOn w:val="a0"/>
    <w:uiPriority w:val="99"/>
    <w:qFormat/>
    <w:rPr>
      <w:i/>
      <w:iCs/>
      <w:color w:val="808080"/>
    </w:rPr>
  </w:style>
  <w:style w:type="character" w:customStyle="1" w:styleId="15">
    <w:name w:val="明显强调1"/>
    <w:basedOn w:val="a0"/>
    <w:uiPriority w:val="99"/>
    <w:qFormat/>
    <w:rPr>
      <w:b/>
      <w:bCs/>
      <w:i/>
      <w:iCs/>
      <w:color w:val="4F81BD"/>
    </w:rPr>
  </w:style>
  <w:style w:type="character" w:customStyle="1" w:styleId="16">
    <w:name w:val="不明显参考1"/>
    <w:basedOn w:val="a0"/>
    <w:uiPriority w:val="99"/>
    <w:qFormat/>
    <w:rPr>
      <w:smallCaps/>
      <w:color w:val="auto"/>
      <w:u w:val="single"/>
    </w:rPr>
  </w:style>
  <w:style w:type="character" w:customStyle="1" w:styleId="17">
    <w:name w:val="明显参考1"/>
    <w:basedOn w:val="a0"/>
    <w:uiPriority w:val="99"/>
    <w:qFormat/>
    <w:rPr>
      <w:b/>
      <w:bCs/>
      <w:smallCaps/>
      <w:color w:val="auto"/>
      <w:spacing w:val="5"/>
      <w:u w:val="single"/>
    </w:rPr>
  </w:style>
  <w:style w:type="character" w:customStyle="1" w:styleId="18">
    <w:name w:val="书籍标题1"/>
    <w:basedOn w:val="a0"/>
    <w:uiPriority w:val="99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"/>
    <w:uiPriority w:val="99"/>
    <w:qFormat/>
    <w:pPr>
      <w:outlineLvl w:val="9"/>
    </w:pPr>
  </w:style>
  <w:style w:type="character" w:customStyle="1" w:styleId="Char3">
    <w:name w:val="页眉 Char"/>
    <w:basedOn w:val="a0"/>
    <w:link w:val="a8"/>
    <w:uiPriority w:val="99"/>
    <w:semiHidden/>
    <w:locked/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qFormat/>
    <w:locked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qFormat/>
    <w:locked/>
    <w:rPr>
      <w:kern w:val="0"/>
      <w:sz w:val="18"/>
      <w:szCs w:val="18"/>
      <w:lang w:eastAsia="en-US"/>
    </w:rPr>
  </w:style>
  <w:style w:type="character" w:customStyle="1" w:styleId="Char0">
    <w:name w:val="批注文字 Char"/>
    <w:basedOn w:val="a0"/>
    <w:link w:val="a4"/>
    <w:uiPriority w:val="99"/>
    <w:semiHidden/>
    <w:locked/>
    <w:rPr>
      <w:kern w:val="0"/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locked/>
    <w:rPr>
      <w:b/>
      <w:bCs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qFormat="1"/>
    <w:lsdException w:name="header" w:qFormat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line number" w:locked="1" w:unhideWhenUsed="1"/>
    <w:lsdException w:name="page number" w:locked="1" w:semiHidden="0" w:qFormat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qFormat="1"/>
    <w:lsdException w:name="Closing" w:locked="1" w:unhideWhenUsed="1"/>
    <w:lsdException w:name="Signature" w:locked="1" w:unhideWhenUsed="1"/>
    <w:lsdException w:name="Default Paragraph Font" w:qFormat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qFormat="1"/>
    <w:lsdException w:name="Emphasis" w:semiHidden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unhideWhenUsed="1"/>
    <w:lsdException w:name="HTML Bottom of Form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semiHidden="0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qFormat="1"/>
    <w:lsdException w:name="Table Grid" w:semiHidden="0" w:qFormat="1"/>
    <w:lsdException w:name="Table Theme" w:locked="1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unhideWhenUsed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Char"/>
    <w:uiPriority w:val="99"/>
    <w:qFormat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Char"/>
    <w:uiPriority w:val="99"/>
    <w:qFormat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Char"/>
    <w:uiPriority w:val="99"/>
    <w:qFormat/>
    <w:pPr>
      <w:keepNext/>
      <w:keepLines/>
      <w:spacing w:before="200" w:after="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9"/>
    <w:qFormat/>
    <w:pPr>
      <w:keepNext/>
      <w:keepLines/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9"/>
    <w:qFormat/>
    <w:pPr>
      <w:keepNext/>
      <w:keepLines/>
      <w:spacing w:before="200" w:after="0"/>
      <w:outlineLvl w:val="7"/>
    </w:pPr>
    <w:rPr>
      <w:rFonts w:ascii="Cambria" w:hAnsi="Cambria" w:cs="Cambria"/>
      <w:color w:val="4F81BD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Pr>
      <w:b/>
      <w:bCs/>
    </w:rPr>
  </w:style>
  <w:style w:type="paragraph" w:styleId="a4">
    <w:name w:val="annotation text"/>
    <w:basedOn w:val="a"/>
    <w:link w:val="Char0"/>
    <w:uiPriority w:val="99"/>
    <w:semiHidden/>
    <w:qFormat/>
  </w:style>
  <w:style w:type="paragraph" w:styleId="a5">
    <w:name w:val="caption"/>
    <w:basedOn w:val="a"/>
    <w:next w:val="a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6">
    <w:name w:val="Balloon Text"/>
    <w:basedOn w:val="a"/>
    <w:link w:val="Char1"/>
    <w:uiPriority w:val="99"/>
    <w:semiHidden/>
    <w:qFormat/>
    <w:pPr>
      <w:spacing w:after="0" w:line="240" w:lineRule="auto"/>
    </w:pPr>
    <w:rPr>
      <w:sz w:val="18"/>
      <w:szCs w:val="18"/>
    </w:rPr>
  </w:style>
  <w:style w:type="paragraph" w:styleId="a7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8">
    <w:name w:val="header"/>
    <w:basedOn w:val="a"/>
    <w:link w:val="Char3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Char4"/>
    <w:uiPriority w:val="99"/>
    <w:qFormat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aa">
    <w:name w:val="Title"/>
    <w:basedOn w:val="a"/>
    <w:next w:val="a"/>
    <w:link w:val="Char5"/>
    <w:uiPriority w:val="99"/>
    <w:qFormat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ab">
    <w:name w:val="Strong"/>
    <w:basedOn w:val="a0"/>
    <w:uiPriority w:val="99"/>
    <w:qFormat/>
    <w:rPr>
      <w:b/>
      <w:bCs/>
    </w:rPr>
  </w:style>
  <w:style w:type="character" w:styleId="ac">
    <w:name w:val="page number"/>
    <w:basedOn w:val="a0"/>
    <w:uiPriority w:val="99"/>
    <w:qFormat/>
    <w:locked/>
  </w:style>
  <w:style w:type="character" w:styleId="ad">
    <w:name w:val="Emphasis"/>
    <w:basedOn w:val="a0"/>
    <w:uiPriority w:val="99"/>
    <w:qFormat/>
    <w:rPr>
      <w:i/>
      <w:iCs/>
    </w:rPr>
  </w:style>
  <w:style w:type="character" w:styleId="ae">
    <w:name w:val="annotation reference"/>
    <w:basedOn w:val="a0"/>
    <w:uiPriority w:val="99"/>
    <w:semiHidden/>
    <w:rPr>
      <w:sz w:val="21"/>
      <w:szCs w:val="21"/>
    </w:rPr>
  </w:style>
  <w:style w:type="table" w:styleId="af">
    <w:name w:val="Table Grid"/>
    <w:basedOn w:val="a1"/>
    <w:uiPriority w:val="99"/>
    <w:qFormat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9"/>
    <w:locked/>
    <w:rPr>
      <w:rFonts w:ascii="Cambria" w:eastAsia="宋体" w:hAnsi="Cambria" w:cs="Cambria"/>
      <w:b/>
      <w:bCs/>
      <w:color w:val="365F91"/>
      <w:sz w:val="28"/>
      <w:szCs w:val="28"/>
    </w:rPr>
  </w:style>
  <w:style w:type="character" w:customStyle="1" w:styleId="2Char">
    <w:name w:val="标题 2 Char"/>
    <w:basedOn w:val="a0"/>
    <w:link w:val="2"/>
    <w:uiPriority w:val="99"/>
    <w:semiHidden/>
    <w:locked/>
    <w:rPr>
      <w:rFonts w:ascii="Cambria" w:eastAsia="宋体" w:hAnsi="Cambria" w:cs="Cambria"/>
      <w:b/>
      <w:bCs/>
      <w:color w:val="4F81BD"/>
      <w:sz w:val="26"/>
      <w:szCs w:val="26"/>
    </w:rPr>
  </w:style>
  <w:style w:type="character" w:customStyle="1" w:styleId="3Char">
    <w:name w:val="标题 3 Char"/>
    <w:basedOn w:val="a0"/>
    <w:link w:val="3"/>
    <w:uiPriority w:val="99"/>
    <w:qFormat/>
    <w:locked/>
    <w:rPr>
      <w:rFonts w:ascii="Cambria" w:eastAsia="宋体" w:hAnsi="Cambria" w:cs="Cambria"/>
      <w:b/>
      <w:bCs/>
      <w:color w:val="4F81BD"/>
    </w:rPr>
  </w:style>
  <w:style w:type="character" w:customStyle="1" w:styleId="4Char">
    <w:name w:val="标题 4 Char"/>
    <w:basedOn w:val="a0"/>
    <w:link w:val="4"/>
    <w:uiPriority w:val="99"/>
    <w:qFormat/>
    <w:locked/>
    <w:rPr>
      <w:rFonts w:ascii="Cambria" w:eastAsia="宋体" w:hAnsi="Cambria" w:cs="Cambria"/>
      <w:b/>
      <w:bCs/>
      <w:i/>
      <w:iCs/>
      <w:color w:val="4F81BD"/>
    </w:rPr>
  </w:style>
  <w:style w:type="character" w:customStyle="1" w:styleId="5Char">
    <w:name w:val="标题 5 Char"/>
    <w:basedOn w:val="a0"/>
    <w:link w:val="5"/>
    <w:uiPriority w:val="99"/>
    <w:qFormat/>
    <w:locked/>
    <w:rPr>
      <w:rFonts w:ascii="Cambria" w:eastAsia="宋体" w:hAnsi="Cambria" w:cs="Cambria"/>
      <w:color w:val="243F60"/>
    </w:rPr>
  </w:style>
  <w:style w:type="character" w:customStyle="1" w:styleId="6Char">
    <w:name w:val="标题 6 Char"/>
    <w:basedOn w:val="a0"/>
    <w:link w:val="6"/>
    <w:uiPriority w:val="99"/>
    <w:locked/>
    <w:rPr>
      <w:rFonts w:ascii="Cambria" w:eastAsia="宋体" w:hAnsi="Cambria" w:cs="Cambria"/>
      <w:i/>
      <w:iCs/>
      <w:color w:val="243F60"/>
    </w:rPr>
  </w:style>
  <w:style w:type="character" w:customStyle="1" w:styleId="7Char">
    <w:name w:val="标题 7 Char"/>
    <w:basedOn w:val="a0"/>
    <w:link w:val="7"/>
    <w:uiPriority w:val="99"/>
    <w:qFormat/>
    <w:locked/>
    <w:rPr>
      <w:rFonts w:ascii="Cambria" w:eastAsia="宋体" w:hAnsi="Cambria" w:cs="Cambria"/>
      <w:i/>
      <w:iCs/>
      <w:color w:val="404040"/>
    </w:rPr>
  </w:style>
  <w:style w:type="character" w:customStyle="1" w:styleId="8Char">
    <w:name w:val="标题 8 Char"/>
    <w:basedOn w:val="a0"/>
    <w:link w:val="8"/>
    <w:uiPriority w:val="99"/>
    <w:locked/>
    <w:rPr>
      <w:rFonts w:ascii="Cambria" w:eastAsia="宋体" w:hAnsi="Cambria" w:cs="Cambria"/>
      <w:color w:val="4F81BD"/>
      <w:sz w:val="20"/>
      <w:szCs w:val="20"/>
    </w:rPr>
  </w:style>
  <w:style w:type="character" w:customStyle="1" w:styleId="9Char">
    <w:name w:val="标题 9 Char"/>
    <w:basedOn w:val="a0"/>
    <w:link w:val="9"/>
    <w:uiPriority w:val="99"/>
    <w:locked/>
    <w:rPr>
      <w:rFonts w:ascii="Cambria" w:eastAsia="宋体" w:hAnsi="Cambria" w:cs="Cambria"/>
      <w:i/>
      <w:iCs/>
      <w:color w:val="404040"/>
      <w:sz w:val="20"/>
      <w:szCs w:val="20"/>
    </w:rPr>
  </w:style>
  <w:style w:type="character" w:customStyle="1" w:styleId="Char5">
    <w:name w:val="标题 Char"/>
    <w:basedOn w:val="a0"/>
    <w:link w:val="aa"/>
    <w:uiPriority w:val="99"/>
    <w:qFormat/>
    <w:locked/>
    <w:rPr>
      <w:rFonts w:ascii="Cambria" w:eastAsia="宋体" w:hAnsi="Cambria" w:cs="Cambria"/>
      <w:color w:val="17365D"/>
      <w:spacing w:val="5"/>
      <w:kern w:val="28"/>
      <w:sz w:val="52"/>
      <w:szCs w:val="52"/>
    </w:rPr>
  </w:style>
  <w:style w:type="character" w:customStyle="1" w:styleId="Char4">
    <w:name w:val="副标题 Char"/>
    <w:basedOn w:val="a0"/>
    <w:link w:val="a9"/>
    <w:uiPriority w:val="99"/>
    <w:locked/>
    <w:rPr>
      <w:rFonts w:ascii="Cambria" w:eastAsia="宋体" w:hAnsi="Cambria" w:cs="Cambria"/>
      <w:i/>
      <w:iCs/>
      <w:color w:val="4F81BD"/>
      <w:spacing w:val="15"/>
      <w:sz w:val="24"/>
      <w:szCs w:val="24"/>
    </w:rPr>
  </w:style>
  <w:style w:type="paragraph" w:customStyle="1" w:styleId="10">
    <w:name w:val="无间隔1"/>
    <w:uiPriority w:val="99"/>
    <w:qFormat/>
    <w:rPr>
      <w:rFonts w:ascii="Calibri" w:hAnsi="Calibri" w:cs="Calibri"/>
      <w:sz w:val="22"/>
      <w:szCs w:val="22"/>
      <w:lang w:eastAsia="en-US"/>
    </w:rPr>
  </w:style>
  <w:style w:type="paragraph" w:customStyle="1" w:styleId="11">
    <w:name w:val="列出段落1"/>
    <w:basedOn w:val="a"/>
    <w:uiPriority w:val="99"/>
    <w:qFormat/>
    <w:pPr>
      <w:ind w:left="720"/>
    </w:pPr>
  </w:style>
  <w:style w:type="paragraph" w:customStyle="1" w:styleId="12">
    <w:name w:val="引用1"/>
    <w:basedOn w:val="a"/>
    <w:next w:val="a"/>
    <w:link w:val="QuoteChar"/>
    <w:uiPriority w:val="99"/>
    <w:qFormat/>
    <w:rPr>
      <w:i/>
      <w:iCs/>
      <w:color w:val="000000"/>
    </w:rPr>
  </w:style>
  <w:style w:type="character" w:customStyle="1" w:styleId="QuoteChar">
    <w:name w:val="Quote Char"/>
    <w:basedOn w:val="a0"/>
    <w:link w:val="12"/>
    <w:uiPriority w:val="99"/>
    <w:locked/>
    <w:rPr>
      <w:i/>
      <w:iCs/>
      <w:color w:val="000000"/>
    </w:rPr>
  </w:style>
  <w:style w:type="paragraph" w:customStyle="1" w:styleId="13">
    <w:name w:val="明显引用1"/>
    <w:basedOn w:val="a"/>
    <w:next w:val="a"/>
    <w:link w:val="IntenseQuoteChar"/>
    <w:uiPriority w:val="99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3"/>
    <w:uiPriority w:val="99"/>
    <w:locked/>
    <w:rPr>
      <w:b/>
      <w:bCs/>
      <w:i/>
      <w:iCs/>
      <w:color w:val="4F81BD"/>
    </w:rPr>
  </w:style>
  <w:style w:type="character" w:customStyle="1" w:styleId="14">
    <w:name w:val="不明显强调1"/>
    <w:basedOn w:val="a0"/>
    <w:uiPriority w:val="99"/>
    <w:qFormat/>
    <w:rPr>
      <w:i/>
      <w:iCs/>
      <w:color w:val="808080"/>
    </w:rPr>
  </w:style>
  <w:style w:type="character" w:customStyle="1" w:styleId="15">
    <w:name w:val="明显强调1"/>
    <w:basedOn w:val="a0"/>
    <w:uiPriority w:val="99"/>
    <w:qFormat/>
    <w:rPr>
      <w:b/>
      <w:bCs/>
      <w:i/>
      <w:iCs/>
      <w:color w:val="4F81BD"/>
    </w:rPr>
  </w:style>
  <w:style w:type="character" w:customStyle="1" w:styleId="16">
    <w:name w:val="不明显参考1"/>
    <w:basedOn w:val="a0"/>
    <w:uiPriority w:val="99"/>
    <w:qFormat/>
    <w:rPr>
      <w:smallCaps/>
      <w:color w:val="auto"/>
      <w:u w:val="single"/>
    </w:rPr>
  </w:style>
  <w:style w:type="character" w:customStyle="1" w:styleId="17">
    <w:name w:val="明显参考1"/>
    <w:basedOn w:val="a0"/>
    <w:uiPriority w:val="99"/>
    <w:qFormat/>
    <w:rPr>
      <w:b/>
      <w:bCs/>
      <w:smallCaps/>
      <w:color w:val="auto"/>
      <w:spacing w:val="5"/>
      <w:u w:val="single"/>
    </w:rPr>
  </w:style>
  <w:style w:type="character" w:customStyle="1" w:styleId="18">
    <w:name w:val="书籍标题1"/>
    <w:basedOn w:val="a0"/>
    <w:uiPriority w:val="99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"/>
    <w:uiPriority w:val="99"/>
    <w:qFormat/>
    <w:pPr>
      <w:outlineLvl w:val="9"/>
    </w:pPr>
  </w:style>
  <w:style w:type="character" w:customStyle="1" w:styleId="Char3">
    <w:name w:val="页眉 Char"/>
    <w:basedOn w:val="a0"/>
    <w:link w:val="a8"/>
    <w:uiPriority w:val="99"/>
    <w:semiHidden/>
    <w:locked/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qFormat/>
    <w:locked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qFormat/>
    <w:locked/>
    <w:rPr>
      <w:kern w:val="0"/>
      <w:sz w:val="18"/>
      <w:szCs w:val="18"/>
      <w:lang w:eastAsia="en-US"/>
    </w:rPr>
  </w:style>
  <w:style w:type="character" w:customStyle="1" w:styleId="Char0">
    <w:name w:val="批注文字 Char"/>
    <w:basedOn w:val="a0"/>
    <w:link w:val="a4"/>
    <w:uiPriority w:val="99"/>
    <w:semiHidden/>
    <w:locked/>
    <w:rPr>
      <w:kern w:val="0"/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locked/>
    <w:rPr>
      <w:b/>
      <w:bCs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5B872-B448-4F7E-9BEB-121AB9A23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1460</Words>
  <Characters>8328</Characters>
  <Application>Microsoft Office Word</Application>
  <DocSecurity>0</DocSecurity>
  <Lines>69</Lines>
  <Paragraphs>19</Paragraphs>
  <ScaleCrop>false</ScaleCrop>
  <Company>MC SYSTEM</Company>
  <LinksUpToDate>false</LinksUpToDate>
  <CharactersWithSpaces>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“母亲健康快车”项目第十批流动医疗车</dc:title>
  <dc:creator>Sony</dc:creator>
  <cp:lastModifiedBy>杨天宇</cp:lastModifiedBy>
  <cp:revision>31</cp:revision>
  <cp:lastPrinted>2016-11-14T06:27:00Z</cp:lastPrinted>
  <dcterms:created xsi:type="dcterms:W3CDTF">2015-12-04T03:17:00Z</dcterms:created>
  <dcterms:modified xsi:type="dcterms:W3CDTF">2016-11-14T08:29:00Z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